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b931f7" w14:textId="3b931f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Ауыл шаруашылығы министрінің м.а. 2004 жылғы 1 желтоқсандағы N 714 "Жануарлардың санын реттеу ережесін бекіту туралы"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Ауыл шаруашылығы министрінің 2008 жылғы 10 желтоқсандағы N 754 Бұйрығы. Қазақстан Республикасының Әділет министрлігінде 2009 жылғы 16 қаңтарда Нормативтік құқықтық кесімдерді мемлекеттік тіркеудің тізіліміне N 5490 болып енгізілді. Күші жойылды - Қазақстан Республикасы Ауыл шаруашылығы министрінің 2012 жылғы 17 қаңтардағы № 10-1/18 бұйрығымен</w:t>
      </w:r>
    </w:p>
    <w:p>
      <w:pPr>
        <w:spacing w:after="0"/>
        <w:ind w:left="0"/>
        <w:jc w:val="both"/>
      </w:pPr>
      <w:r>
        <w:rPr>
          <w:rFonts w:ascii="Times New Roman"/>
          <w:b w:val="false"/>
          <w:i w:val="false"/>
          <w:color w:val="ff0000"/>
          <w:sz w:val="28"/>
        </w:rPr>
        <w:t xml:space="preserve">      Ескерту. Бұйрықтың күші жойылды - ҚР Ауыл шаруашылығы министрінің 2012.01.17 </w:t>
      </w:r>
      <w:r>
        <w:rPr>
          <w:rFonts w:ascii="Times New Roman"/>
          <w:b w:val="false"/>
          <w:i w:val="false"/>
          <w:color w:val="ff0000"/>
          <w:sz w:val="28"/>
        </w:rPr>
        <w:t>№ 10-1/18</w:t>
      </w:r>
      <w:r>
        <w:rPr>
          <w:rFonts w:ascii="Times New Roman"/>
          <w:b w:val="false"/>
          <w:i w:val="false"/>
          <w:color w:val="ff0000"/>
          <w:sz w:val="28"/>
        </w:rPr>
        <w:t xml:space="preserve"> (қол қойылған күнінен бастап қолданысқа енгізіледі) бұйрығымен.</w:t>
      </w:r>
    </w:p>
    <w:bookmarkStart w:name="z1" w:id="0"/>
    <w:p>
      <w:pPr>
        <w:spacing w:after="0"/>
        <w:ind w:left="0"/>
        <w:jc w:val="both"/>
      </w:pPr>
      <w:r>
        <w:rPr>
          <w:rFonts w:ascii="Times New Roman"/>
          <w:b w:val="false"/>
          <w:i w:val="false"/>
          <w:color w:val="000000"/>
          <w:sz w:val="28"/>
        </w:rPr>
        <w:t>
      "Жануарлар дүниесін қорғау, өсімін молайту және пайдалану туралы" Қазақстан Республикасының Заңының 2004 жылғы 9 шілдедегі </w:t>
      </w:r>
      <w:r>
        <w:rPr>
          <w:rFonts w:ascii="Times New Roman"/>
          <w:b w:val="false"/>
          <w:i w:val="false"/>
          <w:color w:val="000000"/>
          <w:sz w:val="28"/>
        </w:rPr>
        <w:t xml:space="preserve">46-бабына </w:t>
      </w:r>
      <w:r>
        <w:rPr>
          <w:rFonts w:ascii="Times New Roman"/>
          <w:b w:val="false"/>
          <w:i w:val="false"/>
          <w:color w:val="000000"/>
          <w:sz w:val="28"/>
        </w:rPr>
        <w:t xml:space="preserve">сәйкес </w:t>
      </w:r>
      <w:r>
        <w:rPr>
          <w:rFonts w:ascii="Times New Roman"/>
          <w:b/>
          <w:i w:val="false"/>
          <w:color w:val="000000"/>
          <w:sz w:val="28"/>
        </w:rPr>
        <w:t xml:space="preserve">БҰЙЫРАМЫН: </w:t>
      </w:r>
      <w:r>
        <w:br/>
      </w:r>
      <w:r>
        <w:rPr>
          <w:rFonts w:ascii="Times New Roman"/>
          <w:b w:val="false"/>
          <w:i w:val="false"/>
          <w:color w:val="000000"/>
          <w:sz w:val="28"/>
        </w:rPr>
        <w:t>
</w:t>
      </w:r>
      <w:r>
        <w:rPr>
          <w:rFonts w:ascii="Times New Roman"/>
          <w:b w:val="false"/>
          <w:i w:val="false"/>
          <w:color w:val="000000"/>
          <w:sz w:val="28"/>
        </w:rPr>
        <w:t>
      1. Қазақстан Республикасы Ауыл шаруашылығы министрінің м.а. 2004 жылғы 1 желтоқсандағы </w:t>
      </w:r>
      <w:r>
        <w:rPr>
          <w:rFonts w:ascii="Times New Roman"/>
          <w:b w:val="false"/>
          <w:i w:val="false"/>
          <w:color w:val="000000"/>
          <w:sz w:val="28"/>
        </w:rPr>
        <w:t xml:space="preserve">N 714 </w:t>
      </w:r>
      <w:r>
        <w:rPr>
          <w:rFonts w:ascii="Times New Roman"/>
          <w:b w:val="false"/>
          <w:i w:val="false"/>
          <w:color w:val="000000"/>
          <w:sz w:val="28"/>
        </w:rPr>
        <w:t xml:space="preserve">"Жануарлардың санын реттеу ережесін бекіту туралы" (Қазақстан Республикасының нормативтік құқықтық актілерді мемлекеттік тізілімінде N 3316 тіркелген, 2005 жылғы 7 қазандағы N 121-122(746) "Заң газеті" газетінде жарияланған) бұйрығына мына өзгерістер мен толықтырулар енгізілсін: </w:t>
      </w:r>
      <w:r>
        <w:br/>
      </w:r>
      <w:r>
        <w:rPr>
          <w:rFonts w:ascii="Times New Roman"/>
          <w:b w:val="false"/>
          <w:i w:val="false"/>
          <w:color w:val="000000"/>
          <w:sz w:val="28"/>
        </w:rPr>
        <w:t>
</w:t>
      </w:r>
      <w:r>
        <w:rPr>
          <w:rFonts w:ascii="Times New Roman"/>
          <w:b w:val="false"/>
          <w:i w:val="false"/>
          <w:color w:val="000000"/>
          <w:sz w:val="28"/>
        </w:rPr>
        <w:t xml:space="preserve">
      2-тармақта "Е.А.Келемсеиітке" деген сөзді "Н.А. Хадыркеевке және Балық шаруашылығы комитетінің Төрағасы Қ.Б. Сүлейменовке" деген сөздерімен ауыстырылсын; </w:t>
      </w:r>
      <w:r>
        <w:br/>
      </w:r>
      <w:r>
        <w:rPr>
          <w:rFonts w:ascii="Times New Roman"/>
          <w:b w:val="false"/>
          <w:i w:val="false"/>
          <w:color w:val="000000"/>
          <w:sz w:val="28"/>
        </w:rPr>
        <w:t xml:space="preserve">
      аталған бұйрықпен бекітілген Жануарлардың санын реттеу ережесінде: </w:t>
      </w:r>
      <w:r>
        <w:br/>
      </w:r>
      <w:r>
        <w:rPr>
          <w:rFonts w:ascii="Times New Roman"/>
          <w:b w:val="false"/>
          <w:i w:val="false"/>
          <w:color w:val="000000"/>
          <w:sz w:val="28"/>
        </w:rPr>
        <w:t>
</w:t>
      </w:r>
      <w:r>
        <w:rPr>
          <w:rFonts w:ascii="Times New Roman"/>
          <w:b w:val="false"/>
          <w:i w:val="false"/>
          <w:color w:val="000000"/>
          <w:sz w:val="28"/>
        </w:rPr>
        <w:t xml:space="preserve">
      2 тармақ мынадай редакцияда жазылсын: </w:t>
      </w:r>
      <w:r>
        <w:br/>
      </w:r>
      <w:r>
        <w:rPr>
          <w:rFonts w:ascii="Times New Roman"/>
          <w:b w:val="false"/>
          <w:i w:val="false"/>
          <w:color w:val="000000"/>
          <w:sz w:val="28"/>
        </w:rPr>
        <w:t xml:space="preserve">
      "2. Жануарлардың санын реттеу туралы шешімді жануарлар мен құстардың жер беті түрлеріне қатысты Қазақстан Республикасы Ауыл шаруашылығы министрлігінің Орман және аңшылық шаруашылығы комитеті және балық пен басқа да су жануарларының түрлеріне қатысты Қазақстан Республикасы Ауыл шаруашылығы министрлігінің Балық шаруашылығы комитеті (бұдан әрі – тиісті Комитеттер) және (немесе) олардың аумақтық органдары (бұдан әрі – тиісті Инспекциялар) қабылдайды. </w:t>
      </w:r>
      <w:r>
        <w:br/>
      </w:r>
      <w:r>
        <w:rPr>
          <w:rFonts w:ascii="Times New Roman"/>
          <w:b w:val="false"/>
          <w:i w:val="false"/>
          <w:color w:val="000000"/>
          <w:sz w:val="28"/>
        </w:rPr>
        <w:t xml:space="preserve">
      Жануарлардың санын реттеу қажеттігі туралы мәселені қарау үшін тиісті Комитеттер немесе тиісті инспекциялар жануарлардың санын реттеу туралы мәселені шешу жөнінде комиссия (бұдан әрі - Комиссия) құрады. </w:t>
      </w:r>
      <w:r>
        <w:br/>
      </w:r>
      <w:r>
        <w:rPr>
          <w:rFonts w:ascii="Times New Roman"/>
          <w:b w:val="false"/>
          <w:i w:val="false"/>
          <w:color w:val="000000"/>
          <w:sz w:val="28"/>
        </w:rPr>
        <w:t xml:space="preserve">
      Комиссия құрамына тиісті Инспекциялардың, жергілікті атқарушы билік органдарының өкілдері, қоршаған ортаны қорғау, санитариялық-эпидемиологиялық және ветеринариялық қадағалау саласындағы уәкілетті мемлекеттік органдардың, ғылыми ұйымдардың өкілдері кіреді."; </w:t>
      </w:r>
      <w:r>
        <w:br/>
      </w:r>
      <w:r>
        <w:rPr>
          <w:rFonts w:ascii="Times New Roman"/>
          <w:b w:val="false"/>
          <w:i w:val="false"/>
          <w:color w:val="000000"/>
          <w:sz w:val="28"/>
        </w:rPr>
        <w:t>
</w:t>
      </w:r>
      <w:r>
        <w:rPr>
          <w:rFonts w:ascii="Times New Roman"/>
          <w:b w:val="false"/>
          <w:i w:val="false"/>
          <w:color w:val="000000"/>
          <w:sz w:val="28"/>
        </w:rPr>
        <w:t xml:space="preserve">
      3-тармағының 3) тармақшасында "Комитеттің" деген сөзінен кейін "тиісті" деген сөзімен толықтырылсын; </w:t>
      </w:r>
      <w:r>
        <w:br/>
      </w:r>
      <w:r>
        <w:rPr>
          <w:rFonts w:ascii="Times New Roman"/>
          <w:b w:val="false"/>
          <w:i w:val="false"/>
          <w:color w:val="000000"/>
          <w:sz w:val="28"/>
        </w:rPr>
        <w:t>
</w:t>
      </w:r>
      <w:r>
        <w:rPr>
          <w:rFonts w:ascii="Times New Roman"/>
          <w:b w:val="false"/>
          <w:i w:val="false"/>
          <w:color w:val="000000"/>
          <w:sz w:val="28"/>
        </w:rPr>
        <w:t xml:space="preserve">
      8-тармағының 2) тармақшасында: </w:t>
      </w:r>
      <w:r>
        <w:br/>
      </w:r>
      <w:r>
        <w:rPr>
          <w:rFonts w:ascii="Times New Roman"/>
          <w:b w:val="false"/>
          <w:i w:val="false"/>
          <w:color w:val="000000"/>
          <w:sz w:val="28"/>
        </w:rPr>
        <w:t xml:space="preserve">
      "аңшылық" деген сөзінен кейін "және балық аулау" деген сөзімен толықтырылсын. </w:t>
      </w:r>
      <w:r>
        <w:br/>
      </w:r>
      <w:r>
        <w:rPr>
          <w:rFonts w:ascii="Times New Roman"/>
          <w:b w:val="false"/>
          <w:i w:val="false"/>
          <w:color w:val="000000"/>
          <w:sz w:val="28"/>
        </w:rPr>
        <w:t xml:space="preserve">
      "тәсілдерін" деген сөзінен кейін ", орындарын" деген сөзімен толықтырылсын; </w:t>
      </w:r>
      <w:r>
        <w:br/>
      </w:r>
      <w:r>
        <w:rPr>
          <w:rFonts w:ascii="Times New Roman"/>
          <w:b w:val="false"/>
          <w:i w:val="false"/>
          <w:color w:val="000000"/>
          <w:sz w:val="28"/>
        </w:rPr>
        <w:t>
</w:t>
      </w:r>
      <w:r>
        <w:rPr>
          <w:rFonts w:ascii="Times New Roman"/>
          <w:b w:val="false"/>
          <w:i w:val="false"/>
          <w:color w:val="000000"/>
          <w:sz w:val="28"/>
        </w:rPr>
        <w:t xml:space="preserve">
      2. Осы бұйрық ресми жарияланған күнінен бастап он күнтізбелік күн өткен соң қолданысқа енгізіледі. </w:t>
      </w:r>
    </w:p>
    <w:bookmarkEnd w:id="0"/>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Министр                                     А. Күрішбаев </w:t>
      </w:r>
    </w:p>
    <w:p>
      <w:pPr>
        <w:spacing w:after="0"/>
        <w:ind w:left="0"/>
        <w:jc w:val="both"/>
      </w:pPr>
      <w:r>
        <w:rPr>
          <w:rFonts w:ascii="Times New Roman"/>
          <w:b w:val="false"/>
          <w:i/>
          <w:color w:val="000000"/>
          <w:sz w:val="28"/>
        </w:rPr>
        <w:t xml:space="preserve">"Келісілді":                     "Келісілді": </w:t>
      </w:r>
      <w:r>
        <w:br/>
      </w:r>
      <w:r>
        <w:rPr>
          <w:rFonts w:ascii="Times New Roman"/>
          <w:b w:val="false"/>
          <w:i w:val="false"/>
          <w:color w:val="000000"/>
          <w:sz w:val="28"/>
        </w:rPr>
        <w:t>
</w:t>
      </w:r>
      <w:r>
        <w:rPr>
          <w:rFonts w:ascii="Times New Roman"/>
          <w:b w:val="false"/>
          <w:i/>
          <w:color w:val="000000"/>
          <w:sz w:val="28"/>
        </w:rPr>
        <w:t xml:space="preserve">Қазақстан Республикасының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Қоршаған ортаны қорғау министрі  Денсаулық сақтау министрі </w:t>
      </w:r>
      <w:r>
        <w:br/>
      </w:r>
      <w:r>
        <w:rPr>
          <w:rFonts w:ascii="Times New Roman"/>
          <w:b w:val="false"/>
          <w:i w:val="false"/>
          <w:color w:val="000000"/>
          <w:sz w:val="28"/>
        </w:rPr>
        <w:t>
</w:t>
      </w:r>
      <w:r>
        <w:rPr>
          <w:rFonts w:ascii="Times New Roman"/>
          <w:b w:val="false"/>
          <w:i/>
          <w:color w:val="000000"/>
          <w:sz w:val="28"/>
        </w:rPr>
        <w:t xml:space="preserve">_________________ Н. Исқақов     ______________ Ж. Досқалиев </w:t>
      </w:r>
      <w:r>
        <w:br/>
      </w:r>
      <w:r>
        <w:rPr>
          <w:rFonts w:ascii="Times New Roman"/>
          <w:b w:val="false"/>
          <w:i w:val="false"/>
          <w:color w:val="000000"/>
          <w:sz w:val="28"/>
        </w:rPr>
        <w:t>
</w:t>
      </w:r>
      <w:r>
        <w:rPr>
          <w:rFonts w:ascii="Times New Roman"/>
          <w:b w:val="false"/>
          <w:i/>
          <w:color w:val="000000"/>
          <w:sz w:val="28"/>
        </w:rPr>
        <w:t xml:space="preserve">2008 жылғы 23 желтоқсан          2008 жылғы 30 желтоқсан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