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5a117" w14:textId="d25a1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Ірі қатысушы белгісін иеленетін тұлғаларға, сондай-ақ сақтандыру (қайта сақтандыру) ұйымының ірі қатысушыларына мәжбүрлеу шараларын қолдану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2008 жылғы 28 қарашадағы N 185 Қаулысы. Қазақстан Республикасының Әділет министрлігінде 2009 жылғы 5 қаңтарда Нормативтік құқықтық кесімдерді мемлекеттік тіркеудің тізіліміне N 5469 болып енгізілді. Күші жойылды - Қазақстан Республикасы Ұлттық Банкі Басқармасының 2012 жылғы 24 ақпандағы № 90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2012.02.24 № 90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"Сақтандыру қызметі туралы" Қазақстан Республикасының 2000 жылғы 18 желтоқсандағы </w:t>
      </w:r>
      <w:r>
        <w:rPr>
          <w:rFonts w:ascii="Times New Roman"/>
          <w:b w:val="false"/>
          <w:i w:val="false"/>
          <w:color w:val="000000"/>
          <w:sz w:val="28"/>
        </w:rPr>
        <w:t xml:space="preserve">Заңын </w:t>
      </w:r>
      <w:r>
        <w:rPr>
          <w:rFonts w:ascii="Times New Roman"/>
          <w:b w:val="false"/>
          <w:i w:val="false"/>
          <w:color w:val="000000"/>
          <w:sz w:val="28"/>
        </w:rPr>
        <w:t xml:space="preserve">іске асыру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Ұсынылып отырған ірі қатысушы белгісін иеленетін тұлғаларға, </w:t>
      </w:r>
      <w:r>
        <w:br/>
      </w:r>
      <w:r>
        <w:rPr>
          <w:rFonts w:ascii="Times New Roman"/>
          <w:b w:val="false"/>
          <w:i w:val="false"/>
          <w:color w:val="000000"/>
          <w:sz w:val="28"/>
        </w:rPr>
        <w:t xml:space="preserve">
сондай-ақ сақтандыру (қайта сақтандыру) ұйымының ірі қатысушыларына </w:t>
      </w:r>
      <w:r>
        <w:br/>
      </w:r>
      <w:r>
        <w:rPr>
          <w:rFonts w:ascii="Times New Roman"/>
          <w:b w:val="false"/>
          <w:i w:val="false"/>
          <w:color w:val="000000"/>
          <w:sz w:val="28"/>
        </w:rPr>
        <w:t xml:space="preserve">
мәжбүрлеу шараларын қолдану ережесі бекітілсін. </w:t>
      </w:r>
      <w:r>
        <w:br/>
      </w:r>
      <w:r>
        <w:rPr>
          <w:rFonts w:ascii="Times New Roman"/>
          <w:b w:val="false"/>
          <w:i w:val="false"/>
          <w:color w:val="000000"/>
          <w:sz w:val="28"/>
        </w:rPr>
        <w:t>
</w:t>
      </w:r>
      <w:r>
        <w:rPr>
          <w:rFonts w:ascii="Times New Roman"/>
          <w:b w:val="false"/>
          <w:i w:val="false"/>
          <w:color w:val="000000"/>
          <w:sz w:val="28"/>
        </w:rPr>
        <w:t>
      2. Агенттік Басқармасының "Сақтандыру (қайта сақтандыру) ұйымының ірі қатысушыларына мәжбүрлеу шараларын қолдану ережесін бекіту туралы" 2006 жылғы 25 ақпандағы </w:t>
      </w:r>
      <w:r>
        <w:rPr>
          <w:rFonts w:ascii="Times New Roman"/>
          <w:b w:val="false"/>
          <w:i w:val="false"/>
          <w:color w:val="000000"/>
          <w:sz w:val="28"/>
        </w:rPr>
        <w:t xml:space="preserve">N 52 </w:t>
      </w:r>
      <w:r>
        <w:rPr>
          <w:rFonts w:ascii="Times New Roman"/>
          <w:b w:val="false"/>
          <w:i w:val="false"/>
          <w:color w:val="000000"/>
          <w:sz w:val="28"/>
        </w:rPr>
        <w:t xml:space="preserve">қаулысы өзінің күшін жойды деп танылсын (Нормативтік құқықтық актілерді мемлекеттік тіркеу тізілімінде N 4146 тіркелген, "Заң газеті" газетінде 2006 жылы 12 мамырда N 84-85 (1064-1065) жарияланған). </w:t>
      </w:r>
      <w:r>
        <w:br/>
      </w:r>
      <w:r>
        <w:rPr>
          <w:rFonts w:ascii="Times New Roman"/>
          <w:b w:val="false"/>
          <w:i w:val="false"/>
          <w:color w:val="000000"/>
          <w:sz w:val="28"/>
        </w:rPr>
        <w:t>
</w:t>
      </w:r>
      <w:r>
        <w:rPr>
          <w:rFonts w:ascii="Times New Roman"/>
          <w:b w:val="false"/>
          <w:i w:val="false"/>
          <w:color w:val="000000"/>
          <w:sz w:val="28"/>
        </w:rPr>
        <w:t xml:space="preserve">
      3. Осы қаулы Қазақстан Республикасының Әділет министрлігінде </w:t>
      </w:r>
      <w:r>
        <w:br/>
      </w:r>
      <w:r>
        <w:rPr>
          <w:rFonts w:ascii="Times New Roman"/>
          <w:b w:val="false"/>
          <w:i w:val="false"/>
          <w:color w:val="000000"/>
          <w:sz w:val="28"/>
        </w:rPr>
        <w:t xml:space="preserve">
мемлекеттік тіркелген күннен бастап он төрт күн өткеннен кейін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
      4. Сақтандыру нарығының субъектілерін және басқа қаржы ұйымдарын қадағалау департаменті (Қарақұлова Д.Ш.): </w:t>
      </w:r>
      <w:r>
        <w:br/>
      </w:r>
      <w:r>
        <w:rPr>
          <w:rFonts w:ascii="Times New Roman"/>
          <w:b w:val="false"/>
          <w:i w:val="false"/>
          <w:color w:val="000000"/>
          <w:sz w:val="28"/>
        </w:rPr>
        <w:t>
</w:t>
      </w:r>
      <w:r>
        <w:rPr>
          <w:rFonts w:ascii="Times New Roman"/>
          <w:b w:val="false"/>
          <w:i w:val="false"/>
          <w:color w:val="000000"/>
          <w:sz w:val="28"/>
        </w:rPr>
        <w:t xml:space="preserve">
      1) Заң департаментімен (Н.В. Сәрсенова) бірлесе отырып,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күндік мерзімде оны Агенттіктің мүдделі бөлімшелеріне, сақтандыру (қайта сақтандыру) ұйымдарына және "Қазақстан қаржыгерлерінің қауымдастығы" заңды тұлғалар бірлестігіне мәлімет үшін жіберсін. </w:t>
      </w:r>
      <w:r>
        <w:br/>
      </w:r>
      <w:r>
        <w:rPr>
          <w:rFonts w:ascii="Times New Roman"/>
          <w:b w:val="false"/>
          <w:i w:val="false"/>
          <w:color w:val="000000"/>
          <w:sz w:val="28"/>
        </w:rPr>
        <w:t>
</w:t>
      </w:r>
      <w:r>
        <w:rPr>
          <w:rFonts w:ascii="Times New Roman"/>
          <w:b w:val="false"/>
          <w:i w:val="false"/>
          <w:color w:val="000000"/>
          <w:sz w:val="28"/>
        </w:rPr>
        <w:t xml:space="preserve">
      5. Агенттіктің Төрайым қызметі (А.А. Кенже)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6. Осы қаулының орындалуын бақылау Агенттік Төрайымының орынбасары А.Ө. Алдамбергенге жүктелсін.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Төрайым                                       Е. Бахмутова </w:t>
      </w:r>
    </w:p>
    <w:p>
      <w:pPr>
        <w:spacing w:after="0"/>
        <w:ind w:left="0"/>
        <w:jc w:val="both"/>
      </w:pPr>
      <w:r>
        <w:rPr>
          <w:rFonts w:ascii="Times New Roman"/>
          <w:b w:val="false"/>
          <w:i w:val="false"/>
          <w:color w:val="000000"/>
          <w:sz w:val="28"/>
        </w:rPr>
        <w:t xml:space="preserve">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xml:space="preserve">
реттеу мен қадағалау      </w:t>
      </w:r>
      <w:r>
        <w:br/>
      </w:r>
      <w:r>
        <w:rPr>
          <w:rFonts w:ascii="Times New Roman"/>
          <w:b w:val="false"/>
          <w:i w:val="false"/>
          <w:color w:val="000000"/>
          <w:sz w:val="28"/>
        </w:rPr>
        <w:t xml:space="preserve">
агенттігі Басқармасының    </w:t>
      </w:r>
      <w:r>
        <w:br/>
      </w:r>
      <w:r>
        <w:rPr>
          <w:rFonts w:ascii="Times New Roman"/>
          <w:b w:val="false"/>
          <w:i w:val="false"/>
          <w:color w:val="000000"/>
          <w:sz w:val="28"/>
        </w:rPr>
        <w:t xml:space="preserve">
2008 жылғы 28 қараша     </w:t>
      </w:r>
      <w:r>
        <w:br/>
      </w:r>
      <w:r>
        <w:rPr>
          <w:rFonts w:ascii="Times New Roman"/>
          <w:b w:val="false"/>
          <w:i w:val="false"/>
          <w:color w:val="000000"/>
          <w:sz w:val="28"/>
        </w:rPr>
        <w:t xml:space="preserve">
N 185 қаулысымен бекітілген  </w:t>
      </w:r>
    </w:p>
    <w:bookmarkStart w:name="z10" w:id="1"/>
    <w:p>
      <w:pPr>
        <w:spacing w:after="0"/>
        <w:ind w:left="0"/>
        <w:jc w:val="left"/>
      </w:pPr>
      <w:r>
        <w:rPr>
          <w:rFonts w:ascii="Times New Roman"/>
          <w:b/>
          <w:i w:val="false"/>
          <w:color w:val="000000"/>
        </w:rPr>
        <w:t xml:space="preserve"> 
Ірі қатысушы белгісін иеленетін тұлғаларға, сондай-ақ </w:t>
      </w:r>
      <w:r>
        <w:br/>
      </w:r>
      <w:r>
        <w:rPr>
          <w:rFonts w:ascii="Times New Roman"/>
          <w:b/>
          <w:i w:val="false"/>
          <w:color w:val="000000"/>
        </w:rPr>
        <w:t xml:space="preserve">
сақтандыру (қайта сақтандыру) ұйымының ірі </w:t>
      </w:r>
      <w:r>
        <w:br/>
      </w:r>
      <w:r>
        <w:rPr>
          <w:rFonts w:ascii="Times New Roman"/>
          <w:b/>
          <w:i w:val="false"/>
          <w:color w:val="000000"/>
        </w:rPr>
        <w:t xml:space="preserve">
қатысушыларына мәжбүрлеу шараларын қолдану </w:t>
      </w:r>
      <w:r>
        <w:br/>
      </w:r>
      <w:r>
        <w:rPr>
          <w:rFonts w:ascii="Times New Roman"/>
          <w:b/>
          <w:i w:val="false"/>
          <w:color w:val="000000"/>
        </w:rPr>
        <w:t xml:space="preserve">
ережесі </w:t>
      </w:r>
    </w:p>
    <w:bookmarkEnd w:id="1"/>
    <w:bookmarkStart w:name="z11" w:id="2"/>
    <w:p>
      <w:pPr>
        <w:spacing w:after="0"/>
        <w:ind w:left="0"/>
        <w:jc w:val="both"/>
      </w:pPr>
      <w:r>
        <w:rPr>
          <w:rFonts w:ascii="Times New Roman"/>
          <w:b w:val="false"/>
          <w:i w:val="false"/>
          <w:color w:val="000000"/>
          <w:sz w:val="28"/>
        </w:rPr>
        <w:t xml:space="preserve">      1. Осы Ереже "Қаржы рыногы мен қаржылық ұйымдарды мемлекеттік </w:t>
      </w:r>
      <w:r>
        <w:br/>
      </w:r>
      <w:r>
        <w:rPr>
          <w:rFonts w:ascii="Times New Roman"/>
          <w:b w:val="false"/>
          <w:i w:val="false"/>
          <w:color w:val="000000"/>
          <w:sz w:val="28"/>
        </w:rPr>
        <w:t xml:space="preserve">
реттеу және қадағалау туралы" Қазақстан Республикасының 2003 жылғы 4 </w:t>
      </w:r>
      <w:r>
        <w:br/>
      </w:r>
      <w:r>
        <w:rPr>
          <w:rFonts w:ascii="Times New Roman"/>
          <w:b w:val="false"/>
          <w:i w:val="false"/>
          <w:color w:val="000000"/>
          <w:sz w:val="28"/>
        </w:rPr>
        <w:t>
шілдедегі </w:t>
      </w:r>
      <w:r>
        <w:rPr>
          <w:rFonts w:ascii="Times New Roman"/>
          <w:b w:val="false"/>
          <w:i w:val="false"/>
          <w:color w:val="000000"/>
          <w:sz w:val="28"/>
        </w:rPr>
        <w:t xml:space="preserve">Заңына </w:t>
      </w:r>
      <w:r>
        <w:rPr>
          <w:rFonts w:ascii="Times New Roman"/>
          <w:b w:val="false"/>
          <w:i w:val="false"/>
          <w:color w:val="000000"/>
          <w:sz w:val="28"/>
        </w:rPr>
        <w:t>, "Сақтандыру қызметі туралы" Қазақстан Республикасының 2000 жылғы 18 желтоқсандағы </w:t>
      </w:r>
      <w:r>
        <w:rPr>
          <w:rFonts w:ascii="Times New Roman"/>
          <w:b w:val="false"/>
          <w:i w:val="false"/>
          <w:color w:val="000000"/>
          <w:sz w:val="28"/>
        </w:rPr>
        <w:t xml:space="preserve">Заңына </w:t>
      </w:r>
      <w:r>
        <w:rPr>
          <w:rFonts w:ascii="Times New Roman"/>
          <w:b w:val="false"/>
          <w:i w:val="false"/>
          <w:color w:val="000000"/>
          <w:sz w:val="28"/>
        </w:rPr>
        <w:t xml:space="preserve">(бұдан әрі - Заң) сәйкес әзірленді және қаржы рыногын және қаржы ұйымдарын реттеу мен қадағалау жөніндегі уәкілетті органның (бұдан әрі - уәкілетті орган) сақтандыру және сақтандыру қызметі туралы Қазақстан Республикасының заңнамасының бұзылуына байланысты ірі қатысушы белгісін иеленетін тұлғаларға, сондай-ақ сақтандыру (қайта сақтандыру) ұйымының ірі қатысушыларына қатысты мәжбүрлеу шараларын қолдану тәртібін белгілейді. </w:t>
      </w:r>
      <w:r>
        <w:br/>
      </w:r>
      <w:r>
        <w:rPr>
          <w:rFonts w:ascii="Times New Roman"/>
          <w:b w:val="false"/>
          <w:i w:val="false"/>
          <w:color w:val="000000"/>
          <w:sz w:val="28"/>
        </w:rPr>
        <w:t>
</w:t>
      </w:r>
      <w:r>
        <w:rPr>
          <w:rFonts w:ascii="Times New Roman"/>
          <w:b w:val="false"/>
          <w:i w:val="false"/>
          <w:color w:val="000000"/>
          <w:sz w:val="28"/>
        </w:rPr>
        <w:t>
      2. Сақтандыру (қайта сақтандыру) ұйымының тұрақты қызметін қамтамасыз ету мақсатында уәкілетті орган Заңның </w:t>
      </w:r>
      <w:r>
        <w:rPr>
          <w:rFonts w:ascii="Times New Roman"/>
          <w:b w:val="false"/>
          <w:i w:val="false"/>
          <w:color w:val="000000"/>
          <w:sz w:val="28"/>
        </w:rPr>
        <w:t xml:space="preserve">53-1-бабында </w:t>
      </w:r>
      <w:r>
        <w:rPr>
          <w:rFonts w:ascii="Times New Roman"/>
          <w:b w:val="false"/>
          <w:i w:val="false"/>
          <w:color w:val="000000"/>
          <w:sz w:val="28"/>
        </w:rPr>
        <w:t xml:space="preserve">көзделген мәжбүрлеу шараларын ірі қатысушы белгісін иеленетін тұлғаларға, сондай-ақ сақтандыру (қайта сақтандыру) ұйымының ірі қатысушыларына қолдана алады. </w:t>
      </w:r>
      <w:r>
        <w:br/>
      </w:r>
      <w:r>
        <w:rPr>
          <w:rFonts w:ascii="Times New Roman"/>
          <w:b w:val="false"/>
          <w:i w:val="false"/>
          <w:color w:val="000000"/>
          <w:sz w:val="28"/>
        </w:rPr>
        <w:t>
</w:t>
      </w:r>
      <w:r>
        <w:rPr>
          <w:rFonts w:ascii="Times New Roman"/>
          <w:b w:val="false"/>
          <w:i w:val="false"/>
          <w:color w:val="000000"/>
          <w:sz w:val="28"/>
        </w:rPr>
        <w:t xml:space="preserve">
      3. Бір мәжбүрлеу шарасын қолдану Қазақстан Республикасының заңнамасында көзделген басқа жағдайларда қолдануын жоққа шығармайды және шараларды уақытша тоқтатпайды және бұрын шара қабылданғандарының қолданылуын тоқтатпайды. </w:t>
      </w:r>
      <w:r>
        <w:br/>
      </w:r>
      <w:r>
        <w:rPr>
          <w:rFonts w:ascii="Times New Roman"/>
          <w:b w:val="false"/>
          <w:i w:val="false"/>
          <w:color w:val="000000"/>
          <w:sz w:val="28"/>
        </w:rPr>
        <w:t>
</w:t>
      </w:r>
      <w:r>
        <w:rPr>
          <w:rFonts w:ascii="Times New Roman"/>
          <w:b w:val="false"/>
          <w:i w:val="false"/>
          <w:color w:val="000000"/>
          <w:sz w:val="28"/>
        </w:rPr>
        <w:t xml:space="preserve">
      4. Сақтандыру (қайта сақтандыру) ұйымының ірі қатысушысы белгісін иеленуші тұлға немесе сақтандыру (қайта сақтандыру) ұйымының ірі қатысушысы уәкілетті орган оған мәжбүрлеу шараларын қолдану туралы шешім шығарғаннан кейін он күнтізбелік күннің ішінде уәкілетті органға, қажет болған жағдайда басқа құжаттарды қоса бере отырып, уәкілетті органның талаптарын орындау жөніндегі іс-шаралардың жоспар-кестесін береді. </w:t>
      </w:r>
      <w:r>
        <w:br/>
      </w:r>
      <w:r>
        <w:rPr>
          <w:rFonts w:ascii="Times New Roman"/>
          <w:b w:val="false"/>
          <w:i w:val="false"/>
          <w:color w:val="000000"/>
          <w:sz w:val="28"/>
        </w:rPr>
        <w:t>
</w:t>
      </w:r>
      <w:r>
        <w:rPr>
          <w:rFonts w:ascii="Times New Roman"/>
          <w:b w:val="false"/>
          <w:i w:val="false"/>
          <w:color w:val="000000"/>
          <w:sz w:val="28"/>
        </w:rPr>
        <w:t xml:space="preserve">
      5. Уәкілетті орган жоспар-кестені қарайды және жоспар-кестені алған күннен бастап он күнтізбелік күн ішінде сақтандыру (қайта сақтандыру) ұйымының ірі қатысушысы белгісін иеленуші тұлғаға немесе сақтандыру (қайта сақтандыру) ұйымының ірі қатысушысына өз қорытындысын береді. </w:t>
      </w:r>
      <w:r>
        <w:br/>
      </w:r>
      <w:r>
        <w:rPr>
          <w:rFonts w:ascii="Times New Roman"/>
          <w:b w:val="false"/>
          <w:i w:val="false"/>
          <w:color w:val="000000"/>
          <w:sz w:val="28"/>
        </w:rPr>
        <w:t xml:space="preserve">
      Уәкілетті орган жоспар-кестемен келіспеген жағдайда сақтандыру (қайта сақтандыру) ұйымының ірі қатысушысы белгісін иеленуші тұлғаға немесе сақтандыру (қайта сақтандыру) ұйымының ірі қатысушысына белгілі мерзімде нақты іс-шараларды орындау туралы нұсқау береді. </w:t>
      </w:r>
      <w:r>
        <w:br/>
      </w:r>
      <w:r>
        <w:rPr>
          <w:rFonts w:ascii="Times New Roman"/>
          <w:b w:val="false"/>
          <w:i w:val="false"/>
          <w:color w:val="000000"/>
          <w:sz w:val="28"/>
        </w:rPr>
        <w:t>
</w:t>
      </w:r>
      <w:r>
        <w:rPr>
          <w:rFonts w:ascii="Times New Roman"/>
          <w:b w:val="false"/>
          <w:i w:val="false"/>
          <w:color w:val="000000"/>
          <w:sz w:val="28"/>
        </w:rPr>
        <w:t xml:space="preserve">
      6. Сақтандыру (қайта сақтандыру) ұйымының ірі қатысушысы белгісін иеленуші тұлға немесе сақтандыру (қайта сақтандыру) ұйымының ірі қатысушысы шешімде көрсетілген мерзімде уәкілетті органның талаптарын орындау жөніндегі шешімнің орындалғаны туралы уәкілетті органға хабардар етеді. </w:t>
      </w:r>
      <w:r>
        <w:br/>
      </w:r>
      <w:r>
        <w:rPr>
          <w:rFonts w:ascii="Times New Roman"/>
          <w:b w:val="false"/>
          <w:i w:val="false"/>
          <w:color w:val="000000"/>
          <w:sz w:val="28"/>
        </w:rPr>
        <w:t xml:space="preserve">
      Егер шешімді орындау мерзімі бір айдан асып кеткен жағдайда сақтандыру (қайта сақтандыру) ұйымының ірі қатысушысы белгісін иеленуші тұлға немесе сақтандыру (қайта сақтандыру) ұйымының ірі қатысушысы оның кезең-кезеңімен орындалып жатқандығы туралы уәкілетті органға ай сайын хабардар етіп отырады. </w:t>
      </w:r>
      <w:r>
        <w:br/>
      </w:r>
      <w:r>
        <w:rPr>
          <w:rFonts w:ascii="Times New Roman"/>
          <w:b w:val="false"/>
          <w:i w:val="false"/>
          <w:color w:val="000000"/>
          <w:sz w:val="28"/>
        </w:rPr>
        <w:t>
</w:t>
      </w:r>
      <w:r>
        <w:rPr>
          <w:rFonts w:ascii="Times New Roman"/>
          <w:b w:val="false"/>
          <w:i w:val="false"/>
          <w:color w:val="000000"/>
          <w:sz w:val="28"/>
        </w:rPr>
        <w:t xml:space="preserve">
      7. Сақтандыру (қайта сақтандыру) ұйымының ірі қатысушысы белгісін иеленуші тұлғаның немесе сақтандыру (қайта сақтандыру) ұйымының ірі қатысушысының уәкілетті органның шешімінде көзделген талаптарды орындау мерзімінің басталуы олардың осы шешімді алған күні болып саналады. </w:t>
      </w:r>
      <w:r>
        <w:br/>
      </w:r>
      <w:r>
        <w:rPr>
          <w:rFonts w:ascii="Times New Roman"/>
          <w:b w:val="false"/>
          <w:i w:val="false"/>
          <w:color w:val="000000"/>
          <w:sz w:val="28"/>
        </w:rPr>
        <w:t>
</w:t>
      </w:r>
      <w:r>
        <w:rPr>
          <w:rFonts w:ascii="Times New Roman"/>
          <w:b w:val="false"/>
          <w:i w:val="false"/>
          <w:color w:val="000000"/>
          <w:sz w:val="28"/>
        </w:rPr>
        <w:t xml:space="preserve">
      8. Осы Ережемен реттелмеген мәселелер Қазақстан Республикасының заңнамасында белгіленген тәртіппен шешіледі. </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