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c3b3" w14:textId="fc4c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Салықтық өтініштер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2008 жылғы 30 желтоқсандағы N 634 бұйрығы. Қазақстан Республикасының Әділет министрлігінде 2008 жылғы 31 желтоқсанда Нормативтік құқықтық кесімдерді мемлекеттік тіркеудің тізіліміне N 5455 болып енгізілді. Күші жойылды - Қазақстан Республикасы Қаржы министрінің 2011 жылғы 30 желтоқсандағы № 687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Қаржы министрінің 2011.12.30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(Салық кодексі)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салықтық өтініштер нысандары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1-қосымшаға сәйкес құжаттық тексеру жүргізу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2-қосымшаға сәйкес қызметтi тоқтату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бұйрыққа 3-қосымшасына сәйкес салық төлеушінің (салық агентінің ) салық есептілігін кері қайтарып алу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бұйрыққа 4-қосымшасына сәйкес салық есептілігін табыс ету мерзімін ұзарту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бұйрыққа 5-қосымшасына сәйкес салық есептілігін табыс етуді тоқтата тұру (ұзарту, қайта бастау)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бұйрыққа 6-қосымшасына сәйкес қосарланған салық салуды болдырмау туралы халықаралық шарттың негізінде төленген табыс салығын бюджеттен немесе шартты банк салымынан қайтаруға;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бұйрыққа 7-қосымшасына сәйкес салық резиденттігін растауды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бұйрыққа 8-қосымшасына сәйкес Қазақстан Республикасындағы көздерден алынған табыстардың және ұсталған (төленген) салықтардың сомалары туралы анықтаманы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бұйрыққа 9-қосымшасына сәйкес патент негiзiндегі арнаулы салық режимiн қолдануға;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бұйрыққа 10-қосымшасына сәйкес патент негiзiндегі арнаулы салы қ режимiн қ олдануды тоқтату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бұйрыққа 11-қосымшасына сәйкес оңайлатылған декларация негiзiндегі арнаулы салық режимiн қолдануға;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бұйрыққа 12-қосымшасына сәйкес оңайлатылған декларация негiзiндегі арнаулы салық режимiн қолдануды тоқтату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бұйрыққа 13-қосымшасына сәйкес шаруа немесе фермер қожалықтарына арналған арнаулы салық режимiн қолдануға;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осы бұйрыққа 14-қосымшасына сәйкес шаруа немесе фермер қожалықтарына арналған арнаулы салық режимiн қолдануды тоқтату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осы бұйрыққа 15-қосымшасына сәйкес ауыл шаруашылығы өнiмдерiн өндiрушi заңды тұлғалар мен ауылдық тұтыну кооперативтеріне арналған арнаулы салық режимiн қолдануға;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осы бұйрыққа 16-қосымшасына сәйкес ауыл шаруашылығы өнiмдерiн өндiрушi заңды тұлғалар мен ауылдық тұтыну кооперативтеріне арналған арнаулы салық режимiн қолдануды тоқтату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осы бұйрыққа 17-қосымшасына сәйкес тіркеу есебіне қою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осы бұйрыққа 18-қосымшасына сәйкес тіркеу есебінен шығару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осы бұйрыққа 19-қосымшасына сәйкес жеке кәсіпкерді, жеке нотариусты, адвокатты тіркеу есебіне қою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осы бұйрыққа 20-қосымшасына сәйкес қосылған құн салығы бойынша тіркеу есебі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осы бұйрыққа 21-қосымшасына сәйкес электрондық салық төлеушінің тіркеу есебі туралы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осы бұйрыққа 22-қосымшасына сәйкес бензинді (авиациялықтан басқа), дизель отынын өндiру, көтерме және (немесе) бөлшек сату ойынша тіркеу есебі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осы бұйрыққа 23-қосымшаға сәйкес темекi бұйымдарын өндiру және (немесе) көтерме саудада сату бойынша тіркеу есебі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осы бұйрыққа 24-қосымшаға сәйкес этил спиртін және (немесе) алкоголь өнiмін өндiру, алкоголь өнiмiн көтерме және (немесе) бөлшек сату бойынша тіркеу есебі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осы бұйрыққа 25-қосымшаға сәйкес ойын бизнесі бойынша тіркеу есебі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осы бұйрыққа 26-қосымшаға сәйкес тіркелген салық салынатын объектілерді тіркеу есебі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осы бұйрыққа 27-қосымшаға сәйкес қосылған құн салығының асып кетуін қайтару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осы бұйрыққа 28-қосымшасына сәйкес грант қаражаты есебінен сатып алынған тауарлар, жұмыстар, көрсетілетін қызметтер бойынша төленген қосылған құн салығын қайтару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осы бұйрыққа 29-қосымшаға сәйкес салық берешегінің, міндетті зейнетақы жарналары мен әлеуметтік аударымдар бойынша берешегінің жоқ және (немесе) бар екендігі туралы м ә ліметтерді алу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осы бұйрыққа 30-қосымшаға сәйкес салық міндеттемелерін орындау бойынша бюджетпен есеп айырысулардың жай-күйі туралы салық төлеушінің (салық агентінің ) дербес шотынан көшірме жазба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осы бұйрыққа 31-қосымшаға сәйкес салықтарды, басқада міндетті төлемдерді, өсімпұлдарды және айыппұлдарды есепке жатқызу мен қайтаруды жүргізуге;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осы бұйрыққа 32-қосымшаға сәйкес бақылау-касса машинасын салы қ органында есепке қ ою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осы бұйрыққа 33-қосымшаға сәйкес бақылау-касса машинасын есептен шы ғ ару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осы бұйрыққа 34-қосымшаға сәйкес бақылау-касса машинасын қолдан ғ ан кезде туындайтын міндеттемелердің орындалуы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осы бұйрыққа 35- қосымшаға сәйкес бақылау-касса машинасыны ң моделін мемлекеттік тізілімге енгізу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осы бұйрыққа 36-қосымшаға сәйкес лотереялар ұйымдастыру, өткізу және лотерея билеттерін сату бойынша тіркеу есебі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Салық кодексінің 279 бабы 6-тармақшасымен қарастырылған, осы бұйрықтың 38 қосымшасына сәйкес, акцизделенетін тауарларды өндіру, жинау (комлектациялау) бойынша тіркеу есебі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Қаржы министрінің 2010.09.17 </w:t>
      </w:r>
      <w:r>
        <w:rPr>
          <w:rFonts w:ascii="Times New Roman"/>
          <w:b w:val="false"/>
          <w:i w:val="false"/>
          <w:color w:val="000000"/>
          <w:sz w:val="28"/>
        </w:rPr>
        <w:t>N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күшіне енеді)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37-қосымшаға сәйкес Қазақстан Республикасының кейбір нормативтік құқықтық актілерінің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 аржы министрлігіні ң Салы қ комитеті (Ерғожин Д.Е.) осы бұйрықтың Қазақстан Республикасының Әділет министрлігінде мемлекеттік тіркелуін қ 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ресми жарияланған күнінен бастап күшіне енеді және 2009 жылдың 1 қаңтарынан бастап туындаған қатынастарға қолданылады.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Қаржы Министрі                                         Б. Жәмішев </w:t>
      </w:r>
    </w:p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634 бұйрығымен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(салық органының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Құжаттық тексеру жүргізу туралы салық өтініші 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(жеке кәсіпкердің, адвокаттың, жеке нотариустың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(атауы)/заңды тұлғаның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СТН-і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ЖСН/БСН (бар болған жағдайда)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Қазақстан Республикасы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42-баптарына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қызметті тоқтатуға (таратуға) байланысты құжаттық тексеру жүргізуді сұраймын.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___________________________________________________/______________/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(жеке кәсіпкердің, адвокаттың, жеке нотариустың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аты-жөні/ тарату комиссиясының жетекшісі)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20____ жылғы "____"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(өтінішті беру күні) </w:t>
      </w:r>
    </w:p>
    <w:bookmarkStart w:name="z5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Қолданушылардың назарына!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Салықтық өтініштер нысандары Деректер базасында көрсетілмеген, қажет болған жағдайда оларды РҚАО-дан электронды жеткізілімде алуыңызға болады.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Ескерту. 3-қосымшаға сәйкес Салық төлеушінің (салық агентінің ) салық есептілігін кері қайтарып алу туралы салықтық өтініштің нысаны жаңа редакцияда - Қазақстан Республикасы Қаржы министрінің 2009.12.30 </w:t>
      </w:r>
      <w:r>
        <w:rPr>
          <w:rFonts w:ascii="Times New Roman"/>
          <w:b w:val="false"/>
          <w:i w:val="false"/>
          <w:color w:val="000000"/>
          <w:sz w:val="28"/>
        </w:rPr>
        <w:t>№ 585</w:t>
      </w:r>
      <w:r>
        <w:rPr>
          <w:rFonts w:ascii="Times New Roman"/>
          <w:b w:val="false"/>
          <w:i/>
          <w:color w:val="000000"/>
          <w:sz w:val="28"/>
        </w:rPr>
        <w:t xml:space="preserve"> Бұйрығымен.</w:t>
      </w:r>
    </w:p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634 бұйрығымен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24-қосымша жаңа редакцияда - ҚР Қаржы министрінің 2010.09.17 </w:t>
      </w:r>
      <w:r>
        <w:rPr>
          <w:rFonts w:ascii="Times New Roman"/>
          <w:b w:val="false"/>
          <w:i w:val="false"/>
          <w:color w:val="ff0000"/>
          <w:sz w:val="28"/>
        </w:rPr>
        <w:t>N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күшіне енеді)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ЭТИЛ СПИРТІ ЖӘНЕ (НЕМЕСЕ) АЛКОГОЛЬ ӨНІМІН ӨНДІРУ, АЛКОГОЛЬ ӨНІМІН КӨТЕРМЕ ЖӘНЕ (НЕМЕСЕ) БӨЛШЕК САУДАДА ӨТКІЗУ БОЙЫНША ТІРКЕУ ЕСЕБІНЕ ҚОЮ ТУРАЛЫ САЛЫҚТЫҚ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Қолданушылардың назарына!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Салықтық өтініштер нысандары Деректер базасында көрсетілмеген, қажет болған жағдайда оларды РҚАО-дан электронды жеткізілімде алуыңызға болады.</w:t>
      </w:r>
    </w:p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30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634 бұйрығына 37-қосымша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 аза қ стан Республикасыны ң к ү ші жойыл ғ ан кейбір нормативтік </w:t>
      </w:r>
      <w:r>
        <w:br/>
      </w:r>
      <w:r>
        <w:rPr>
          <w:rFonts w:ascii="Times New Roman"/>
          <w:b/>
          <w:i w:val="false"/>
          <w:color w:val="000000"/>
        </w:rPr>
        <w:t>
құқ ы қ ты қ актілеріні ң тізбесі       </w:t>
      </w:r>
    </w:p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 Қ аза қ стан Республикасыны ң салы қ т ө леушілерді ң мемлекеттік тіркеу ж ә не тіркеу есебіні ң Ережесін бекіту туралы" Қ аза қ стан Республикасы Кіріс министрі м.а. 2002 жыл ғ ы 22 а қ пандағы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279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 (нормативтік құқ ы қ ты қ актілерді мемлекеттік тіркеу тізілімінде N 1826 болып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"ҚР аумағында пайдалануға рұқсат етілген фискалды жады бар бақылау-касса машиналардың Мемлекеттік тізілімін жасау ережесін бекіту туралы" Қазақстан Республикасы Қаржы министрлігінің Салық комитеті Төрағасының 2003 жылғы 27 ақпандағы N 101 бұйрығы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"Арнайы салы қ режимінде к ө зделген ө тініштер мен патенттер нысандарын бекіту туралы" Қ аза қ стан Республикасы Қ аржы министрлігіні ң Салы қ комитеті Т ө ра ғ асыны ң 2006 жыл ғ ы 25 желто қ 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657 </w:t>
      </w:r>
      <w:r>
        <w:rPr>
          <w:rFonts w:ascii="Times New Roman"/>
          <w:b w:val="false"/>
          <w:i w:val="false"/>
          <w:color w:val="000000"/>
          <w:sz w:val="28"/>
        </w:rPr>
        <w:t xml:space="preserve">бұ йры ғ ы (нормативтік құқ ы қ ты қ актілерді мемлекеттік тіркеу тізілімінде N 4513 болып тіркелген, "Юридическая газета" газетінде 2007 жыл ғ ы 9 ақпандағы N 21 (1224) жариялан ғ 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"Жеке к ә сіпкерді ң, жеке нотариусты ң, адвокатты ң қ ызметін уақытша то қ тата т ұ ру ж ө нінде ө тініш нысанын бекіту туралы" Қ аза қ стан Республикасы Қ аржы Министрлігіні ң Салы қ Комитеті Т ө ра ғ асыны ң 2006 жылғы 29 желто қ 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666 </w:t>
      </w:r>
      <w:r>
        <w:rPr>
          <w:rFonts w:ascii="Times New Roman"/>
          <w:b w:val="false"/>
          <w:i w:val="false"/>
          <w:color w:val="000000"/>
          <w:sz w:val="28"/>
        </w:rPr>
        <w:t xml:space="preserve">бұ йры ғ ы (нормативтік құқ ы қ ты қ актілерді мемлекеттік тіркеу тізілімінде N 4538 болып тіркелген, "Юридическая газета" газетінде 2007 жыл ғ ы 28 а қ панда ғ ы N 31 (1234) жариялан ғ 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 Қ осыл ғ ан құ н салы ғ ы бойынша есепке қ ою, қ осыл ғ ан құ н салы ғ ы бойынша есептен шы ғ ару, қ осыл ғ ан құ н салы ғ ы бойынша есепке қ ою туралы ку ә лікті беру, ауыстыру, к ү шін жою ж ә не қ олданысын то қ тата т ұ ру ережесін бекіту туралы" Қ аза қ стан Республикасы Қ аржы министрлігіні ң Салы қ комитеті т ө ра ғ асыны ң 2007 жыл ғ ы 25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157 </w:t>
      </w:r>
      <w:r>
        <w:rPr>
          <w:rFonts w:ascii="Times New Roman"/>
          <w:b w:val="false"/>
          <w:i w:val="false"/>
          <w:color w:val="000000"/>
          <w:sz w:val="28"/>
        </w:rPr>
        <w:t xml:space="preserve">бұ йры ғ ы (нормативтік құқ ы қ ты қ актілерді мемлекеттік тіркеу тізілімінде N 4605 болып тіркелген, нормативтік құқ ы қ ты қ актілер бюллетенінде 2007 жыл ғ ы N 5, 253- құ жатта жариялан ғ 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 Салы қ қ ызметі органдары мен салы қ т ө леушілер (салы қ агенттері) арасында ғ ы электронды а қ парат алмасу ережесін бекіту туралы" Қ аза қ стан Республикасы Қ аржы министрлігіні ң Салы қ комитеті Төра ғ асыны ң 2008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318 </w:t>
      </w:r>
      <w:r>
        <w:rPr>
          <w:rFonts w:ascii="Times New Roman"/>
          <w:b w:val="false"/>
          <w:i w:val="false"/>
          <w:color w:val="000000"/>
          <w:sz w:val="28"/>
        </w:rPr>
        <w:t>бұ йры ғ ы (нормативтік құқықтық актілерді мемлекеттік тіркеу тізілімінде N 5281 болып тіркелген, "Юридическая газета" газетінде 2008 жыл ғ ы 19 қ ырк ү йектегі N 143 (1543) жариялан ғ ан).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634 бұйрығымен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38-Қосымша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38-қосымшамен толықтырылды - ҚР Қаржы министрінің 2010.09.17 </w:t>
      </w:r>
      <w:r>
        <w:rPr>
          <w:rFonts w:ascii="Times New Roman"/>
          <w:b w:val="false"/>
          <w:i w:val="false"/>
          <w:color w:val="ff0000"/>
          <w:sz w:val="28"/>
        </w:rPr>
        <w:t>N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күшіне енеді)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КОДЕКСІНІҢ 279-БАБЫ 6-ТАРМАҚШАСЫНДА КӨЗДЕЛГЕН АКЦИЗДЕЛЕТІН ТАУАРЛАРЫН ӨНДІРУ, ЖИНАҚТАУ (ЖАБДЫҚТАУ) БОЙЫНША ТІРКЕУ ЕСЕБІНЕ ҚОЮ ТУРАЛЫ САЛЫҚТЫҚ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Қолданушылардың назарына!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Салықтық өтініштер нысандары Деректер базасында көрсетілмеген, қажет болған жағдайда оларды РҚАО-дан электронды жеткізілімде алуыңызға болады.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