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c6ea" w14:textId="63ac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163 Қаулысы. Қазақстан Республикасының Әділет министрлігінде 2008 жылғы 9 желтоқсанда Нормативтік құқықтық кесімдерді мемлекеттік тіркеудің тізіліміне N 5390 болып енгізілді.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қаулысымен (04.02.2012 бастап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 аржы ұ йымдарыны ң қ ызметін реттейтін нормативтік құқ ы қ ты қ актілерді жетілдіру ма қ сатында Қ аза қ стан Республикасы Қ аржы нары ғ ын </w:t>
      </w:r>
      <w:r>
        <w:br/>
      </w:r>
      <w:r>
        <w:rPr>
          <w:rFonts w:ascii="Times New Roman"/>
          <w:b w:val="false"/>
          <w:i w:val="false"/>
          <w:color w:val="000000"/>
          <w:sz w:val="28"/>
        </w:rPr>
        <w:t xml:space="preserve">
ж ә не қ аржы ұ йымдарын реттеу мен қ ада ғ алау агенттігіні ң (б ұ дан ә рі – Агенттік) Бас қ армасы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 Болу қ ажеттілігі қ аржы ұ йымдарыны ң қ ызметін реттейтін Қ аза қ стан Республикасыны ң за ң намасына с ә йкес талап етілетін Қ аза қ стан Республикасыны ң резиденті емес - </w:t>
      </w:r>
      <w:r>
        <w:br/>
      </w:r>
      <w:r>
        <w:rPr>
          <w:rFonts w:ascii="Times New Roman"/>
          <w:b w:val="false"/>
          <w:i w:val="false"/>
          <w:color w:val="000000"/>
          <w:sz w:val="28"/>
        </w:rPr>
        <w:t xml:space="preserve">
за ң ды т ұ л ғ алар ү шін е ң аз рейтингті, осы рейтингті беретін рейтинг агенттіктеріні ң тізбесін белгілеу, сондай-а қ Қ аза қ стан Республикасы </w:t>
      </w:r>
      <w:r>
        <w:br/>
      </w:r>
      <w:r>
        <w:rPr>
          <w:rFonts w:ascii="Times New Roman"/>
          <w:b w:val="false"/>
          <w:i w:val="false"/>
          <w:color w:val="000000"/>
          <w:sz w:val="28"/>
        </w:rPr>
        <w:t xml:space="preserve">
Қ аржы нары ғ ын ж ә не қ аржы ұ йымдарын реттеу мен қ ада ғ алау агенттігі </w:t>
      </w:r>
      <w:r>
        <w:br/>
      </w:r>
      <w:r>
        <w:rPr>
          <w:rFonts w:ascii="Times New Roman"/>
          <w:b w:val="false"/>
          <w:i w:val="false"/>
          <w:color w:val="000000"/>
          <w:sz w:val="28"/>
        </w:rPr>
        <w:t>
Бас қ армасыны ң 2004 жыл ғ ы 25 қ азанда ғ ы N 304 қ аулысына ө згеріс енгізу туралы" 2006 жылғ ы 25 а қ пандағы </w:t>
      </w:r>
      <w:r>
        <w:rPr>
          <w:rFonts w:ascii="Times New Roman"/>
          <w:b w:val="false"/>
          <w:i w:val="false"/>
          <w:color w:val="000000"/>
          <w:sz w:val="28"/>
        </w:rPr>
        <w:t xml:space="preserve">N 55 </w:t>
      </w:r>
      <w:r>
        <w:rPr>
          <w:rFonts w:ascii="Times New Roman"/>
          <w:b w:val="false"/>
          <w:i w:val="false"/>
          <w:color w:val="000000"/>
          <w:sz w:val="28"/>
        </w:rPr>
        <w:t>қаулысына (Нормативтік құқықтық актілерді мемлекеттік тіркеу тізілімінде N 4139 тіркелген), Агенттік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өзгеріс пен толықтыру енгізу туралы" 2006 жылғы 12 тамыздағы </w:t>
      </w:r>
      <w:r>
        <w:rPr>
          <w:rFonts w:ascii="Times New Roman"/>
          <w:b w:val="false"/>
          <w:i w:val="false"/>
          <w:color w:val="000000"/>
          <w:sz w:val="28"/>
        </w:rPr>
        <w:t xml:space="preserve">N 159 </w:t>
      </w:r>
      <w:r>
        <w:rPr>
          <w:rFonts w:ascii="Times New Roman"/>
          <w:b w:val="false"/>
          <w:i w:val="false"/>
          <w:color w:val="000000"/>
          <w:sz w:val="28"/>
        </w:rPr>
        <w:t>(Нормативтік құқықтық актілерді мемлекеттік тіркеу тізілімінде N 4400 тіркелген, 2006 жылғы 24 қазанда "Заң газеті" газетінде N 187 (993) жарияланған), Агенттік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толықтырулар мен өзгеріс енгізу туралы" 2007 жылғы 25 маусымдағы </w:t>
      </w:r>
      <w:r>
        <w:rPr>
          <w:rFonts w:ascii="Times New Roman"/>
          <w:b w:val="false"/>
          <w:i w:val="false"/>
          <w:color w:val="000000"/>
          <w:sz w:val="28"/>
        </w:rPr>
        <w:t xml:space="preserve">N 186 </w:t>
      </w:r>
      <w:r>
        <w:rPr>
          <w:rFonts w:ascii="Times New Roman"/>
          <w:b w:val="false"/>
          <w:i w:val="false"/>
          <w:color w:val="000000"/>
          <w:sz w:val="28"/>
        </w:rPr>
        <w:t>(Нормативтік құқықтық актілерді мемлекеттік тіркеу тізілімінде N 4818 тіркелген), Агенттік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N 55 қаулысына толықтырулар мен өзгерістер енгізу туралы" 2007 жылғы 30 қарашадағы </w:t>
      </w:r>
      <w:r>
        <w:rPr>
          <w:rFonts w:ascii="Times New Roman"/>
          <w:b w:val="false"/>
          <w:i w:val="false"/>
          <w:color w:val="000000"/>
          <w:sz w:val="28"/>
        </w:rPr>
        <w:t xml:space="preserve">N 255 </w:t>
      </w:r>
      <w:r>
        <w:rPr>
          <w:rFonts w:ascii="Times New Roman"/>
          <w:b w:val="false"/>
          <w:i w:val="false"/>
          <w:color w:val="000000"/>
          <w:sz w:val="28"/>
        </w:rPr>
        <w:t xml:space="preserve">(Нормативтік құқықтық актілерді мемлекеттік тіркеу тізілімінде N 5066 тіркелген) қаулыларымен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xml:space="preserve">
      3-тарма қ та ", құрылу тарихы туралы мәліметтерді, рейтинг бағалауын тағайындау критерийлерін және әдістемесін, олар көрсететін қызметтер тізбесін көрсететін веб-сайтқа иеленген, сондай-ақ рейтинг қызметі үш жылдан кем емес жүзеге асыратын және мерзімдік рейтинг агенттіктердің қызметтеріне шолу жасау бойынша мамандандырылған "Interactive Data Credit Ratings-International" басылымына енгізілген" деген сөздер алынып тасталсын;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Рейтинг агенттіктері тізбесіне кем дегенде бес Еуропалық ода қ елдерінде сырт қ ы кредиттік ба ғ алау институттары (External Credit Assessment Institutions) ретінде таныл ғ ан рейтинг агенттігтері немесе келесі талаптар ғ а с ә йкес рейтинг агенттігтері енгізіледі: </w:t>
      </w:r>
      <w:r>
        <w:br/>
      </w:r>
      <w:r>
        <w:rPr>
          <w:rFonts w:ascii="Times New Roman"/>
          <w:b w:val="false"/>
          <w:i w:val="false"/>
          <w:color w:val="000000"/>
          <w:sz w:val="28"/>
        </w:rPr>
        <w:t>
</w:t>
      </w:r>
      <w:r>
        <w:rPr>
          <w:rFonts w:ascii="Times New Roman"/>
          <w:b w:val="false"/>
          <w:i w:val="false"/>
          <w:color w:val="000000"/>
          <w:sz w:val="28"/>
        </w:rPr>
        <w:t xml:space="preserve">
      1) рейтинг агенттігі мерзімдік рейтинг агенттіктердің қызметтеріне шолу жасау бойынша мамандандырылған "Interactive Data Credit Ratings-International" басылымына енгізілген ; </w:t>
      </w:r>
      <w:r>
        <w:br/>
      </w:r>
      <w:r>
        <w:rPr>
          <w:rFonts w:ascii="Times New Roman"/>
          <w:b w:val="false"/>
          <w:i w:val="false"/>
          <w:color w:val="000000"/>
          <w:sz w:val="28"/>
        </w:rPr>
        <w:t>
</w:t>
      </w:r>
      <w:r>
        <w:rPr>
          <w:rFonts w:ascii="Times New Roman"/>
          <w:b w:val="false"/>
          <w:i w:val="false"/>
          <w:color w:val="000000"/>
          <w:sz w:val="28"/>
        </w:rPr>
        <w:t xml:space="preserve">
      2) рейтинг агенттігі ж ү йелі негізде кем дегенде со ңғ ы ү ш жыл рейтингтеу объектілеріне рейтинг та ғ айындайды (жа ң артады); </w:t>
      </w:r>
      <w:r>
        <w:br/>
      </w:r>
      <w:r>
        <w:rPr>
          <w:rFonts w:ascii="Times New Roman"/>
          <w:b w:val="false"/>
          <w:i w:val="false"/>
          <w:color w:val="000000"/>
          <w:sz w:val="28"/>
        </w:rPr>
        <w:t>
</w:t>
      </w:r>
      <w:r>
        <w:rPr>
          <w:rFonts w:ascii="Times New Roman"/>
          <w:b w:val="false"/>
          <w:i w:val="false"/>
          <w:color w:val="000000"/>
          <w:sz w:val="28"/>
        </w:rPr>
        <w:t xml:space="preserve">
      3) рейтинг агенттігі жар ғ ылы қ капиталыны ң е ң т ө менгі м ө лшері </w:t>
      </w:r>
      <w:r>
        <w:br/>
      </w:r>
      <w:r>
        <w:rPr>
          <w:rFonts w:ascii="Times New Roman"/>
          <w:b w:val="false"/>
          <w:i w:val="false"/>
          <w:color w:val="000000"/>
          <w:sz w:val="28"/>
        </w:rPr>
        <w:t xml:space="preserve">
ж ү з жетпіс миллион те ң геден кем емес баламалы қ соманы құ райды; </w:t>
      </w:r>
      <w:r>
        <w:br/>
      </w:r>
      <w:r>
        <w:rPr>
          <w:rFonts w:ascii="Times New Roman"/>
          <w:b w:val="false"/>
          <w:i w:val="false"/>
          <w:color w:val="000000"/>
          <w:sz w:val="28"/>
        </w:rPr>
        <w:t>
</w:t>
      </w:r>
      <w:r>
        <w:rPr>
          <w:rFonts w:ascii="Times New Roman"/>
          <w:b w:val="false"/>
          <w:i w:val="false"/>
          <w:color w:val="000000"/>
          <w:sz w:val="28"/>
        </w:rPr>
        <w:t xml:space="preserve">
      4) рейтинг агенттігі рейтингті та ғ айында ғ ан ж ә не жа ң арт қ ан </w:t>
      </w:r>
      <w:r>
        <w:br/>
      </w:r>
      <w:r>
        <w:rPr>
          <w:rFonts w:ascii="Times New Roman"/>
          <w:b w:val="false"/>
          <w:i w:val="false"/>
          <w:color w:val="000000"/>
          <w:sz w:val="28"/>
        </w:rPr>
        <w:t xml:space="preserve">
ұ йымдарды ң саны отыздан, оны ң ішінде со ңғ ы ү ш жылда жиырмадан кем болмауы тиіс, оны ң ішінде бесеуден кем емесі банктер, са қ тандыру </w:t>
      </w:r>
      <w:r>
        <w:br/>
      </w:r>
      <w:r>
        <w:rPr>
          <w:rFonts w:ascii="Times New Roman"/>
          <w:b w:val="false"/>
          <w:i w:val="false"/>
          <w:color w:val="000000"/>
          <w:sz w:val="28"/>
        </w:rPr>
        <w:t xml:space="preserve">
( қ айта са қ тандыру) ұ йымдары, инвестициялы қ бас қ аруды ж ү зеге асыратын компания, немесе жина қ таушы зейнета қ ы қ оры болып табылады; </w:t>
      </w:r>
      <w:r>
        <w:br/>
      </w:r>
      <w:r>
        <w:rPr>
          <w:rFonts w:ascii="Times New Roman"/>
          <w:b w:val="false"/>
          <w:i w:val="false"/>
          <w:color w:val="000000"/>
          <w:sz w:val="28"/>
        </w:rPr>
        <w:t>
</w:t>
      </w:r>
      <w:r>
        <w:rPr>
          <w:rFonts w:ascii="Times New Roman"/>
          <w:b w:val="false"/>
          <w:i w:val="false"/>
          <w:color w:val="000000"/>
          <w:sz w:val="28"/>
        </w:rPr>
        <w:t xml:space="preserve">
      5) рейтинг агенттігі негізгі қ ызмет ретінде рейтингтерді </w:t>
      </w:r>
      <w:r>
        <w:br/>
      </w:r>
      <w:r>
        <w:rPr>
          <w:rFonts w:ascii="Times New Roman"/>
          <w:b w:val="false"/>
          <w:i w:val="false"/>
          <w:color w:val="000000"/>
          <w:sz w:val="28"/>
        </w:rPr>
        <w:t xml:space="preserve">
та ғ айындайды, сондай-а қ , қ осымша рейтинг агенттігіні ң негізгі қ ызметі м ә селелері бойынша  талдамалы қ қ ызметті ж ү зеге асыра алады ж ә не консалтингтік қ ызмет к ө рсете алады; </w:t>
      </w:r>
      <w:r>
        <w:br/>
      </w:r>
      <w:r>
        <w:rPr>
          <w:rFonts w:ascii="Times New Roman"/>
          <w:b w:val="false"/>
          <w:i w:val="false"/>
          <w:color w:val="000000"/>
          <w:sz w:val="28"/>
        </w:rPr>
        <w:t>
</w:t>
      </w:r>
      <w:r>
        <w:rPr>
          <w:rFonts w:ascii="Times New Roman"/>
          <w:b w:val="false"/>
          <w:i w:val="false"/>
          <w:color w:val="000000"/>
          <w:sz w:val="28"/>
        </w:rPr>
        <w:t xml:space="preserve">
      6) рейтингтік ба ғ алауын та ғ айындау ә дістемесі мына шарттар ғ а </w:t>
      </w:r>
      <w:r>
        <w:br/>
      </w:r>
      <w:r>
        <w:rPr>
          <w:rFonts w:ascii="Times New Roman"/>
          <w:b w:val="false"/>
          <w:i w:val="false"/>
          <w:color w:val="000000"/>
          <w:sz w:val="28"/>
        </w:rPr>
        <w:t xml:space="preserve">
с ә йкес келеді: </w:t>
      </w:r>
      <w:r>
        <w:br/>
      </w:r>
      <w:r>
        <w:rPr>
          <w:rFonts w:ascii="Times New Roman"/>
          <w:b w:val="false"/>
          <w:i w:val="false"/>
          <w:color w:val="000000"/>
          <w:sz w:val="28"/>
        </w:rPr>
        <w:t xml:space="preserve">
      рейтингтік ба ғ алауды аны қ тау ғ а ы қ пал ететін барлы қ сапалы қ ж ә не санды қ факторлар ескеріледі, ол б ұ рын ғ ы рейтингтік ба ғ алауды </w:t>
      </w:r>
      <w:r>
        <w:br/>
      </w:r>
      <w:r>
        <w:rPr>
          <w:rFonts w:ascii="Times New Roman"/>
          <w:b w:val="false"/>
          <w:i w:val="false"/>
          <w:color w:val="000000"/>
          <w:sz w:val="28"/>
        </w:rPr>
        <w:t xml:space="preserve">
аны қ та ғ ан кезде сол факторларды ң ма ң ыздылы ғ ын растайтын, тарихи деректер негізінде жасал ғ ан статистикалы қ есептеулермен растал ғ ан; </w:t>
      </w:r>
      <w:r>
        <w:br/>
      </w:r>
      <w:r>
        <w:rPr>
          <w:rFonts w:ascii="Times New Roman"/>
          <w:b w:val="false"/>
          <w:i w:val="false"/>
          <w:color w:val="000000"/>
          <w:sz w:val="28"/>
        </w:rPr>
        <w:t xml:space="preserve">
      рейтингті та ғ айындау ү шін сапалы қ ж ә не санды қ факторларды статистикалы қ талдау модельдері, оны ң ішінде рейтингтік ба ғ алау трансформациясыны ң матрицалары ж ә не олар ғ а с ә йкес дефолт де ң гейі </w:t>
      </w:r>
      <w:r>
        <w:br/>
      </w:r>
      <w:r>
        <w:rPr>
          <w:rFonts w:ascii="Times New Roman"/>
          <w:b w:val="false"/>
          <w:i w:val="false"/>
          <w:color w:val="000000"/>
          <w:sz w:val="28"/>
        </w:rPr>
        <w:t xml:space="preserve">
(ы қ тималдылы ғ ы) негізінде қ олданылады; </w:t>
      </w:r>
      <w:r>
        <w:br/>
      </w:r>
      <w:r>
        <w:rPr>
          <w:rFonts w:ascii="Times New Roman"/>
          <w:b w:val="false"/>
          <w:i w:val="false"/>
          <w:color w:val="000000"/>
          <w:sz w:val="28"/>
        </w:rPr>
        <w:t>
</w:t>
      </w:r>
      <w:r>
        <w:rPr>
          <w:rFonts w:ascii="Times New Roman"/>
          <w:b w:val="false"/>
          <w:i w:val="false"/>
          <w:color w:val="000000"/>
          <w:sz w:val="28"/>
        </w:rPr>
        <w:t xml:space="preserve">
      7) рейтингтік ба ғ алауына ы қ пал ететін т ә уекел факторларыны ң санды қ ж ә не сапалы қ к ө рсеткіштеріне қ атысты бастап қ ы а қ паратты ң шынайлы ғ ын, сондай-а қ , оларды ң рейтингтік ба ғ алауды аны қ тау </w:t>
      </w:r>
      <w:r>
        <w:br/>
      </w:r>
      <w:r>
        <w:rPr>
          <w:rFonts w:ascii="Times New Roman"/>
          <w:b w:val="false"/>
          <w:i w:val="false"/>
          <w:color w:val="000000"/>
          <w:sz w:val="28"/>
        </w:rPr>
        <w:t xml:space="preserve">
ма қ сатында ғ ы ө зектілігін тексеру р ә сімдері қ олданылады; </w:t>
      </w:r>
      <w:r>
        <w:br/>
      </w:r>
      <w:r>
        <w:rPr>
          <w:rFonts w:ascii="Times New Roman"/>
          <w:b w:val="false"/>
          <w:i w:val="false"/>
          <w:color w:val="000000"/>
          <w:sz w:val="28"/>
        </w:rPr>
        <w:t>
</w:t>
      </w:r>
      <w:r>
        <w:rPr>
          <w:rFonts w:ascii="Times New Roman"/>
          <w:b w:val="false"/>
          <w:i w:val="false"/>
          <w:color w:val="000000"/>
          <w:sz w:val="28"/>
        </w:rPr>
        <w:t xml:space="preserve">
      8) рейтинг агенттігімен рейтингі та ғ айындалатын (расталатын) </w:t>
      </w:r>
      <w:r>
        <w:br/>
      </w:r>
      <w:r>
        <w:rPr>
          <w:rFonts w:ascii="Times New Roman"/>
          <w:b w:val="false"/>
          <w:i w:val="false"/>
          <w:color w:val="000000"/>
          <w:sz w:val="28"/>
        </w:rPr>
        <w:t xml:space="preserve">
ұ йымдар рейтинг агенттігімен аффилирленген т ұ л ғ а болып табылмайды; </w:t>
      </w:r>
      <w:r>
        <w:br/>
      </w:r>
      <w:r>
        <w:rPr>
          <w:rFonts w:ascii="Times New Roman"/>
          <w:b w:val="false"/>
          <w:i w:val="false"/>
          <w:color w:val="000000"/>
          <w:sz w:val="28"/>
        </w:rPr>
        <w:t>
</w:t>
      </w:r>
      <w:r>
        <w:rPr>
          <w:rFonts w:ascii="Times New Roman"/>
          <w:b w:val="false"/>
          <w:i w:val="false"/>
          <w:color w:val="000000"/>
          <w:sz w:val="28"/>
        </w:rPr>
        <w:t xml:space="preserve">
      9) рейтинг агенттігіні ң корпоративтік бас қ ару ж ә не ішкі ба қ ылау ж ө ніндегі ішкі құ жаттар рейтинг агенттігіні ң ә дістемесінде к ө зделген сапалы қ ж ә не санды қ факторларды қ оспа ғ анда, ө зге факторларды ң рейтингтік ба ғ алауды та ғ айындау  процесіне ы қ палын шектейді; </w:t>
      </w:r>
      <w:r>
        <w:br/>
      </w:r>
      <w:r>
        <w:rPr>
          <w:rFonts w:ascii="Times New Roman"/>
          <w:b w:val="false"/>
          <w:i w:val="false"/>
          <w:color w:val="000000"/>
          <w:sz w:val="28"/>
        </w:rPr>
        <w:t>
</w:t>
      </w:r>
      <w:r>
        <w:rPr>
          <w:rFonts w:ascii="Times New Roman"/>
          <w:b w:val="false"/>
          <w:i w:val="false"/>
          <w:color w:val="000000"/>
          <w:sz w:val="28"/>
        </w:rPr>
        <w:t xml:space="preserve">
      10) тікелей рейтинг та ғ айындау ж ө ніндегі ж ұ мыспен ш ұғ ылданатын рейтинг агенттігі қ ызметкерлеріні ң тиісті жо ғ ары техникалы қ (экономикалы қ ) білімі мен қ аржылы қ ж ә не/немесе кредиттік талдау не </w:t>
      </w:r>
      <w:r>
        <w:br/>
      </w:r>
      <w:r>
        <w:rPr>
          <w:rFonts w:ascii="Times New Roman"/>
          <w:b w:val="false"/>
          <w:i w:val="false"/>
          <w:color w:val="000000"/>
          <w:sz w:val="28"/>
        </w:rPr>
        <w:t xml:space="preserve">
т ә уекелдерді бас қ ару саласында кем дегенде ү ш жыл ж ұ мыс т ә жірибесі болуы тиіс; </w:t>
      </w:r>
      <w:r>
        <w:br/>
      </w:r>
      <w:r>
        <w:rPr>
          <w:rFonts w:ascii="Times New Roman"/>
          <w:b w:val="false"/>
          <w:i w:val="false"/>
          <w:color w:val="000000"/>
          <w:sz w:val="28"/>
        </w:rPr>
        <w:t>
</w:t>
      </w:r>
      <w:r>
        <w:rPr>
          <w:rFonts w:ascii="Times New Roman"/>
          <w:b w:val="false"/>
          <w:i w:val="false"/>
          <w:color w:val="000000"/>
          <w:sz w:val="28"/>
        </w:rPr>
        <w:t xml:space="preserve">
      11) рейтинг агенттігіні ң ішкі құ жаттары а қ паратты ң қ ор ғ алуын </w:t>
      </w:r>
      <w:r>
        <w:br/>
      </w:r>
      <w:r>
        <w:rPr>
          <w:rFonts w:ascii="Times New Roman"/>
          <w:b w:val="false"/>
          <w:i w:val="false"/>
          <w:color w:val="000000"/>
          <w:sz w:val="28"/>
        </w:rPr>
        <w:t xml:space="preserve">
ж ә не құ пиялылы ғ ын қ амтамасыз ететін р ә сімді к ө здейді; </w:t>
      </w:r>
      <w:r>
        <w:br/>
      </w:r>
      <w:r>
        <w:rPr>
          <w:rFonts w:ascii="Times New Roman"/>
          <w:b w:val="false"/>
          <w:i w:val="false"/>
          <w:color w:val="000000"/>
          <w:sz w:val="28"/>
        </w:rPr>
        <w:t>
</w:t>
      </w:r>
      <w:r>
        <w:rPr>
          <w:rFonts w:ascii="Times New Roman"/>
          <w:b w:val="false"/>
          <w:i w:val="false"/>
          <w:color w:val="000000"/>
          <w:sz w:val="28"/>
        </w:rPr>
        <w:t xml:space="preserve">
      12) рейтинг агенттігі , рейтинг бағалауын тағайындау әдістемесінің принциптері туралы, олар көрсететін қызметтер тізбесін және тағайындалған рейтинг бағалауын көрсететін меншікті веб-сайтқа иеленген. "; </w:t>
      </w:r>
      <w:r>
        <w:br/>
      </w:r>
      <w:r>
        <w:rPr>
          <w:rFonts w:ascii="Times New Roman"/>
          <w:b w:val="false"/>
          <w:i w:val="false"/>
          <w:color w:val="000000"/>
          <w:sz w:val="28"/>
        </w:rPr>
        <w:t xml:space="preserve">
      қосымшада: </w:t>
      </w:r>
      <w:r>
        <w:br/>
      </w:r>
      <w:r>
        <w:rPr>
          <w:rFonts w:ascii="Times New Roman"/>
          <w:b w:val="false"/>
          <w:i w:val="false"/>
          <w:color w:val="000000"/>
          <w:sz w:val="28"/>
        </w:rPr>
        <w:t xml:space="preserve">
      "Capital Intelligence" бағанасының реттік нөмірі 4-жолда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tblGrid>
      <w:tr>
        <w:trPr>
          <w:trHeight w:val="28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деген ба ғ аны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tblGrid>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p>
        </w:tc>
      </w:tr>
    </w:tbl>
    <w:bookmarkStart w:name="z15"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Осы қ 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 ә не талдау департаменті (Н.А. Ә 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 аулыны ң орындалуын ба қ ылау Агенттік Т ө райымыны ң орынбасары Қ .Б. Қ ожахметовке ж ү 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