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5b445d" w14:textId="15b445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Қаржы нарығын және қаржы ұйымдарын реттеу мен қадағалау агенттігі Басқармасының "Екінші деңгейдегі банктердің олармен айрықша қатынаста болатын тұлғалармен жасаған мәмілелері туралы ақпаратты ұсыну нысандарын бекіту туралы" 2006 жылғы 17 маусымдағы N 134 қаулысына өзгерістер мен толықтыру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Қаржы нарығын және қаржы ұйымдарын реттеу мен қадағалау агенттігі Басқармасының 2008 жылғы 29 қазандағы N 173 Қаулысы. Қазақстан Республикасының Әділет министрлігінде 2008 жылғы 4 желтоқсанда Нормативтік құқықтық кесімдерді мемлекеттік тіркеудің тізіліміне N 5387 болып енгізілді. Күші жойылды - Қазақстан Республикасының Қаржы нарығын және қаржы ұйымдарын реттеу мен қадағалау агенттігі Басқармасының 2010 жылғы 15 шілдедегі N 108 Қаулысымен.</w:t>
      </w:r>
    </w:p>
    <w:p>
      <w:pPr>
        <w:spacing w:after="0"/>
        <w:ind w:left="0"/>
        <w:jc w:val="both"/>
      </w:pPr>
      <w:r>
        <w:rPr>
          <w:rFonts w:ascii="Times New Roman"/>
          <w:b w:val="false"/>
          <w:i w:val="false"/>
          <w:color w:val="ff0000"/>
          <w:sz w:val="28"/>
        </w:rPr>
        <w:t xml:space="preserve">       Күші жойылды - ҚР Қаржы нарығын және қаржы ұйымдарын реттеу мен қадағалау агенттігі Басқармасының 2010.07.15 </w:t>
      </w:r>
      <w:r>
        <w:rPr>
          <w:rFonts w:ascii="Times New Roman"/>
          <w:b w:val="false"/>
          <w:i w:val="false"/>
          <w:color w:val="ff0000"/>
          <w:sz w:val="28"/>
        </w:rPr>
        <w:t>N 108</w:t>
      </w:r>
      <w:r>
        <w:rPr>
          <w:rFonts w:ascii="Times New Roman"/>
          <w:b w:val="false"/>
          <w:i w:val="false"/>
          <w:color w:val="ff0000"/>
          <w:sz w:val="28"/>
        </w:rPr>
        <w:t xml:space="preserve"> (мемлекеттік тіркеуден өткен күннен бастап 14 күнтізбелік күн өткен соң қолданысқа енгізіледі) Қаулысымен.</w:t>
      </w:r>
    </w:p>
    <w:p>
      <w:pPr>
        <w:spacing w:after="0"/>
        <w:ind w:left="0"/>
        <w:jc w:val="both"/>
      </w:pPr>
      <w:r>
        <w:rPr>
          <w:rFonts w:ascii="Times New Roman"/>
          <w:b w:val="false"/>
          <w:i w:val="false"/>
          <w:color w:val="ff0000"/>
          <w:sz w:val="28"/>
        </w:rPr>
        <w:t xml:space="preserve">      Қолданушылардың назарына!!! </w:t>
      </w:r>
      <w:r>
        <w:br/>
      </w:r>
      <w:r>
        <w:rPr>
          <w:rFonts w:ascii="Times New Roman"/>
          <w:b w:val="false"/>
          <w:i w:val="false"/>
          <w:color w:val="ff0000"/>
          <w:sz w:val="28"/>
        </w:rPr>
        <w:t xml:space="preserve">
      Қаулының қолданысқа енгізілу тәртібін </w:t>
      </w:r>
      <w:r>
        <w:rPr>
          <w:rFonts w:ascii="Times New Roman"/>
          <w:b w:val="false"/>
          <w:i w:val="false"/>
          <w:color w:val="ff0000"/>
          <w:sz w:val="28"/>
        </w:rPr>
        <w:t xml:space="preserve">2-тармақтан </w:t>
      </w:r>
      <w:r>
        <w:rPr>
          <w:rFonts w:ascii="Times New Roman"/>
          <w:b w:val="false"/>
          <w:i w:val="false"/>
          <w:color w:val="ff0000"/>
          <w:sz w:val="28"/>
        </w:rPr>
        <w:t xml:space="preserve">қараңыз. </w:t>
      </w:r>
    </w:p>
    <w:bookmarkStart w:name="z1" w:id="0"/>
    <w:p>
      <w:pPr>
        <w:spacing w:after="0"/>
        <w:ind w:left="0"/>
        <w:jc w:val="both"/>
      </w:pPr>
      <w:r>
        <w:rPr>
          <w:rFonts w:ascii="Times New Roman"/>
          <w:b w:val="false"/>
          <w:i w:val="false"/>
          <w:color w:val="000000"/>
          <w:sz w:val="28"/>
        </w:rPr>
        <w:t xml:space="preserve">
      Нормативтік құқықтық актілерді жетілдіру мақсатында Қазақстан Республикасы Қаржы нарығын және қаржы ұйымдарын реттеу мен қадағалау агенттігінің (бұдан әрі – Агенттік) Басқармасы </w:t>
      </w:r>
      <w:r>
        <w:rPr>
          <w:rFonts w:ascii="Times New Roman"/>
          <w:b/>
          <w:i w:val="false"/>
          <w:color w:val="000000"/>
          <w:sz w:val="28"/>
        </w:rPr>
        <w:t xml:space="preserve">ҚАУЛЫ ЕТЕДІ: </w:t>
      </w:r>
      <w:r>
        <w:br/>
      </w:r>
      <w:r>
        <w:rPr>
          <w:rFonts w:ascii="Times New Roman"/>
          <w:b w:val="false"/>
          <w:i w:val="false"/>
          <w:color w:val="000000"/>
          <w:sz w:val="28"/>
        </w:rPr>
        <w:t>
</w:t>
      </w:r>
      <w:r>
        <w:rPr>
          <w:rFonts w:ascii="Times New Roman"/>
          <w:b w:val="false"/>
          <w:i w:val="false"/>
          <w:color w:val="000000"/>
          <w:sz w:val="28"/>
        </w:rPr>
        <w:t xml:space="preserve">
      1. Агенттік Басқармасының "Екінші деңгейдегі банктердің олармен айрықша қатынаста болатын тұлғалармен жасаған мәмілелері туралы ақпаратты ұсыну нысандарын бекіту туралы" 2006 жылғы 17 маусымдағы N 134 </w:t>
      </w:r>
      <w:r>
        <w:rPr>
          <w:rFonts w:ascii="Times New Roman"/>
          <w:b w:val="false"/>
          <w:i w:val="false"/>
          <w:color w:val="000000"/>
          <w:sz w:val="28"/>
        </w:rPr>
        <w:t xml:space="preserve">қаулысына </w:t>
      </w:r>
      <w:r>
        <w:rPr>
          <w:rFonts w:ascii="Times New Roman"/>
          <w:b w:val="false"/>
          <w:i w:val="false"/>
          <w:color w:val="000000"/>
          <w:sz w:val="28"/>
        </w:rPr>
        <w:t xml:space="preserve">(Нормативтік құқықтық актілерді мемлекеттік тіркеу тізілімінде N 4298 тіркелген), Агенттік Басқармасының "Қазақстан Республикасының кейбір нормативтік құқықтық актілеріне сәйкестендіру нөмірлері бойынша өзгерістер мен толықтырулар енгізу туралы" 2007 жылғы 28 мамырдағы N 155 </w:t>
      </w:r>
      <w:r>
        <w:rPr>
          <w:rFonts w:ascii="Times New Roman"/>
          <w:b w:val="false"/>
          <w:i w:val="false"/>
          <w:color w:val="000000"/>
          <w:sz w:val="28"/>
        </w:rPr>
        <w:t xml:space="preserve">қаулысымен </w:t>
      </w:r>
      <w:r>
        <w:rPr>
          <w:rFonts w:ascii="Times New Roman"/>
          <w:b w:val="false"/>
          <w:i w:val="false"/>
          <w:color w:val="000000"/>
          <w:sz w:val="28"/>
        </w:rPr>
        <w:t xml:space="preserve">(Нормативтік құқықтық актілерді мемлекеттік тіркеу тізілімінде N 4803 тіркелген, 2007 жылдың шілде-тамызда Қазақстан Республикасының Орталық атқарушы және өзге орталық мемлекеттік органдарының актілер жинағында жарияланған) енгізілген өзгерісімен бірге мынадай өзгерістер мен толықтыру енгізілсін: </w:t>
      </w:r>
      <w:r>
        <w:br/>
      </w:r>
      <w:r>
        <w:rPr>
          <w:rFonts w:ascii="Times New Roman"/>
          <w:b w:val="false"/>
          <w:i w:val="false"/>
          <w:color w:val="000000"/>
          <w:sz w:val="28"/>
        </w:rPr>
        <w:t>
</w:t>
      </w:r>
      <w:r>
        <w:rPr>
          <w:rFonts w:ascii="Times New Roman"/>
          <w:b w:val="false"/>
          <w:i w:val="false"/>
          <w:color w:val="000000"/>
          <w:sz w:val="28"/>
        </w:rPr>
        <w:t xml:space="preserve">
      1-қосымшада: </w:t>
      </w:r>
      <w:r>
        <w:br/>
      </w:r>
      <w:r>
        <w:rPr>
          <w:rFonts w:ascii="Times New Roman"/>
          <w:b w:val="false"/>
          <w:i w:val="false"/>
          <w:color w:val="000000"/>
          <w:sz w:val="28"/>
        </w:rPr>
        <w:t xml:space="preserve">
      "есепті кезең аралығына жасалған, сондай-ақ есепті күнгі жағдай бойынша қолданылатын, банкпен айрықша қатынаста болатын тұлғалармен жасалған мәмілелер туралы ақпарат" бірінші кестеде: </w:t>
      </w:r>
      <w:r>
        <w:br/>
      </w:r>
      <w:r>
        <w:rPr>
          <w:rFonts w:ascii="Times New Roman"/>
          <w:b w:val="false"/>
          <w:i w:val="false"/>
          <w:color w:val="000000"/>
          <w:sz w:val="28"/>
        </w:rPr>
        <w:t>
</w:t>
      </w:r>
      <w:r>
        <w:rPr>
          <w:rFonts w:ascii="Times New Roman"/>
          <w:b w:val="false"/>
          <w:i w:val="false"/>
          <w:color w:val="000000"/>
          <w:sz w:val="28"/>
        </w:rPr>
        <w:t xml:space="preserve">
      7-баған мынадай редакцияда жазылсын: </w:t>
      </w:r>
      <w:r>
        <w:br/>
      </w:r>
      <w:r>
        <w:rPr>
          <w:rFonts w:ascii="Times New Roman"/>
          <w:b w:val="false"/>
          <w:i w:val="false"/>
          <w:color w:val="000000"/>
          <w:sz w:val="28"/>
        </w:rPr>
        <w:t xml:space="preserve">
" </w:t>
      </w:r>
    </w:p>
    <w:bookmarkEnd w:id="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353"/>
      </w:tblGrid>
      <w:tr>
        <w:trPr>
          <w:trHeight w:val="720" w:hRule="atLeast"/>
        </w:trPr>
        <w:tc>
          <w:tcPr>
            <w:tcW w:w="4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Шарт бойынша мәміле сомасы (мың теңгемен) </w:t>
            </w:r>
          </w:p>
        </w:tc>
      </w:tr>
      <w:tr>
        <w:trPr>
          <w:trHeight w:val="540" w:hRule="atLeast"/>
        </w:trPr>
        <w:tc>
          <w:tcPr>
            <w:tcW w:w="4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r>
    </w:tbl>
    <w:p>
      <w:pPr>
        <w:spacing w:after="0"/>
        <w:ind w:left="0"/>
        <w:jc w:val="both"/>
      </w:pPr>
      <w:r>
        <w:rPr>
          <w:rFonts w:ascii="Times New Roman"/>
          <w:b w:val="false"/>
          <w:i w:val="false"/>
          <w:color w:val="000000"/>
          <w:sz w:val="28"/>
        </w:rPr>
        <w:t xml:space="preserve">      "; </w:t>
      </w:r>
    </w:p>
    <w:bookmarkStart w:name="z5" w:id="1"/>
    <w:p>
      <w:pPr>
        <w:spacing w:after="0"/>
        <w:ind w:left="0"/>
        <w:jc w:val="both"/>
      </w:pPr>
      <w:r>
        <w:rPr>
          <w:rFonts w:ascii="Times New Roman"/>
          <w:b w:val="false"/>
          <w:i w:val="false"/>
          <w:color w:val="000000"/>
          <w:sz w:val="28"/>
        </w:rPr>
        <w:t xml:space="preserve">
      мынадай мазмұндағы 14-1-баған мен толықтырылсын : </w:t>
      </w:r>
    </w:p>
    <w:bookmarkEnd w:id="1"/>
    <w:p>
      <w:pPr>
        <w:spacing w:after="0"/>
        <w:ind w:left="0"/>
        <w:jc w:val="both"/>
      </w:pPr>
      <w:r>
        <w:rPr>
          <w:rFonts w:ascii="Times New Roman"/>
          <w:b w:val="false"/>
          <w:i w:val="false"/>
          <w:color w:val="000000"/>
          <w:sz w:val="28"/>
        </w:rPr>
        <w:t xml:space="preserve">"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673"/>
      </w:tblGrid>
      <w:tr>
        <w:trPr>
          <w:trHeight w:val="600" w:hRule="atLeast"/>
        </w:trPr>
        <w:tc>
          <w:tcPr>
            <w:tcW w:w="4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Есепті күндегі ағымдағы қалдық (мың теңгемен) </w:t>
            </w:r>
          </w:p>
        </w:tc>
      </w:tr>
      <w:tr>
        <w:trPr>
          <w:trHeight w:val="555" w:hRule="atLeast"/>
        </w:trPr>
        <w:tc>
          <w:tcPr>
            <w:tcW w:w="4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14-1 </w:t>
            </w:r>
          </w:p>
        </w:tc>
      </w:tr>
    </w:tbl>
    <w:p>
      <w:pPr>
        <w:spacing w:after="0"/>
        <w:ind w:left="0"/>
        <w:jc w:val="both"/>
      </w:pPr>
      <w:r>
        <w:rPr>
          <w:rFonts w:ascii="Times New Roman"/>
          <w:b w:val="false"/>
          <w:i w:val="false"/>
          <w:color w:val="000000"/>
          <w:sz w:val="28"/>
        </w:rPr>
        <w:t xml:space="preserve">      "; </w:t>
      </w:r>
    </w:p>
    <w:bookmarkStart w:name="z6" w:id="2"/>
    <w:p>
      <w:pPr>
        <w:spacing w:after="0"/>
        <w:ind w:left="0"/>
        <w:jc w:val="both"/>
      </w:pPr>
      <w:r>
        <w:rPr>
          <w:rFonts w:ascii="Times New Roman"/>
          <w:b w:val="false"/>
          <w:i w:val="false"/>
          <w:color w:val="000000"/>
          <w:sz w:val="28"/>
        </w:rPr>
        <w:t xml:space="preserve">      "Ішкі аудит қызметі басшысы _____________" деген сөздер алынып тасталсын ; </w:t>
      </w:r>
      <w:r>
        <w:br/>
      </w:r>
      <w:r>
        <w:rPr>
          <w:rFonts w:ascii="Times New Roman"/>
          <w:b w:val="false"/>
          <w:i w:val="false"/>
          <w:color w:val="000000"/>
          <w:sz w:val="28"/>
        </w:rPr>
        <w:t xml:space="preserve">
      екінші кестедегі "Ішкі аудит қызметі басшысы ________________" деген сөздер алынып тасталсын . </w:t>
      </w:r>
      <w:r>
        <w:br/>
      </w:r>
      <w:r>
        <w:rPr>
          <w:rFonts w:ascii="Times New Roman"/>
          <w:b w:val="false"/>
          <w:i w:val="false"/>
          <w:color w:val="000000"/>
          <w:sz w:val="28"/>
        </w:rPr>
        <w:t xml:space="preserve">
      2. Осы қаулы Қазақстан Республикасы Әділет министрлігінде мемлекеттік тіркеуден өткен күннен бастап он төрт күн өткен соң қолданысқа енгізіледі. </w:t>
      </w:r>
      <w:r>
        <w:br/>
      </w:r>
      <w:r>
        <w:rPr>
          <w:rFonts w:ascii="Times New Roman"/>
          <w:b w:val="false"/>
          <w:i w:val="false"/>
          <w:color w:val="000000"/>
          <w:sz w:val="28"/>
        </w:rPr>
        <w:t>
</w:t>
      </w:r>
      <w:r>
        <w:rPr>
          <w:rFonts w:ascii="Times New Roman"/>
          <w:b w:val="false"/>
          <w:i w:val="false"/>
          <w:color w:val="000000"/>
          <w:sz w:val="28"/>
        </w:rPr>
        <w:t xml:space="preserve">
      3. Стратегия және талдау департаменті (Н.А. Әбдірахманов): </w:t>
      </w:r>
      <w:r>
        <w:br/>
      </w:r>
      <w:r>
        <w:rPr>
          <w:rFonts w:ascii="Times New Roman"/>
          <w:b w:val="false"/>
          <w:i w:val="false"/>
          <w:color w:val="000000"/>
          <w:sz w:val="28"/>
        </w:rPr>
        <w:t>
</w:t>
      </w:r>
      <w:r>
        <w:rPr>
          <w:rFonts w:ascii="Times New Roman"/>
          <w:b w:val="false"/>
          <w:i w:val="false"/>
          <w:color w:val="000000"/>
          <w:sz w:val="28"/>
        </w:rPr>
        <w:t xml:space="preserve">
      1) Заң департаментімен (Н.В. Сәрсенова) бірлесіп, осы қаулыны Қазақстан Республикасы Әділет министрлігінде мемлекеттік тіркеуден өткізу шараларын қолға алсын; </w:t>
      </w:r>
      <w:r>
        <w:br/>
      </w:r>
      <w:r>
        <w:rPr>
          <w:rFonts w:ascii="Times New Roman"/>
          <w:b w:val="false"/>
          <w:i w:val="false"/>
          <w:color w:val="000000"/>
          <w:sz w:val="28"/>
        </w:rPr>
        <w:t>
</w:t>
      </w:r>
      <w:r>
        <w:rPr>
          <w:rFonts w:ascii="Times New Roman"/>
          <w:b w:val="false"/>
          <w:i w:val="false"/>
          <w:color w:val="000000"/>
          <w:sz w:val="28"/>
        </w:rPr>
        <w:t xml:space="preserve">
      2) осы қаулы Қазақстан Республикасы Әділет министрлігінде мемлекеттік тіркелген күннен бастап он күндік мерзімде оны Агенттіктің мүдделі бөлімшелеріне, "Қазақстан қаржыгерлерінің қауымдастығы" заңды тұлғалар бірлестігіне мәлімет үшін жіберсін. </w:t>
      </w:r>
      <w:r>
        <w:br/>
      </w:r>
      <w:r>
        <w:rPr>
          <w:rFonts w:ascii="Times New Roman"/>
          <w:b w:val="false"/>
          <w:i w:val="false"/>
          <w:color w:val="000000"/>
          <w:sz w:val="28"/>
        </w:rPr>
        <w:t>
</w:t>
      </w:r>
      <w:r>
        <w:rPr>
          <w:rFonts w:ascii="Times New Roman"/>
          <w:b w:val="false"/>
          <w:i w:val="false"/>
          <w:color w:val="000000"/>
          <w:sz w:val="28"/>
        </w:rPr>
        <w:t xml:space="preserve">
      4. Ақпараттық технологиялар департаменті (Қ.А. Түсіпов) 2009 жылғы 1 қаңтарға дейінгі мерзімде "Екінші деңгейдегі банктерден есептік-статистикалық ақпаратты жинақтау және өңдеу" автоматтандырылған ақпараттық шағын жүйесін жетілдіруді қамтамасыз етсін . </w:t>
      </w:r>
      <w:r>
        <w:br/>
      </w:r>
      <w:r>
        <w:rPr>
          <w:rFonts w:ascii="Times New Roman"/>
          <w:b w:val="false"/>
          <w:i w:val="false"/>
          <w:color w:val="000000"/>
          <w:sz w:val="28"/>
        </w:rPr>
        <w:t>
</w:t>
      </w:r>
      <w:r>
        <w:rPr>
          <w:rFonts w:ascii="Times New Roman"/>
          <w:b w:val="false"/>
          <w:i w:val="false"/>
          <w:color w:val="000000"/>
          <w:sz w:val="28"/>
        </w:rPr>
        <w:t xml:space="preserve">
      5. Агенттіктің Төрайым қызметі (А.А. Кенже) осы қаулыны Қазақстан Республикасының бұқаралық ақпарат құралдарында жариялау шараларын қолға алсын. </w:t>
      </w:r>
      <w:r>
        <w:br/>
      </w:r>
      <w:r>
        <w:rPr>
          <w:rFonts w:ascii="Times New Roman"/>
          <w:b w:val="false"/>
          <w:i w:val="false"/>
          <w:color w:val="000000"/>
          <w:sz w:val="28"/>
        </w:rPr>
        <w:t>
</w:t>
      </w:r>
      <w:r>
        <w:rPr>
          <w:rFonts w:ascii="Times New Roman"/>
          <w:b w:val="false"/>
          <w:i w:val="false"/>
          <w:color w:val="000000"/>
          <w:sz w:val="28"/>
        </w:rPr>
        <w:t xml:space="preserve">
      6. Осы қаулының орындалуын бақылау Агенттік Төрайымының орынбасары Қ.Б. Қожахметовке жүктелсін. </w:t>
      </w:r>
    </w:p>
    <w:bookmarkEnd w:id="2"/>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Төрайым                                        Е. Бахмутова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