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839cc" w14:textId="f6839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"Магистральдық темір жол желісінің реттеліп көрсетілетін қызметтерінің тарифтеріне (бағаларына, алым ставкаларына) уақытша төмендету коэффициенттерін бекіту ережесі туралы" Қазақстан Республикасы Табиғи монополияларды реттеу және бәсекелестікті қорғау жөніндегі агенттігі төрағасының міндетін атқарушының 2004 жылғы 8 қыркүйектегі N 375-НҚ бұйрығына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2008 жылғы 14 қазандағы N 315-НҚ Бұйрығы. Қазақстан Республикасының Әділет министрлігінде 2008 жылғы 3 желтоқсанда Нормативтік құқықтық кесімдерді мемлекеттік тіркеудің тізіліміне N 5384 болып енгізілді. Күші жойылды - Қазақстан Республикасы Ұлттық экономика министрінің м.а. 2015 жылғы 31 шілдедегі № 580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м.а. 31.07.2015 </w:t>
      </w:r>
      <w:r>
        <w:rPr>
          <w:rFonts w:ascii="Times New Roman"/>
          <w:b w:val="false"/>
          <w:i w:val="false"/>
          <w:color w:val="ff0000"/>
          <w:sz w:val="28"/>
        </w:rPr>
        <w:t>№ 580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 Үкіметінің 2007 жылғы 12 қазандағы </w:t>
      </w:r>
      <w:r>
        <w:rPr>
          <w:rFonts w:ascii="Times New Roman"/>
          <w:b w:val="false"/>
          <w:i w:val="false"/>
          <w:color w:val="000000"/>
          <w:sz w:val="28"/>
        </w:rPr>
        <w:t xml:space="preserve">N 943 </w:t>
      </w:r>
      <w:r>
        <w:rPr>
          <w:rFonts w:ascii="Times New Roman"/>
          <w:b w:val="false"/>
          <w:i w:val="false"/>
          <w:color w:val="000000"/>
          <w:sz w:val="28"/>
        </w:rPr>
        <w:t xml:space="preserve">қаулысымен бекітілген Қазақстан Республикасы Табиғи монополияларды реттеу агенттігі туралы ереженің 21-тармағының 6) тармақшасына сәйкес </w:t>
      </w:r>
      <w:r>
        <w:rPr>
          <w:rFonts w:ascii="Times New Roman"/>
          <w:b/>
          <w:i w:val="false"/>
          <w:color w:val="000000"/>
          <w:sz w:val="28"/>
        </w:rPr>
        <w:t xml:space="preserve">Б </w:t>
      </w:r>
      <w:r>
        <w:rPr>
          <w:rFonts w:ascii="Times New Roman"/>
          <w:b/>
          <w:i w:val="false"/>
          <w:color w:val="000000"/>
          <w:sz w:val="28"/>
        </w:rPr>
        <w:t xml:space="preserve">Ұ </w:t>
      </w:r>
      <w:r>
        <w:rPr>
          <w:rFonts w:ascii="Times New Roman"/>
          <w:b/>
          <w:i w:val="false"/>
          <w:color w:val="000000"/>
          <w:sz w:val="28"/>
        </w:rPr>
        <w:t xml:space="preserve">ЙЫРАМЫН: </w:t>
      </w:r>
      <w:r>
        <w:br/>
      </w:r>
      <w:r>
        <w:rPr>
          <w:rFonts w:ascii="Times New Roman"/>
          <w:b w:val="false"/>
          <w:i w:val="false"/>
          <w:color w:val="000000"/>
          <w:sz w:val="28"/>
        </w:rPr>
        <w:t>
</w:t>
      </w:r>
      <w:r>
        <w:rPr>
          <w:rFonts w:ascii="Times New Roman"/>
          <w:b w:val="false"/>
          <w:i w:val="false"/>
          <w:color w:val="000000"/>
          <w:sz w:val="28"/>
        </w:rPr>
        <w:t>
      1. "Магистральдық темір жол желісінің реттеліп көрсетілетін қызметтерінің тарифтеріне (бағаларына, алым ставкаларына) уақытша төмендету коэффициенттерін бекіту ережесі туралы" Қазақстан Республикасы Табиғи монополияларды реттеу және бәсекелестікті қорғау жөніндегі агенттігі төрағасының міндетін атқарушының 2004 жылғы 8 қыркүйектегі </w:t>
      </w:r>
      <w:r>
        <w:rPr>
          <w:rFonts w:ascii="Times New Roman"/>
          <w:b w:val="false"/>
          <w:i w:val="false"/>
          <w:color w:val="000000"/>
          <w:sz w:val="28"/>
        </w:rPr>
        <w:t xml:space="preserve">N 375-НҚ </w:t>
      </w:r>
      <w:r>
        <w:rPr>
          <w:rFonts w:ascii="Times New Roman"/>
          <w:b w:val="false"/>
          <w:i w:val="false"/>
          <w:color w:val="000000"/>
          <w:sz w:val="28"/>
        </w:rPr>
        <w:t>бұйрығына (Қазақстан Республикасының нормативтік құқықтық актілерін мемлекеттік тіркеу Тізілімінде N 3092 нөмірмен тіркелген, "Ресми газетте" 2004 жылғы 2 қазанда N 40 (197) жарияланған) "Магистральдық темір жол желісі қызметтерінің тарифтеріне (бағаларына, алым ставкаларына) уақытша төмендету коэффициенттерін белгілеу және алып тастау ережесін бекіту туралы" Қазақстан Республикасы Табиғи монополияларды реттеу және бәсекелестікті қорғау жөніндегі агенттігі төрағасының міндетін атқарушының 2004 жылғы 8 қыркүйектегі N 375-НҚ бұйрығына өзгерістер мен толықтырулар енгізу туралы" Қазақстан Республикасы Табиғи монополияларды реттеу агенттігі төрағасының міндетін атқарушының 2005 жылғы 11 наурыздағы </w:t>
      </w:r>
      <w:r>
        <w:rPr>
          <w:rFonts w:ascii="Times New Roman"/>
          <w:b w:val="false"/>
          <w:i w:val="false"/>
          <w:color w:val="000000"/>
          <w:sz w:val="28"/>
        </w:rPr>
        <w:t xml:space="preserve">N 80-НҚ </w:t>
      </w:r>
      <w:r>
        <w:rPr>
          <w:rFonts w:ascii="Times New Roman"/>
          <w:b w:val="false"/>
          <w:i w:val="false"/>
          <w:color w:val="000000"/>
          <w:sz w:val="28"/>
        </w:rPr>
        <w:t xml:space="preserve">бұйрығымен өзгерістер мен толықтырулар енгізілген (Қазақстан Республикасының нормативтік құқықтық актілерін мемлекеттік тіркеу Тізілімінде N 3520 нөмірмен тіркелген, "Ресми газетте" 2005 жылғы 16 сәуірде N 16 (225) жарияланған) мынадай толықтырулар мен өзгерістер енгізілсін: </w:t>
      </w:r>
      <w:r>
        <w:br/>
      </w:r>
      <w:r>
        <w:rPr>
          <w:rFonts w:ascii="Times New Roman"/>
          <w:b w:val="false"/>
          <w:i w:val="false"/>
          <w:color w:val="000000"/>
          <w:sz w:val="28"/>
        </w:rPr>
        <w:t>
</w:t>
      </w:r>
      <w:r>
        <w:rPr>
          <w:rFonts w:ascii="Times New Roman"/>
          <w:b w:val="false"/>
          <w:i w:val="false"/>
          <w:color w:val="000000"/>
          <w:sz w:val="28"/>
        </w:rPr>
        <w:t xml:space="preserve">
      көрсетілген бұйрықпен бекітілген Магистральдық темір жол желісінің реттеліп көрсетілетін қызметтерінің тарифтеріне (бағаларына, алым ставкаларына) уақытша төмендету коэффициенттерін бекіту ережесінде: </w:t>
      </w:r>
      <w:r>
        <w:br/>
      </w:r>
      <w:r>
        <w:rPr>
          <w:rFonts w:ascii="Times New Roman"/>
          <w:b w:val="false"/>
          <w:i w:val="false"/>
          <w:color w:val="000000"/>
          <w:sz w:val="28"/>
        </w:rPr>
        <w:t>
</w:t>
      </w:r>
      <w:r>
        <w:rPr>
          <w:rFonts w:ascii="Times New Roman"/>
          <w:b w:val="false"/>
          <w:i w:val="false"/>
          <w:color w:val="000000"/>
          <w:sz w:val="28"/>
        </w:rPr>
        <w:t xml:space="preserve">
      7-тармақ 6), 7), 8), 9) тармақшалармен толықтырылсын: </w:t>
      </w:r>
      <w:r>
        <w:br/>
      </w:r>
      <w:r>
        <w:rPr>
          <w:rFonts w:ascii="Times New Roman"/>
          <w:b w:val="false"/>
          <w:i w:val="false"/>
          <w:color w:val="000000"/>
          <w:sz w:val="28"/>
        </w:rPr>
        <w:t xml:space="preserve">
      "6) ЕурАзЭҚ-қа мүше мемлекеттердің көліктік жүйелерінің көліктік қызметтердің әлемдік нарығындағы бәсекеге қабілеттілігін арттыру; </w:t>
      </w:r>
      <w:r>
        <w:br/>
      </w:r>
      <w:r>
        <w:rPr>
          <w:rFonts w:ascii="Times New Roman"/>
          <w:b w:val="false"/>
          <w:i w:val="false"/>
          <w:color w:val="000000"/>
          <w:sz w:val="28"/>
        </w:rPr>
        <w:t xml:space="preserve">
      7) ЕурАзЭҚ-қа мүше мемлекеттердің аумағы арқылы жүктерді тасымалдауды жүзеге асыру үшін қолайлы жағдайлар жасау; </w:t>
      </w:r>
      <w:r>
        <w:br/>
      </w:r>
      <w:r>
        <w:rPr>
          <w:rFonts w:ascii="Times New Roman"/>
          <w:b w:val="false"/>
          <w:i w:val="false"/>
          <w:color w:val="000000"/>
          <w:sz w:val="28"/>
        </w:rPr>
        <w:t xml:space="preserve">
      8) ЕурАзЭҚ-қа мүше мемлекеттердің темір жолдары арқылы бұрын жүзеге асырылмаған жаңа жүк ағындарын тарту; </w:t>
      </w:r>
      <w:r>
        <w:br/>
      </w:r>
      <w:r>
        <w:rPr>
          <w:rFonts w:ascii="Times New Roman"/>
          <w:b w:val="false"/>
          <w:i w:val="false"/>
          <w:color w:val="000000"/>
          <w:sz w:val="28"/>
        </w:rPr>
        <w:t xml:space="preserve">
      9) жүк ағындарын жүктерді тасымалдаудың баламалы бағдарларына қайта бағдарлау мүмкіндігі болып табылады."; </w:t>
      </w:r>
      <w:r>
        <w:br/>
      </w:r>
      <w:r>
        <w:rPr>
          <w:rFonts w:ascii="Times New Roman"/>
          <w:b w:val="false"/>
          <w:i w:val="false"/>
          <w:color w:val="000000"/>
          <w:sz w:val="28"/>
        </w:rPr>
        <w:t>
</w:t>
      </w:r>
      <w:r>
        <w:rPr>
          <w:rFonts w:ascii="Times New Roman"/>
          <w:b w:val="false"/>
          <w:i w:val="false"/>
          <w:color w:val="000000"/>
          <w:sz w:val="28"/>
        </w:rPr>
        <w:t xml:space="preserve">
      20 және 21-тармақтардағы "(жолаушылар айналымының)" деген сөздер алып тасталсын; </w:t>
      </w:r>
      <w:r>
        <w:br/>
      </w:r>
      <w:r>
        <w:rPr>
          <w:rFonts w:ascii="Times New Roman"/>
          <w:b w:val="false"/>
          <w:i w:val="false"/>
          <w:color w:val="000000"/>
          <w:sz w:val="28"/>
        </w:rPr>
        <w:t>
</w:t>
      </w:r>
      <w:r>
        <w:rPr>
          <w:rFonts w:ascii="Times New Roman"/>
          <w:b w:val="false"/>
          <w:i w:val="false"/>
          <w:color w:val="000000"/>
          <w:sz w:val="28"/>
        </w:rPr>
        <w:t xml:space="preserve">
      23-тармақтағы "(жолаушылар айналымы)"  деген сөздер алып тасталсын.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Табиғи монополияларды реттеу агенттігінің Темір жол көлігі, азаматтық авиация және порттар саласындағы реттеу департаменті (Г.Қ. Ыбыраева) осы бұйрықты Қазақстан Республикасы Әділет министрлігінде заңнамада белгіленген тәртіппен мемлекеттік тіркеуді қамтамасыз етсін.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Табиғи монополияларды реттеу агенттігінің Әкімшілік жұмысы департаменті (Е.О. Есіркепов) осы  бұйрық Қазақстан Республикасы Әділет министрлігінде мемлекеттік тіркелгеннен кейін: </w:t>
      </w:r>
      <w:r>
        <w:br/>
      </w:r>
      <w:r>
        <w:rPr>
          <w:rFonts w:ascii="Times New Roman"/>
          <w:b w:val="false"/>
          <w:i w:val="false"/>
          <w:color w:val="000000"/>
          <w:sz w:val="28"/>
        </w:rPr>
        <w:t>
</w:t>
      </w:r>
      <w:r>
        <w:rPr>
          <w:rFonts w:ascii="Times New Roman"/>
          <w:b w:val="false"/>
          <w:i w:val="false"/>
          <w:color w:val="000000"/>
          <w:sz w:val="28"/>
        </w:rPr>
        <w:t xml:space="preserve">
      1) оны белгіленген тәртіппен бұқаралық ақпарат құралдарында ресми жариялауды қамтамасыз етсін; </w:t>
      </w:r>
      <w:r>
        <w:br/>
      </w:r>
      <w:r>
        <w:rPr>
          <w:rFonts w:ascii="Times New Roman"/>
          <w:b w:val="false"/>
          <w:i w:val="false"/>
          <w:color w:val="000000"/>
          <w:sz w:val="28"/>
        </w:rPr>
        <w:t>
</w:t>
      </w:r>
      <w:r>
        <w:rPr>
          <w:rFonts w:ascii="Times New Roman"/>
          <w:b w:val="false"/>
          <w:i w:val="false"/>
          <w:color w:val="000000"/>
          <w:sz w:val="28"/>
        </w:rPr>
        <w:t xml:space="preserve">
      2) оны Қазақстан Республикасы Табиғи монополияларды реттеу агенттігінің құрылымдық бөлімшелері мен аумақтық органдарының, Қазақстан Республикасы Көлік және коммуникация министрлігінің, Қазақстан Республикасы Қаржы  министрлігінің, "Қазақстан темір жолы" Ұлттық компаниясы" акционерлік қоғамының назарына жеткізсін. </w:t>
      </w:r>
      <w:r>
        <w:br/>
      </w:r>
      <w:r>
        <w:rPr>
          <w:rFonts w:ascii="Times New Roman"/>
          <w:b w:val="false"/>
          <w:i w:val="false"/>
          <w:color w:val="000000"/>
          <w:sz w:val="28"/>
        </w:rPr>
        <w:t>
</w:t>
      </w:r>
      <w:r>
        <w:rPr>
          <w:rFonts w:ascii="Times New Roman"/>
          <w:b w:val="false"/>
          <w:i w:val="false"/>
          <w:color w:val="000000"/>
          <w:sz w:val="28"/>
        </w:rPr>
        <w:t xml:space="preserve">
      4. Осы бұйрықтың орындалуын бақылау Қазақстан Республикасы Табиғи монополияларды реттеу агенттігі төрағасының орынбасары М.М. Оспановқа жүктелсін. </w:t>
      </w:r>
      <w:r>
        <w:br/>
      </w:r>
      <w:r>
        <w:rPr>
          <w:rFonts w:ascii="Times New Roman"/>
          <w:b w:val="false"/>
          <w:i w:val="false"/>
          <w:color w:val="000000"/>
          <w:sz w:val="28"/>
        </w:rPr>
        <w:t>
</w:t>
      </w:r>
      <w:r>
        <w:rPr>
          <w:rFonts w:ascii="Times New Roman"/>
          <w:b w:val="false"/>
          <w:i w:val="false"/>
          <w:color w:val="000000"/>
          <w:sz w:val="28"/>
        </w:rPr>
        <w:t xml:space="preserve">
      5. Осы бұйрық ресми жарияланғаннан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Төраға                                       Н. Алдабергенов </w:t>
      </w:r>
    </w:p>
    <w:p>
      <w:pPr>
        <w:spacing w:after="0"/>
        <w:ind w:left="0"/>
        <w:jc w:val="both"/>
      </w:pPr>
      <w:r>
        <w:rPr>
          <w:rFonts w:ascii="Times New Roman"/>
          <w:b w:val="false"/>
          <w:i/>
          <w:color w:val="000000"/>
          <w:sz w:val="28"/>
        </w:rPr>
        <w:t xml:space="preserve">      КЕЛІСІЛГЕН: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Көлік және коммуникация министрі </w:t>
      </w:r>
      <w:r>
        <w:br/>
      </w:r>
      <w:r>
        <w:rPr>
          <w:rFonts w:ascii="Times New Roman"/>
          <w:b w:val="false"/>
          <w:i w:val="false"/>
          <w:color w:val="000000"/>
          <w:sz w:val="28"/>
        </w:rPr>
        <w:t>
</w:t>
      </w:r>
      <w:r>
        <w:rPr>
          <w:rFonts w:ascii="Times New Roman"/>
          <w:b w:val="false"/>
          <w:i/>
          <w:color w:val="000000"/>
          <w:sz w:val="28"/>
        </w:rPr>
        <w:t xml:space="preserve">      ___________________С. Ахметов </w:t>
      </w:r>
      <w:r>
        <w:br/>
      </w:r>
      <w:r>
        <w:rPr>
          <w:rFonts w:ascii="Times New Roman"/>
          <w:b w:val="false"/>
          <w:i w:val="false"/>
          <w:color w:val="000000"/>
          <w:sz w:val="28"/>
        </w:rPr>
        <w:t>
</w:t>
      </w:r>
      <w:r>
        <w:rPr>
          <w:rFonts w:ascii="Times New Roman"/>
          <w:b w:val="false"/>
          <w:i/>
          <w:color w:val="000000"/>
          <w:sz w:val="28"/>
        </w:rPr>
        <w:t xml:space="preserve">      2008 жылғы 17 қазан </w:t>
      </w:r>
    </w:p>
    <w:p>
      <w:pPr>
        <w:spacing w:after="0"/>
        <w:ind w:left="0"/>
        <w:jc w:val="both"/>
      </w:pPr>
      <w:r>
        <w:rPr>
          <w:rFonts w:ascii="Times New Roman"/>
          <w:b w:val="false"/>
          <w:i/>
          <w:color w:val="000000"/>
          <w:sz w:val="28"/>
        </w:rPr>
        <w:t xml:space="preserve">      КЕЛІСІЛГЕН: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Қаржы министрі </w:t>
      </w:r>
      <w:r>
        <w:br/>
      </w:r>
      <w:r>
        <w:rPr>
          <w:rFonts w:ascii="Times New Roman"/>
          <w:b w:val="false"/>
          <w:i w:val="false"/>
          <w:color w:val="000000"/>
          <w:sz w:val="28"/>
        </w:rPr>
        <w:t>
</w:t>
      </w:r>
      <w:r>
        <w:rPr>
          <w:rFonts w:ascii="Times New Roman"/>
          <w:b w:val="false"/>
          <w:i/>
          <w:color w:val="000000"/>
          <w:sz w:val="28"/>
        </w:rPr>
        <w:t xml:space="preserve">      ____________________ Б. Жәмішев </w:t>
      </w:r>
      <w:r>
        <w:br/>
      </w:r>
      <w:r>
        <w:rPr>
          <w:rFonts w:ascii="Times New Roman"/>
          <w:b w:val="false"/>
          <w:i w:val="false"/>
          <w:color w:val="000000"/>
          <w:sz w:val="28"/>
        </w:rPr>
        <w:t>
</w:t>
      </w:r>
      <w:r>
        <w:rPr>
          <w:rFonts w:ascii="Times New Roman"/>
          <w:b w:val="false"/>
          <w:i/>
          <w:color w:val="000000"/>
          <w:sz w:val="28"/>
        </w:rPr>
        <w:t xml:space="preserve">      2008 жылғы 3 қараша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