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af49" w14:textId="e22a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Туристерді орналастыру орындарын сыныптау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2008 жылғы 11 қарашадағы N 01-08/200 Бұйрығы. Қазақстан Республикасының Әділет министрлігінде 2008 жылғы 21 қарашада Нормативтік құқықтық кесімдерді мемлекеттік тіркеудің тізіліміне N 5367 болып енгізілді.</w:t>
      </w:r>
    </w:p>
    <w:p>
      <w:pPr>
        <w:spacing w:after="0"/>
        <w:ind w:left="0"/>
        <w:jc w:val="both"/>
      </w:pPr>
      <w:r>
        <w:rPr>
          <w:rFonts w:ascii="Times New Roman"/>
          <w:b w:val="false"/>
          <w:i w:val="false"/>
          <w:color w:val="ff0000"/>
          <w:sz w:val="28"/>
        </w:rPr>
        <w:t xml:space="preserve">
      Ескерту. Тақырыбы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Қолданушылардың назарына!!! </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000000"/>
          <w:sz w:val="28"/>
        </w:rPr>
        <w:t xml:space="preserve">қараңыз. </w:t>
      </w:r>
    </w:p>
    <w:bookmarkStart w:name="z1" w:id="0"/>
    <w:p>
      <w:pPr>
        <w:spacing w:after="0"/>
        <w:ind w:left="0"/>
        <w:jc w:val="both"/>
      </w:pP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берілген Туристерді орналастыру орындарын сыныптау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Туризм және спорт министрлігі Туризм индустриясы комитеті мыналарды: </w:t>
      </w:r>
    </w:p>
    <w:bookmarkEnd w:id="2"/>
    <w:bookmarkStart w:name="z4" w:id="3"/>
    <w:p>
      <w:pPr>
        <w:spacing w:after="0"/>
        <w:ind w:left="0"/>
        <w:jc w:val="both"/>
      </w:pPr>
      <w:r>
        <w:rPr>
          <w:rFonts w:ascii="Times New Roman"/>
          <w:b w:val="false"/>
          <w:i w:val="false"/>
          <w:color w:val="000000"/>
          <w:sz w:val="28"/>
        </w:rPr>
        <w:t xml:space="preserve">
      1) заңнамаларда белгіленген тәртіпте осы бұйрықтың Қазақстан Республикасы Әділет министрлігінде мемлекеттік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2) мемлекеттік тіркеуден өткеннен кейін осы бұйрықты бұқаралық ақпарат құралдарында жарияласын.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Туризм және спорт вице-министрі Қ.А. Өскенбаевқа жүктелсін. </w:t>
      </w:r>
    </w:p>
    <w:bookmarkEnd w:id="5"/>
    <w:bookmarkStart w:name="z7" w:id="6"/>
    <w:p>
      <w:pPr>
        <w:spacing w:after="0"/>
        <w:ind w:left="0"/>
        <w:jc w:val="both"/>
      </w:pPr>
      <w:r>
        <w:rPr>
          <w:rFonts w:ascii="Times New Roman"/>
          <w:b w:val="false"/>
          <w:i w:val="false"/>
          <w:color w:val="000000"/>
          <w:sz w:val="28"/>
        </w:rPr>
        <w:t xml:space="preserve">
      4. Осы бұйрық ресми жарияланған күннен бастап он күнтізбелік күннен кейін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Досмұхамбетов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 және сауда 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_____________В. Школьник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2008 жылғы 11 қарашадағы</w:t>
            </w:r>
            <w:r>
              <w:br/>
            </w:r>
            <w:r>
              <w:rPr>
                <w:rFonts w:ascii="Times New Roman"/>
                <w:b w:val="false"/>
                <w:i w:val="false"/>
                <w:color w:val="000000"/>
                <w:sz w:val="20"/>
              </w:rPr>
              <w:t>N 01-08/200</w:t>
            </w:r>
            <w:r>
              <w:br/>
            </w:r>
            <w:r>
              <w:rPr>
                <w:rFonts w:ascii="Times New Roman"/>
                <w:b w:val="false"/>
                <w:i w:val="false"/>
                <w:color w:val="000000"/>
                <w:sz w:val="20"/>
              </w:rPr>
              <w:t>бұйрығымен бекітілген</w:t>
            </w:r>
          </w:p>
        </w:tc>
      </w:tr>
    </w:tbl>
    <w:bookmarkStart w:name="z8" w:id="7"/>
    <w:p>
      <w:pPr>
        <w:spacing w:after="0"/>
        <w:ind w:left="0"/>
        <w:jc w:val="left"/>
      </w:pPr>
      <w:r>
        <w:rPr>
          <w:rFonts w:ascii="Times New Roman"/>
          <w:b/>
          <w:i w:val="false"/>
          <w:color w:val="000000"/>
        </w:rPr>
        <w:t xml:space="preserve"> Туристерді орналастыру орындарын сыныптау қағидалары</w:t>
      </w:r>
    </w:p>
    <w:bookmarkEnd w:id="7"/>
    <w:p>
      <w:pPr>
        <w:spacing w:after="0"/>
        <w:ind w:left="0"/>
        <w:jc w:val="both"/>
      </w:pPr>
      <w:r>
        <w:rPr>
          <w:rFonts w:ascii="Times New Roman"/>
          <w:b w:val="false"/>
          <w:i w:val="false"/>
          <w:color w:val="ff0000"/>
          <w:sz w:val="28"/>
        </w:rPr>
        <w:t xml:space="preserve">
      Ескерту. Тақырыбы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Туристерді орналастыру орындарын сыныптау жөніндегі қағидалары (бұдан әрі – Қағида)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Туристерді орналастыру орындарын сыныптау жөніндегі қағидалар негізгі мақсаттарды, ұйымдастыру құрылымдарын, минимальды талаптарды айқындайды және туристерді орналастыру орындарына санаттарды беру тәртібін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Туристерді орналастыру орындарын сыныптау қағидаларының негізінде санаттардың біріне аттестаттауды жүзеге асыруға мүмкіндік беретін сыныптауды өткізу барысында туристерді орналастыру орындарының сипаттамалары қаралады.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Қағидаларда мынадай негізгі ұғымдар пайдаланылады:</w:t>
      </w:r>
    </w:p>
    <w:bookmarkEnd w:id="9"/>
    <w:bookmarkStart w:name="z65" w:id="10"/>
    <w:p>
      <w:pPr>
        <w:spacing w:after="0"/>
        <w:ind w:left="0"/>
        <w:jc w:val="both"/>
      </w:pPr>
      <w:r>
        <w:rPr>
          <w:rFonts w:ascii="Times New Roman"/>
          <w:b w:val="false"/>
          <w:i w:val="false"/>
          <w:color w:val="000000"/>
          <w:sz w:val="28"/>
        </w:rPr>
        <w:t>
      1) сыныптау – жалпы бірдей белгілері бар, нысандары бір топқа кіретін объектілерді, түсініктерді, сыныптар, топтар, дәреже бойынша атауларды тарату, бөлу;</w:t>
      </w:r>
    </w:p>
    <w:bookmarkEnd w:id="10"/>
    <w:bookmarkStart w:name="z66" w:id="11"/>
    <w:p>
      <w:pPr>
        <w:spacing w:after="0"/>
        <w:ind w:left="0"/>
        <w:jc w:val="both"/>
      </w:pPr>
      <w:r>
        <w:rPr>
          <w:rFonts w:ascii="Times New Roman"/>
          <w:b w:val="false"/>
          <w:i w:val="false"/>
          <w:color w:val="000000"/>
          <w:sz w:val="28"/>
        </w:rPr>
        <w:t>
      2) өтінім – туристерді орналастыру орындарына сыныптау рәсімдерін өту үшін сәйкестікті растау жөніндегі органға өтінім берушінің жазбаша жазған хаты;</w:t>
      </w:r>
    </w:p>
    <w:bookmarkEnd w:id="11"/>
    <w:bookmarkStart w:name="z67" w:id="12"/>
    <w:p>
      <w:pPr>
        <w:spacing w:after="0"/>
        <w:ind w:left="0"/>
        <w:jc w:val="both"/>
      </w:pPr>
      <w:r>
        <w:rPr>
          <w:rFonts w:ascii="Times New Roman"/>
          <w:b w:val="false"/>
          <w:i w:val="false"/>
          <w:color w:val="000000"/>
          <w:sz w:val="28"/>
        </w:rPr>
        <w:t>
      3) өтінім беруші – өтінім беруші – туристерді орналастыру орындарына сертификат алу үшін сәйкестікті растау жөніндегі органға өтінім берген жеке немесе заңды тұлға;</w:t>
      </w:r>
    </w:p>
    <w:bookmarkEnd w:id="12"/>
    <w:bookmarkStart w:name="z68" w:id="13"/>
    <w:p>
      <w:pPr>
        <w:spacing w:after="0"/>
        <w:ind w:left="0"/>
        <w:jc w:val="both"/>
      </w:pPr>
      <w:r>
        <w:rPr>
          <w:rFonts w:ascii="Times New Roman"/>
          <w:b w:val="false"/>
          <w:i w:val="false"/>
          <w:color w:val="000000"/>
          <w:sz w:val="28"/>
        </w:rPr>
        <w:t>
      4) орналастыру орындары – туристер тұру үшін және оларға қызмет көрсету үшін пайдаланылатын қонақ үйлер, мотелдер, кемпингтер, туристік базалар, қонақжай үйлер, демалыс үйлері, пансионаттар және басқа да ғимараттар мен құрылыстар;</w:t>
      </w:r>
    </w:p>
    <w:bookmarkEnd w:id="13"/>
    <w:bookmarkStart w:name="z69" w:id="14"/>
    <w:p>
      <w:pPr>
        <w:spacing w:after="0"/>
        <w:ind w:left="0"/>
        <w:jc w:val="both"/>
      </w:pPr>
      <w:r>
        <w:rPr>
          <w:rFonts w:ascii="Times New Roman"/>
          <w:b w:val="false"/>
          <w:i w:val="false"/>
          <w:color w:val="000000"/>
          <w:sz w:val="28"/>
        </w:rPr>
        <w:t>
      5) орналастыру орнындағы нөмір – туристердің уақытша тұруына қажетті жиһазы, жабдықтары және мүліктері бар бір немесе бірнеше бөлме;</w:t>
      </w:r>
    </w:p>
    <w:bookmarkEnd w:id="14"/>
    <w:bookmarkStart w:name="z70" w:id="15"/>
    <w:p>
      <w:pPr>
        <w:spacing w:after="0"/>
        <w:ind w:left="0"/>
        <w:jc w:val="both"/>
      </w:pPr>
      <w:r>
        <w:rPr>
          <w:rFonts w:ascii="Times New Roman"/>
          <w:b w:val="false"/>
          <w:i w:val="false"/>
          <w:color w:val="000000"/>
          <w:sz w:val="28"/>
        </w:rPr>
        <w:t>
      6) нөмірлі қор – орналастыру орындары нөмірлерінің (құралдарының) жалпы саны;</w:t>
      </w:r>
    </w:p>
    <w:bookmarkEnd w:id="15"/>
    <w:bookmarkStart w:name="z71" w:id="16"/>
    <w:p>
      <w:pPr>
        <w:spacing w:after="0"/>
        <w:ind w:left="0"/>
        <w:jc w:val="both"/>
      </w:pPr>
      <w:r>
        <w:rPr>
          <w:rFonts w:ascii="Times New Roman"/>
          <w:b w:val="false"/>
          <w:i w:val="false"/>
          <w:color w:val="000000"/>
          <w:sz w:val="28"/>
        </w:rPr>
        <w:t>
      7) сюит – ауданы 75 шаршы метр (бұдан әрі – м 2 ) кем емес, үш және одан да көп тұрғын бөлмеден тұратын (қонақ бөлме/ас бөлмесі, жұмыс бөлмесі және жатын бөлме), стандартты емес екі адамдық кереуеті (180 сантиметр х 200 сантиметр) және қосымша қонақтарға арналған дәретханасы бар орналастыру орнындағы нөмір (қонақ бөлмеге/ас бөлмесіне және жұмыс бөлмесіне жайдағы визуалды шектеуде қонақ бөлмесі/ас бөлмесі және жұмыс бөлмесі арасындағы қалқалардың жоқтығына рұқсат етіледі);</w:t>
      </w:r>
    </w:p>
    <w:bookmarkEnd w:id="16"/>
    <w:bookmarkStart w:name="z72" w:id="17"/>
    <w:p>
      <w:pPr>
        <w:spacing w:after="0"/>
        <w:ind w:left="0"/>
        <w:jc w:val="both"/>
      </w:pPr>
      <w:r>
        <w:rPr>
          <w:rFonts w:ascii="Times New Roman"/>
          <w:b w:val="false"/>
          <w:i w:val="false"/>
          <w:color w:val="000000"/>
          <w:sz w:val="28"/>
        </w:rPr>
        <w:t>
      8) апартамент – ауданы 40 м 2 кем емес, екі және одан да көп тұрғын бөлмеден тұратын (қонақ бөлме/ас бөлмесі, жатын бөлме), ас үйдің жабдықтары бар орналастыру орнындағы нөмір;</w:t>
      </w:r>
    </w:p>
    <w:bookmarkEnd w:id="17"/>
    <w:bookmarkStart w:name="z73" w:id="18"/>
    <w:p>
      <w:pPr>
        <w:spacing w:after="0"/>
        <w:ind w:left="0"/>
        <w:jc w:val="both"/>
      </w:pPr>
      <w:r>
        <w:rPr>
          <w:rFonts w:ascii="Times New Roman"/>
          <w:b w:val="false"/>
          <w:i w:val="false"/>
          <w:color w:val="000000"/>
          <w:sz w:val="28"/>
        </w:rPr>
        <w:t>
      9) люкс – ауданы 35 м 2 кем емес, екі тұрғын бөлмеден тұратын (қонақ бөлмесі және жатын бөлме), бір/екі адамның тұруына арналған орналастыру орнындағы нөмір;</w:t>
      </w:r>
    </w:p>
    <w:bookmarkEnd w:id="18"/>
    <w:bookmarkStart w:name="z74" w:id="19"/>
    <w:p>
      <w:pPr>
        <w:spacing w:after="0"/>
        <w:ind w:left="0"/>
        <w:jc w:val="both"/>
      </w:pPr>
      <w:r>
        <w:rPr>
          <w:rFonts w:ascii="Times New Roman"/>
          <w:b w:val="false"/>
          <w:i w:val="false"/>
          <w:color w:val="000000"/>
          <w:sz w:val="28"/>
        </w:rPr>
        <w:t>
      10) студия – ауданы 25 м 2 кем емес, бір/екі адамның тұруына арналған, бөлменің бөлігін қонақ бөлме/ас бөлмесі/жұмыс бөлмесі ретінде пайдалануға мүмкіндік беруге жобаланған орналастыру орнындағы бір бөлмелі нөмір;</w:t>
      </w:r>
    </w:p>
    <w:bookmarkEnd w:id="19"/>
    <w:bookmarkStart w:name="z75" w:id="20"/>
    <w:p>
      <w:pPr>
        <w:spacing w:after="0"/>
        <w:ind w:left="0"/>
        <w:jc w:val="both"/>
      </w:pPr>
      <w:r>
        <w:rPr>
          <w:rFonts w:ascii="Times New Roman"/>
          <w:b w:val="false"/>
          <w:i w:val="false"/>
          <w:color w:val="000000"/>
          <w:sz w:val="28"/>
        </w:rPr>
        <w:t>
      11) бірінші санаттағы нөмір – бір/екі кереуеті бар, бір тұрғын бөлмеден тұратын толық санитарлық сепкішті (былау/себезгі, қол жуғыш, унитаз), бір/екі адамның тұруына арналған орналастыру орнындағы нөмір;</w:t>
      </w:r>
    </w:p>
    <w:bookmarkEnd w:id="20"/>
    <w:bookmarkStart w:name="z76" w:id="21"/>
    <w:p>
      <w:pPr>
        <w:spacing w:after="0"/>
        <w:ind w:left="0"/>
        <w:jc w:val="both"/>
      </w:pPr>
      <w:r>
        <w:rPr>
          <w:rFonts w:ascii="Times New Roman"/>
          <w:b w:val="false"/>
          <w:i w:val="false"/>
          <w:color w:val="000000"/>
          <w:sz w:val="28"/>
        </w:rPr>
        <w:t>
      12) екінші санаттағы нөмір – бір/екі кереуеті бар, бір тұрғын бөлмеден тұратын толық емес санитарлық сепкішті (қол жуғыш, унитаз, не екі нөмірлі блоктағы бір толық санитарлық сепкіш), бір/екі адамның тұруына арналған орналастыру орнындағы нөмір;</w:t>
      </w:r>
    </w:p>
    <w:bookmarkEnd w:id="21"/>
    <w:bookmarkStart w:name="z77" w:id="22"/>
    <w:p>
      <w:pPr>
        <w:spacing w:after="0"/>
        <w:ind w:left="0"/>
        <w:jc w:val="both"/>
      </w:pPr>
      <w:r>
        <w:rPr>
          <w:rFonts w:ascii="Times New Roman"/>
          <w:b w:val="false"/>
          <w:i w:val="false"/>
          <w:color w:val="000000"/>
          <w:sz w:val="28"/>
        </w:rPr>
        <w:t>
      13) үшінші санаттағы нөмір – ауданын бір тұратын адамға есептегенде: 6 м 2 жыл бойы жұмыс істейтін ғимараттағы, 4,5 м 2 маусымдық жұмыс істейтін ғимараттардағы тұратын адамның санына қарай кереуеті бар, бір тұрғын бөлмеден тұратын, толық емес санитарлық сепкішті (қол жуғыш, унитаз, не екі нөмірлі блоктағы бір толық санитарлық сепкіш), бірнеше адамның тұруына арналған, орналастыру орнындағы нөмір;</w:t>
      </w:r>
    </w:p>
    <w:bookmarkEnd w:id="22"/>
    <w:bookmarkStart w:name="z78" w:id="23"/>
    <w:p>
      <w:pPr>
        <w:spacing w:after="0"/>
        <w:ind w:left="0"/>
        <w:jc w:val="both"/>
      </w:pPr>
      <w:r>
        <w:rPr>
          <w:rFonts w:ascii="Times New Roman"/>
          <w:b w:val="false"/>
          <w:i w:val="false"/>
          <w:color w:val="000000"/>
          <w:sz w:val="28"/>
        </w:rPr>
        <w:t>
      14) төртінші санаттағы нөмір – ауданын бір тұратын адамға есептегенде: 6 м 2 жыл бойы жұмыс істейтін ғимараттағы, 4,5 м 2 маусымдық жұмыс істейтін ғимараттардағы тұратын адамның санына қарай кереуеті бар, бір тұрғын бөлмеден тұратын, бірнеше адамның тұруына арналған қол жуғышы бар орналастыру орнындағы нөмір;</w:t>
      </w:r>
    </w:p>
    <w:bookmarkEnd w:id="23"/>
    <w:bookmarkStart w:name="z79" w:id="24"/>
    <w:p>
      <w:pPr>
        <w:spacing w:after="0"/>
        <w:ind w:left="0"/>
        <w:jc w:val="both"/>
      </w:pPr>
      <w:r>
        <w:rPr>
          <w:rFonts w:ascii="Times New Roman"/>
          <w:b w:val="false"/>
          <w:i w:val="false"/>
          <w:color w:val="000000"/>
          <w:sz w:val="28"/>
        </w:rPr>
        <w:t>
      15) бесінші санаттағы нөмір – ауданын бір тұратын адамға есептегенде: 6 м 2 жыл бойы жұмыс істейтін ғимараттағы, 4,5 м 2 маусымдық жұмыс істейтін ғимараттардағы тұратын адамның санына қарай кереуеті бар, бір тұрғын бөлмеден тұратын, бірнеше адамның тұруына арналған қол жуғышы жоқ (қол жуғыш дәлізде) орналастыру орнындағы нөмір;</w:t>
      </w:r>
    </w:p>
    <w:bookmarkEnd w:id="24"/>
    <w:bookmarkStart w:name="z80" w:id="25"/>
    <w:p>
      <w:pPr>
        <w:spacing w:after="0"/>
        <w:ind w:left="0"/>
        <w:jc w:val="both"/>
      </w:pPr>
      <w:r>
        <w:rPr>
          <w:rFonts w:ascii="Times New Roman"/>
          <w:b w:val="false"/>
          <w:i w:val="false"/>
          <w:color w:val="000000"/>
          <w:sz w:val="28"/>
        </w:rPr>
        <w:t>
      16) туристерді орналастыру орындары санатының белгісі – қонақ үйлерді және өзге де орналастыру орындарын нақты санатқа сәйкестілігін аттестаттау туралы ақпаратты тұтынушыға және басқа да мүдделі тараптарға жеткізу нысаны.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4. Туристік кешендерді дамытуды қамтамасыз ету, туристерді орналастыру орындарын стандартты жарақтауды айқындау, туристерді орналастыру орындарында ұсынылатын қызмет сапасының тұрақтылығын және қызмет көрсетудің стандарттарын қамтамасыз ету сыныптауды өткізудің мақсаты болып табылады. </w:t>
      </w:r>
    </w:p>
    <w:bookmarkEnd w:id="26"/>
    <w:bookmarkStart w:name="z29" w:id="27"/>
    <w:p>
      <w:pPr>
        <w:spacing w:after="0"/>
        <w:ind w:left="0"/>
        <w:jc w:val="both"/>
      </w:pPr>
      <w:r>
        <w:rPr>
          <w:rFonts w:ascii="Times New Roman"/>
          <w:b w:val="false"/>
          <w:i w:val="false"/>
          <w:color w:val="000000"/>
          <w:sz w:val="28"/>
        </w:rPr>
        <w:t xml:space="preserve">
      5. Сәйкестікті растайтын құжаттың әрекет ету мерзімі Қазақстан Республикасы Сауда және интеграция министрінің міндетін атқарушының 2021 жылғы 29 маусымдағы № 433-НҚ бұйрығымен (Нормативтік құқықтық актілерді мемлекеттік тіркеу тізілімінде № 23364 болып тіркелген) бекітілген Сәйкестікті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белгіленеді.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6. Сертификаттарды беруді, тіркеуді, сондай-ақ сыныптау талаптарының орындалуын бақылауды сәйкестілікті растайтын орган жүзеге асырады. </w:t>
      </w:r>
    </w:p>
    <w:bookmarkEnd w:id="28"/>
    <w:bookmarkStart w:name="z31" w:id="29"/>
    <w:p>
      <w:pPr>
        <w:spacing w:after="0"/>
        <w:ind w:left="0"/>
        <w:jc w:val="left"/>
      </w:pPr>
      <w:r>
        <w:rPr>
          <w:rFonts w:ascii="Times New Roman"/>
          <w:b/>
          <w:i w:val="false"/>
          <w:color w:val="000000"/>
        </w:rPr>
        <w:t xml:space="preserve"> 2-тарау. Сыныптауды жүргізу тәртібі</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81" w:id="30"/>
    <w:p>
      <w:pPr>
        <w:spacing w:after="0"/>
        <w:ind w:left="0"/>
        <w:jc w:val="both"/>
      </w:pPr>
      <w:r>
        <w:rPr>
          <w:rFonts w:ascii="Times New Roman"/>
          <w:b w:val="false"/>
          <w:i w:val="false"/>
          <w:color w:val="000000"/>
          <w:sz w:val="28"/>
        </w:rPr>
        <w:t>
      7. Туристерді орналастыру орындарын сыныптауды өткізудің тәртібі мынадай тізбекті рәсімдерді өткізуді көздейді:</w:t>
      </w:r>
    </w:p>
    <w:bookmarkEnd w:id="30"/>
    <w:bookmarkStart w:name="z82" w:id="31"/>
    <w:p>
      <w:pPr>
        <w:spacing w:after="0"/>
        <w:ind w:left="0"/>
        <w:jc w:val="both"/>
      </w:pPr>
      <w:r>
        <w:rPr>
          <w:rFonts w:ascii="Times New Roman"/>
          <w:b w:val="false"/>
          <w:i w:val="false"/>
          <w:color w:val="000000"/>
          <w:sz w:val="28"/>
        </w:rPr>
        <w:t>
      1) осы Қағидалардың 1 және 2-қосымшаларына сәйкес сыныптау талаптарына сәйкестігін растайтын құжаттарымен бірге өтініш берушінің сәйкестілікті растау жөніндегі органға өтінішті және сауалнаманы тапсыруы;</w:t>
      </w:r>
    </w:p>
    <w:bookmarkEnd w:id="31"/>
    <w:bookmarkStart w:name="z83" w:id="32"/>
    <w:p>
      <w:pPr>
        <w:spacing w:after="0"/>
        <w:ind w:left="0"/>
        <w:jc w:val="both"/>
      </w:pPr>
      <w:r>
        <w:rPr>
          <w:rFonts w:ascii="Times New Roman"/>
          <w:b w:val="false"/>
          <w:i w:val="false"/>
          <w:color w:val="000000"/>
          <w:sz w:val="28"/>
        </w:rPr>
        <w:t>
      2) сәйкестілікті растау жөніндегі органның алдын ала бағалауы және шешім қабылдауы;</w:t>
      </w:r>
    </w:p>
    <w:bookmarkEnd w:id="32"/>
    <w:bookmarkStart w:name="z84" w:id="33"/>
    <w:p>
      <w:pPr>
        <w:spacing w:after="0"/>
        <w:ind w:left="0"/>
        <w:jc w:val="both"/>
      </w:pPr>
      <w:r>
        <w:rPr>
          <w:rFonts w:ascii="Times New Roman"/>
          <w:b w:val="false"/>
          <w:i w:val="false"/>
          <w:color w:val="000000"/>
          <w:sz w:val="28"/>
        </w:rPr>
        <w:t>
      3) сыныптау тексерістерін сәйкестілікті растау жөніндегі органның белгіленген жерге баруы арқылы комиссияны жүргізуі;</w:t>
      </w:r>
    </w:p>
    <w:bookmarkEnd w:id="33"/>
    <w:bookmarkStart w:name="z85" w:id="34"/>
    <w:p>
      <w:pPr>
        <w:spacing w:after="0"/>
        <w:ind w:left="0"/>
        <w:jc w:val="both"/>
      </w:pPr>
      <w:r>
        <w:rPr>
          <w:rFonts w:ascii="Times New Roman"/>
          <w:b w:val="false"/>
          <w:i w:val="false"/>
          <w:color w:val="000000"/>
          <w:sz w:val="28"/>
        </w:rPr>
        <w:t>
      4) сәйкестілікті растау жөніндегі органның шешім қабылдауы және сертификатты беруі (беруден бас тартуы).</w:t>
      </w:r>
    </w:p>
    <w:bookmarkEnd w:id="34"/>
    <w:bookmarkStart w:name="z86" w:id="35"/>
    <w:p>
      <w:pPr>
        <w:spacing w:after="0"/>
        <w:ind w:left="0"/>
        <w:jc w:val="both"/>
      </w:pPr>
      <w:r>
        <w:rPr>
          <w:rFonts w:ascii="Times New Roman"/>
          <w:b w:val="false"/>
          <w:i w:val="false"/>
          <w:color w:val="000000"/>
          <w:sz w:val="28"/>
        </w:rPr>
        <w:t>
      Әрбір келесі рәсім алдыңғы оң нәтижеден кейін орындалады.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8. Өтінішке өтініш беруші сыныптау талаптарын растайтын мынадай құжаттарды қоса беруі тиіс: </w:t>
      </w:r>
    </w:p>
    <w:bookmarkEnd w:id="36"/>
    <w:bookmarkStart w:name="z37" w:id="37"/>
    <w:p>
      <w:pPr>
        <w:spacing w:after="0"/>
        <w:ind w:left="0"/>
        <w:jc w:val="both"/>
      </w:pPr>
      <w:r>
        <w:rPr>
          <w:rFonts w:ascii="Times New Roman"/>
          <w:b w:val="false"/>
          <w:i w:val="false"/>
          <w:color w:val="000000"/>
          <w:sz w:val="28"/>
        </w:rPr>
        <w:t xml:space="preserve">
      1) заңды тұлға үшін - жарғының, өтініш берушінің заңды тұлға есебінде мемлекеттік тіркеу туралы куәлігінің куәландырған көшірмелері және жеке тұлға үшін – жеке басын куәландыратын куәліктің көшірмесі. </w:t>
      </w:r>
    </w:p>
    <w:bookmarkEnd w:id="37"/>
    <w:bookmarkStart w:name="z38" w:id="38"/>
    <w:p>
      <w:pPr>
        <w:spacing w:after="0"/>
        <w:ind w:left="0"/>
        <w:jc w:val="both"/>
      </w:pPr>
      <w:r>
        <w:rPr>
          <w:rFonts w:ascii="Times New Roman"/>
          <w:b w:val="false"/>
          <w:i w:val="false"/>
          <w:color w:val="000000"/>
          <w:sz w:val="28"/>
        </w:rPr>
        <w:t xml:space="preserve">
      2) жалға алу шарты немесе ғимараттарды, құрылыстарды иемденуге құқық беретін құжат, құжаттамалар, туристерді орналастыру орындарының қызмет етуін қамтамасыз етуге қажетті білікті жұмыскерлермен шарттар; </w:t>
      </w:r>
    </w:p>
    <w:bookmarkEnd w:id="38"/>
    <w:bookmarkStart w:name="z39" w:id="39"/>
    <w:p>
      <w:pPr>
        <w:spacing w:after="0"/>
        <w:ind w:left="0"/>
        <w:jc w:val="both"/>
      </w:pPr>
      <w:r>
        <w:rPr>
          <w:rFonts w:ascii="Times New Roman"/>
          <w:b w:val="false"/>
          <w:i w:val="false"/>
          <w:color w:val="000000"/>
          <w:sz w:val="28"/>
        </w:rPr>
        <w:t xml:space="preserve">
      9. Сәйкестілікті растау жөніндегі орган өтінішті және ұсынылған құжаттарды түскен күнінен бастап санағанда отыз күннің ішінде қарайды және қараудың қорытындысын өтініш берушіге хабарлайды. </w:t>
      </w:r>
    </w:p>
    <w:bookmarkEnd w:id="39"/>
    <w:bookmarkStart w:name="z40" w:id="40"/>
    <w:p>
      <w:pPr>
        <w:spacing w:after="0"/>
        <w:ind w:left="0"/>
        <w:jc w:val="both"/>
      </w:pPr>
      <w:r>
        <w:rPr>
          <w:rFonts w:ascii="Times New Roman"/>
          <w:b w:val="false"/>
          <w:i w:val="false"/>
          <w:color w:val="000000"/>
          <w:sz w:val="28"/>
        </w:rPr>
        <w:t xml:space="preserve">
      10. Сыныптауды өткізудің жалпы мерзімі өтінішті берген күннен бастағанда бір айдан аспауы тиіс. </w:t>
      </w:r>
    </w:p>
    <w:bookmarkEnd w:id="40"/>
    <w:bookmarkStart w:name="z41" w:id="41"/>
    <w:p>
      <w:pPr>
        <w:spacing w:after="0"/>
        <w:ind w:left="0"/>
        <w:jc w:val="left"/>
      </w:pPr>
      <w:r>
        <w:rPr>
          <w:rFonts w:ascii="Times New Roman"/>
          <w:b/>
          <w:i w:val="false"/>
          <w:color w:val="000000"/>
        </w:rPr>
        <w:t xml:space="preserve"> 3-тарау. Өтініш бойынша шешім қабылдау және алдын ала бағалау</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11. Өтініштерді алдын ала бағалау барысында сәйкестілікті растау жөніндегі орган: </w:t>
      </w:r>
    </w:p>
    <w:bookmarkStart w:name="z42" w:id="42"/>
    <w:p>
      <w:pPr>
        <w:spacing w:after="0"/>
        <w:ind w:left="0"/>
        <w:jc w:val="both"/>
      </w:pPr>
      <w:r>
        <w:rPr>
          <w:rFonts w:ascii="Times New Roman"/>
          <w:b w:val="false"/>
          <w:i w:val="false"/>
          <w:color w:val="000000"/>
          <w:sz w:val="28"/>
        </w:rPr>
        <w:t xml:space="preserve">
      1) туристерді орналастыру орындарын сәйкестікке сыныптайтын сыныптау рәсімдері, нормативтік талаптар туралы өтініш берушіге жазбаша түрде хабарлайды; </w:t>
      </w:r>
    </w:p>
    <w:bookmarkEnd w:id="42"/>
    <w:bookmarkStart w:name="z43" w:id="43"/>
    <w:p>
      <w:pPr>
        <w:spacing w:after="0"/>
        <w:ind w:left="0"/>
        <w:jc w:val="both"/>
      </w:pPr>
      <w:r>
        <w:rPr>
          <w:rFonts w:ascii="Times New Roman"/>
          <w:b w:val="false"/>
          <w:i w:val="false"/>
          <w:color w:val="000000"/>
          <w:sz w:val="28"/>
        </w:rPr>
        <w:t xml:space="preserve">
      2) алдын ала бағалау барысында анықталған кемшіліктер тізбесі көрсетілген жазбаша хабарламаны және оларды болдырмау жөніндегі ұсыныстарды өтініш берушіге жолдайды. </w:t>
      </w:r>
    </w:p>
    <w:bookmarkEnd w:id="43"/>
    <w:bookmarkStart w:name="z44" w:id="44"/>
    <w:p>
      <w:pPr>
        <w:spacing w:after="0"/>
        <w:ind w:left="0"/>
        <w:jc w:val="both"/>
      </w:pPr>
      <w:r>
        <w:rPr>
          <w:rFonts w:ascii="Times New Roman"/>
          <w:b w:val="false"/>
          <w:i w:val="false"/>
          <w:color w:val="000000"/>
          <w:sz w:val="28"/>
        </w:rPr>
        <w:t>
      12. Егер өтініш немесе оған қоса берілген құжаттар осы Қағидалардың 8-тармағына сәйкес қарастырылған талаптарға сай келмеген жағдайда немесе толық ұсынылмаса, осы Қағидалардың 9-тармағына сәйкес қарастырылған, негізделген себептерін мерзімінде көрсете отырып, өтінішті қайтаруға тура келеді.</w:t>
      </w:r>
    </w:p>
    <w:bookmarkEnd w:id="44"/>
    <w:p>
      <w:pPr>
        <w:spacing w:after="0"/>
        <w:ind w:left="0"/>
        <w:jc w:val="both"/>
      </w:pPr>
      <w:r>
        <w:rPr>
          <w:rFonts w:ascii="Times New Roman"/>
          <w:b w:val="false"/>
          <w:i w:val="false"/>
          <w:color w:val="000000"/>
          <w:sz w:val="28"/>
        </w:rPr>
        <w:t>
      Өтінімді қайтару үшін негіздер анықталған кезде сәйкестікті растау жөніндегі орган өтінім берушіге өтінімді қайтару жөніндегі алдын ала шешім туралы, сондай-ақ осы Қағидалардың 9-тармағына сәйкес кемінде 3 (үш) жұмыс күні бұрын өтінім берушіге алдын ала шешім бойынша ұстанымын білдіру мүмкіндігі үшін тыңдауды өткізудің уақыты мен орны (тәсілі) туралы хабарлайды. Тыңдау хабарлама алған күннен бастап 2 (екі)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xml:space="preserve">
      13. Алдын ала бағалау барысында өтініш бойынша ескертулер болмаған жағдайда және оларды алып тастаған жағдайда с ә йкестікті растау ж ө ніндегі орган сыныптау ба ғ амын ө ткізу ү шін комиссияны құ ру туралы (б ұ дан ә рі - Комиссия) шешім шы ғ арады. </w:t>
      </w:r>
    </w:p>
    <w:bookmarkEnd w:id="45"/>
    <w:bookmarkStart w:name="z46" w:id="46"/>
    <w:p>
      <w:pPr>
        <w:spacing w:after="0"/>
        <w:ind w:left="0"/>
        <w:jc w:val="left"/>
      </w:pPr>
      <w:r>
        <w:rPr>
          <w:rFonts w:ascii="Times New Roman"/>
          <w:b/>
          <w:i w:val="false"/>
          <w:color w:val="000000"/>
        </w:rPr>
        <w:t xml:space="preserve"> 4-тарау. Сыныптауды бағалауды өткізу</w:t>
      </w:r>
    </w:p>
    <w:bookmarkEnd w:id="46"/>
    <w:p>
      <w:pPr>
        <w:spacing w:after="0"/>
        <w:ind w:left="0"/>
        <w:jc w:val="both"/>
      </w:pPr>
      <w:r>
        <w:rPr>
          <w:rFonts w:ascii="Times New Roman"/>
          <w:b w:val="false"/>
          <w:i w:val="false"/>
          <w:color w:val="ff0000"/>
          <w:sz w:val="28"/>
        </w:rPr>
        <w:t xml:space="preserve">
      Ескерту. 4-тараудың тақырыбы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87" w:id="47"/>
    <w:p>
      <w:pPr>
        <w:spacing w:after="0"/>
        <w:ind w:left="0"/>
        <w:jc w:val="both"/>
      </w:pPr>
      <w:r>
        <w:rPr>
          <w:rFonts w:ascii="Times New Roman"/>
          <w:b w:val="false"/>
          <w:i w:val="false"/>
          <w:color w:val="000000"/>
          <w:sz w:val="28"/>
        </w:rPr>
        <w:t>
      14. Сыныптау бағамында мыналар қарастырылады:</w:t>
      </w:r>
    </w:p>
    <w:bookmarkEnd w:id="47"/>
    <w:bookmarkStart w:name="z88" w:id="48"/>
    <w:p>
      <w:pPr>
        <w:spacing w:after="0"/>
        <w:ind w:left="0"/>
        <w:jc w:val="both"/>
      </w:pPr>
      <w:r>
        <w:rPr>
          <w:rFonts w:ascii="Times New Roman"/>
          <w:b w:val="false"/>
          <w:i w:val="false"/>
          <w:color w:val="000000"/>
          <w:sz w:val="28"/>
        </w:rPr>
        <w:t>
      1) осы Қағидаларға 3-қосымшаның 1-кестесіне сәйкес туристерді орналастыру орындарының сыныптау талаптарына сай келуі;</w:t>
      </w:r>
    </w:p>
    <w:bookmarkEnd w:id="48"/>
    <w:bookmarkStart w:name="z89" w:id="49"/>
    <w:p>
      <w:pPr>
        <w:spacing w:after="0"/>
        <w:ind w:left="0"/>
        <w:jc w:val="both"/>
      </w:pPr>
      <w:r>
        <w:rPr>
          <w:rFonts w:ascii="Times New Roman"/>
          <w:b w:val="false"/>
          <w:i w:val="false"/>
          <w:color w:val="000000"/>
          <w:sz w:val="28"/>
        </w:rPr>
        <w:t>
      2) осы Қағидаларға 4-8-қосымшалардың 2-6-кестелеріне сәйкес туристерді орналастыру орындарының балдық бағалау критерийлеріне сай келуі.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xml:space="preserve">
      15. Сыныптауды бағалаудың мерзімі өтініш бойынша шешім қабылдаған сәттен бастап отыз күнтізбелік күннен аспауы тиіс. </w:t>
      </w:r>
    </w:p>
    <w:bookmarkEnd w:id="50"/>
    <w:bookmarkStart w:name="z50" w:id="51"/>
    <w:p>
      <w:pPr>
        <w:spacing w:after="0"/>
        <w:ind w:left="0"/>
        <w:jc w:val="both"/>
      </w:pPr>
      <w:r>
        <w:rPr>
          <w:rFonts w:ascii="Times New Roman"/>
          <w:b w:val="false"/>
          <w:i w:val="false"/>
          <w:color w:val="000000"/>
          <w:sz w:val="28"/>
        </w:rPr>
        <w:t>
      16. Сыныптауды бағалау осы Қағидаларға сәйкес өткізіледі.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xml:space="preserve">
      17. Сыныптауды бағалаудың қорытындысы бойынша екі данада акті жазылады, онда сыныптау бойынша сертификатты беру (бермеу) мүмкіндіктері туралы қорытынды және ұсыныстар, алдын ала жорамалданған санаты көрсетіледі. Актіге комиссияның барлық мүшелері қол қояды және өтініш берушіге танысу үшін ұсынылады. </w:t>
      </w:r>
    </w:p>
    <w:bookmarkEnd w:id="52"/>
    <w:bookmarkStart w:name="z52" w:id="53"/>
    <w:p>
      <w:pPr>
        <w:spacing w:after="0"/>
        <w:ind w:left="0"/>
        <w:jc w:val="both"/>
      </w:pPr>
      <w:r>
        <w:rPr>
          <w:rFonts w:ascii="Times New Roman"/>
          <w:b w:val="false"/>
          <w:i w:val="false"/>
          <w:color w:val="000000"/>
          <w:sz w:val="28"/>
        </w:rPr>
        <w:t xml:space="preserve">
      18. Сыныптау жөніндегі сертификатты беру, беруден бас тарту, әрекетін тоқтата тұру, қайтару және күшін жою Қазақстан Республикасы Сауда және интеграция министрінің міндетін атқарушының 2021 жылғы 29 маусымдағы № 433-НҚ бұйрығымен (Нормативтік құқықтық актілерді мемлекеттік тіркеу тізілімінде № 23364 болып тіркелген) бекітілген Сәйкестікті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іске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3" w:id="54"/>
    <w:p>
      <w:pPr>
        <w:spacing w:after="0"/>
        <w:ind w:left="0"/>
        <w:jc w:val="both"/>
      </w:pPr>
      <w:r>
        <w:rPr>
          <w:rFonts w:ascii="Times New Roman"/>
          <w:b w:val="false"/>
          <w:i w:val="false"/>
          <w:color w:val="000000"/>
          <w:sz w:val="28"/>
        </w:rPr>
        <w:t xml:space="preserve">
      19. Сәйкестілікті растау жөніндегі орган, сонымен қатар комиссия мүшелері сыныптау бойынша жұмыстарды жүргізу барысында белгілі болған коммерциялық немесе заңмен қорғалатын басқа да құпияны құрайтын мәліметтерді жария етуге жол берілмейді.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орналастыру орнына сыныптау жүргізуге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ұйым, жеке кәсіпкер аты (бұдан әрі - өтініш берушінің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Дұрыс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Телефон ________________ E-mail ______________ </w:t>
      </w:r>
    </w:p>
    <w:p>
      <w:pPr>
        <w:spacing w:after="0"/>
        <w:ind w:left="0"/>
        <w:jc w:val="both"/>
      </w:pPr>
      <w:r>
        <w:rPr>
          <w:rFonts w:ascii="Times New Roman"/>
          <w:b w:val="false"/>
          <w:i w:val="false"/>
          <w:color w:val="000000"/>
          <w:sz w:val="28"/>
        </w:rPr>
        <w:t xml:space="preserve">
      Банктік деректемелері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(ол бар болған жағдайда)</w:t>
      </w:r>
    </w:p>
    <w:p>
      <w:pPr>
        <w:spacing w:after="0"/>
        <w:ind w:left="0"/>
        <w:jc w:val="left"/>
      </w:pPr>
      <w:r>
        <w:rPr>
          <w:rFonts w:ascii="Times New Roman"/>
          <w:b w:val="false"/>
          <w:i w:val="false"/>
          <w:color w:val="000000"/>
          <w:sz w:val="28"/>
        </w:rPr>
        <w:t xml:space="preserve">
      орналастыру орнына және орналастыру орнының сыныптау бөлмелеріне өткізуді сұрайды. </w:t>
      </w:r>
      <w:r>
        <w:br/>
      </w:r>
      <w:r>
        <w:rPr>
          <w:rFonts w:ascii="Times New Roman"/>
          <w:b w:val="false"/>
          <w:i w:val="false"/>
          <w:color w:val="000000"/>
          <w:sz w:val="28"/>
        </w:rPr>
        <w:t xml:space="preserve">
      Өтініш беруші Туристерді орналастыру орындарын сыныптау қағидаларын орындауға міндеттенеді. </w:t>
      </w:r>
      <w:r>
        <w:br/>
      </w:r>
      <w:r>
        <w:rPr>
          <w:rFonts w:ascii="Times New Roman"/>
          <w:b w:val="false"/>
          <w:i w:val="false"/>
          <w:color w:val="000000"/>
          <w:sz w:val="28"/>
        </w:rPr>
        <w:t xml:space="preserve">
      Қосымша мәліметтер (байланысқа жаупты қызметкер, байланыс телефоны)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Ұйым басшысы  ____________   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қолы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инициалдары, тегі </w:t>
      </w:r>
      <w:r>
        <w:br/>
      </w:r>
      <w:r>
        <w:rPr>
          <w:rFonts w:ascii="Times New Roman"/>
          <w:b w:val="false"/>
          <w:i w:val="false"/>
          <w:color w:val="000000"/>
          <w:sz w:val="28"/>
        </w:rPr>
        <w:t xml:space="preserve">
      Бас бухгалтер ____________   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қолы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инициалдары, тегі </w:t>
      </w:r>
      <w:r>
        <w:br/>
      </w:r>
      <w:r>
        <w:rPr>
          <w:rFonts w:ascii="Times New Roman"/>
          <w:b w:val="false"/>
          <w:i w:val="false"/>
          <w:color w:val="000000"/>
          <w:sz w:val="28"/>
        </w:rPr>
        <w:t xml:space="preserve">
            МО.                Күні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xml:space="preserve">
      САУАЛНАМА </w:t>
      </w:r>
    </w:p>
    <w:p>
      <w:pPr>
        <w:spacing w:after="0"/>
        <w:ind w:left="0"/>
        <w:jc w:val="left"/>
      </w:pPr>
      <w:r>
        <w:rPr>
          <w:rFonts w:ascii="Times New Roman"/>
          <w:b w:val="false"/>
          <w:i w:val="false"/>
          <w:color w:val="000000"/>
          <w:sz w:val="28"/>
        </w:rPr>
        <w:t xml:space="preserve">
      Сізді мынадай сұрақтарға жауап беруіңізді сұраймыз: </w:t>
      </w:r>
      <w:r>
        <w:br/>
      </w:r>
      <w:r>
        <w:rPr>
          <w:rFonts w:ascii="Times New Roman"/>
          <w:b w:val="false"/>
          <w:i w:val="false"/>
          <w:color w:val="000000"/>
          <w:sz w:val="28"/>
        </w:rPr>
        <w:t xml:space="preserve">
      Орналастыру орнының атауы____________________________________________ </w:t>
      </w:r>
      <w:r>
        <w:br/>
      </w:r>
      <w:r>
        <w:rPr>
          <w:rFonts w:ascii="Times New Roman"/>
          <w:b w:val="false"/>
          <w:i w:val="false"/>
          <w:color w:val="000000"/>
          <w:sz w:val="28"/>
        </w:rPr>
        <w:t xml:space="preserve">
      Ведомстволық тиесілігі_______________________________________________ </w:t>
      </w:r>
      <w:r>
        <w:br/>
      </w:r>
      <w:r>
        <w:rPr>
          <w:rFonts w:ascii="Times New Roman"/>
          <w:b w:val="false"/>
          <w:i w:val="false"/>
          <w:color w:val="000000"/>
          <w:sz w:val="28"/>
        </w:rPr>
        <w:t xml:space="preserve">
      Ұйымдық-құқықтық формасы ____________________________________________ </w:t>
      </w:r>
      <w:r>
        <w:br/>
      </w:r>
      <w:r>
        <w:rPr>
          <w:rFonts w:ascii="Times New Roman"/>
          <w:b w:val="false"/>
          <w:i w:val="false"/>
          <w:color w:val="000000"/>
          <w:sz w:val="28"/>
        </w:rPr>
        <w:t xml:space="preserve">
      Заңды мекен-жайы_____________________________________________________ </w:t>
      </w:r>
      <w:r>
        <w:br/>
      </w:r>
      <w:r>
        <w:rPr>
          <w:rFonts w:ascii="Times New Roman"/>
          <w:b w:val="false"/>
          <w:i w:val="false"/>
          <w:color w:val="000000"/>
          <w:sz w:val="28"/>
        </w:rPr>
        <w:t xml:space="preserve">
      Дұрыс мекен-жайы_____________________________________________________ </w:t>
      </w:r>
      <w:r>
        <w:br/>
      </w:r>
      <w:r>
        <w:rPr>
          <w:rFonts w:ascii="Times New Roman"/>
          <w:b w:val="false"/>
          <w:i w:val="false"/>
          <w:color w:val="000000"/>
          <w:sz w:val="28"/>
        </w:rPr>
        <w:t xml:space="preserve">
      Телефон________________E-mail_______________ </w:t>
      </w:r>
      <w:r>
        <w:br/>
      </w:r>
      <w:r>
        <w:rPr>
          <w:rFonts w:ascii="Times New Roman"/>
          <w:b w:val="false"/>
          <w:i w:val="false"/>
          <w:color w:val="000000"/>
          <w:sz w:val="28"/>
        </w:rPr>
        <w:t xml:space="preserve">
      Жалпы қызметкер саны_________________________________________________ </w:t>
      </w:r>
      <w:r>
        <w:br/>
      </w:r>
      <w:r>
        <w:rPr>
          <w:rFonts w:ascii="Times New Roman"/>
          <w:b w:val="false"/>
          <w:i w:val="false"/>
          <w:color w:val="000000"/>
          <w:sz w:val="28"/>
        </w:rPr>
        <w:t xml:space="preserve">
      Басшының тегі, аты, әкесінің аты (ол бар болған жағдайда) ___________ </w:t>
      </w:r>
      <w:r>
        <w:br/>
      </w:r>
      <w:r>
        <w:rPr>
          <w:rFonts w:ascii="Times New Roman"/>
          <w:b w:val="false"/>
          <w:i w:val="false"/>
          <w:color w:val="000000"/>
          <w:sz w:val="28"/>
        </w:rPr>
        <w:t xml:space="preserve">
      Орналасу орнының талап ететін санаты_________________________________ </w:t>
      </w:r>
      <w:r>
        <w:br/>
      </w:r>
      <w:r>
        <w:rPr>
          <w:rFonts w:ascii="Times New Roman"/>
          <w:b w:val="false"/>
          <w:i w:val="false"/>
          <w:color w:val="000000"/>
          <w:sz w:val="28"/>
        </w:rPr>
        <w:t xml:space="preserve">
      Салу жылы_________Іске қосу жылы________Қалпына келтіру жылы_________ </w:t>
      </w:r>
      <w:r>
        <w:br/>
      </w:r>
      <w:r>
        <w:rPr>
          <w:rFonts w:ascii="Times New Roman"/>
          <w:b w:val="false"/>
          <w:i w:val="false"/>
          <w:color w:val="000000"/>
          <w:sz w:val="28"/>
        </w:rPr>
        <w:t xml:space="preserve">
      Корпус саны__________________________________________________________ </w:t>
      </w:r>
      <w:r>
        <w:br/>
      </w:r>
      <w:r>
        <w:rPr>
          <w:rFonts w:ascii="Times New Roman"/>
          <w:b w:val="false"/>
          <w:i w:val="false"/>
          <w:color w:val="000000"/>
          <w:sz w:val="28"/>
        </w:rPr>
        <w:t xml:space="preserve">
      Қабат саны (бірнеше корпус болған жағдайда әр корпусқа бөлек көрсетілсін)_________________________________________________________ </w:t>
      </w:r>
      <w:r>
        <w:br/>
      </w:r>
      <w:r>
        <w:rPr>
          <w:rFonts w:ascii="Times New Roman"/>
          <w:b w:val="false"/>
          <w:i w:val="false"/>
          <w:color w:val="000000"/>
          <w:sz w:val="28"/>
        </w:rPr>
        <w:t xml:space="preserve">
      Маусымдық пайдалану:               __________________________________ </w:t>
      </w:r>
      <w:r>
        <w:br/>
      </w:r>
      <w:r>
        <w:rPr>
          <w:rFonts w:ascii="Times New Roman"/>
          <w:b w:val="false"/>
          <w:i w:val="false"/>
          <w:color w:val="000000"/>
          <w:sz w:val="28"/>
        </w:rPr>
        <w:t xml:space="preserve">
                                Жыл бойы __________________________________ </w:t>
      </w:r>
      <w:r>
        <w:br/>
      </w:r>
      <w:r>
        <w:rPr>
          <w:rFonts w:ascii="Times New Roman"/>
          <w:b w:val="false"/>
          <w:i w:val="false"/>
          <w:color w:val="000000"/>
          <w:sz w:val="28"/>
        </w:rPr>
        <w:t xml:space="preserve">
                                маусымдық: жаздық _________________________ </w:t>
      </w:r>
      <w:r>
        <w:br/>
      </w:r>
      <w:r>
        <w:rPr>
          <w:rFonts w:ascii="Times New Roman"/>
          <w:b w:val="false"/>
          <w:i w:val="false"/>
          <w:color w:val="000000"/>
          <w:sz w:val="28"/>
        </w:rPr>
        <w:t xml:space="preserve">
                                           қыстық 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санаттағы бөлме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"сюит"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"апартамент"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Орналасу орны жинағ ы: </w:t>
      </w:r>
      <w:r>
        <w:br/>
      </w:r>
      <w:r>
        <w:rPr>
          <w:rFonts w:ascii="Times New Roman"/>
          <w:b w:val="false"/>
          <w:i w:val="false"/>
          <w:color w:val="000000"/>
          <w:sz w:val="28"/>
        </w:rPr>
        <w:t xml:space="preserve">
      Бөлме саны </w:t>
      </w:r>
      <w:r>
        <w:br/>
      </w:r>
      <w:r>
        <w:rPr>
          <w:rFonts w:ascii="Times New Roman"/>
          <w:b w:val="false"/>
          <w:i w:val="false"/>
          <w:color w:val="000000"/>
          <w:sz w:val="28"/>
        </w:rPr>
        <w:t xml:space="preserve">
      Орын саны </w:t>
      </w:r>
      <w:r>
        <w:br/>
      </w:r>
      <w:r>
        <w:rPr>
          <w:rFonts w:ascii="Times New Roman"/>
          <w:b w:val="false"/>
          <w:i w:val="false"/>
          <w:color w:val="000000"/>
          <w:sz w:val="28"/>
        </w:rPr>
        <w:t xml:space="preserve">
      Орналасу орнының мына қауіпсіздік талаптарын растайтын құжаттар жайында ақпарат беруізді сұраймыз </w:t>
      </w:r>
      <w:r>
        <w:br/>
      </w:r>
      <w:r>
        <w:rPr>
          <w:rFonts w:ascii="Times New Roman"/>
          <w:b w:val="false"/>
          <w:i w:val="false"/>
          <w:color w:val="000000"/>
          <w:sz w:val="28"/>
        </w:rPr>
        <w:t xml:space="preserve">
      өрт қауіпсіздігі___________________________________________________, </w:t>
      </w:r>
      <w:r>
        <w:br/>
      </w:r>
      <w:r>
        <w:rPr>
          <w:rFonts w:ascii="Times New Roman"/>
          <w:b w:val="false"/>
          <w:i w:val="false"/>
          <w:color w:val="000000"/>
          <w:sz w:val="28"/>
        </w:rPr>
        <w:t xml:space="preserve">
      санитарлық-гигиеналық және эпидемиологиялық қарсылық қағидалар және нормалардың сақталуы _________________________________________, </w:t>
      </w:r>
      <w:r>
        <w:br/>
      </w:r>
      <w:r>
        <w:rPr>
          <w:rFonts w:ascii="Times New Roman"/>
          <w:b w:val="false"/>
          <w:i w:val="false"/>
          <w:color w:val="000000"/>
          <w:sz w:val="28"/>
        </w:rPr>
        <w:t xml:space="preserve">
      қоршаған орта қорғау талаптары ____________________________________. </w:t>
      </w:r>
      <w:r>
        <w:br/>
      </w:r>
      <w:r>
        <w:rPr>
          <w:rFonts w:ascii="Times New Roman"/>
          <w:b w:val="false"/>
          <w:i w:val="false"/>
          <w:color w:val="000000"/>
          <w:sz w:val="28"/>
        </w:rPr>
        <w:t xml:space="preserve">
      Байланысқа жауапты қызметкердің тегі, аты, әкесінің аты (ол бар болған жағдайда) және байланыс телефонын көрсетуіңізді сұраймыз. </w:t>
      </w:r>
      <w:r>
        <w:br/>
      </w:r>
      <w:r>
        <w:rPr>
          <w:rFonts w:ascii="Times New Roman"/>
          <w:b w:val="false"/>
          <w:i w:val="false"/>
          <w:color w:val="000000"/>
          <w:sz w:val="28"/>
        </w:rPr>
        <w:t xml:space="preserve">
            Басшының тегі, аты, әкесінің аты (ол бар болған жағдайда) </w:t>
      </w:r>
      <w:r>
        <w:br/>
      </w:r>
      <w:r>
        <w:rPr>
          <w:rFonts w:ascii="Times New Roman"/>
          <w:b w:val="false"/>
          <w:i w:val="false"/>
          <w:color w:val="000000"/>
          <w:sz w:val="28"/>
        </w:rPr>
        <w:t xml:space="preserve">
            М.О.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 xml:space="preserve">қағидаларына 3-қосымша </w:t>
            </w:r>
          </w:p>
        </w:tc>
      </w:tr>
    </w:tbl>
    <w:p>
      <w:pPr>
        <w:spacing w:after="0"/>
        <w:ind w:left="0"/>
        <w:jc w:val="both"/>
      </w:pPr>
      <w:r>
        <w:rPr>
          <w:rFonts w:ascii="Times New Roman"/>
          <w:b w:val="false"/>
          <w:i w:val="false"/>
          <w:color w:val="ff0000"/>
          <w:sz w:val="28"/>
        </w:rPr>
        <w:t xml:space="preserve">
      Ескерту. 3-қосымшаға өзгеріс енгізілді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1-кесте Әр түрлі санаттағы туристерді орналастыру</w:t>
      </w:r>
      <w:r>
        <w:br/>
      </w:r>
      <w:r>
        <w:rPr>
          <w:rFonts w:ascii="Times New Roman"/>
          <w:b/>
          <w:i w:val="false"/>
          <w:color w:val="000000"/>
        </w:rPr>
        <w:t>орындарына қойылатын талаптар</w:t>
      </w:r>
    </w:p>
    <w:p>
      <w:pPr>
        <w:spacing w:after="0"/>
        <w:ind w:left="0"/>
        <w:jc w:val="both"/>
      </w:pPr>
      <w:r>
        <w:rPr>
          <w:rFonts w:ascii="Times New Roman"/>
          <w:b w:val="false"/>
          <w:i w:val="false"/>
          <w:color w:val="000000"/>
          <w:sz w:val="28"/>
        </w:rPr>
        <w:t xml:space="preserve">
      ("+" белгісі талаптың орындалу кажеттілігін білдіреді)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u w:val="single"/>
              </w:rPr>
              <w:t xml:space="preserve">ҒИМАРАТ ЖӘНЕ АЙНАЛА ТЕРРИТОРИЯСЫ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Маңдайша жазуы: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жарықтандырылған немесе </w:t>
            </w:r>
          </w:p>
          <w:p>
            <w:pPr>
              <w:spacing w:after="20"/>
              <w:ind w:left="20"/>
              <w:jc w:val="both"/>
            </w:pPr>
            <w:r>
              <w:rPr>
                <w:rFonts w:ascii="Times New Roman"/>
                <w:b w:val="false"/>
                <w:i w:val="false"/>
                <w:color w:val="000000"/>
                <w:sz w:val="20"/>
              </w:rPr>
              <w:t xml:space="preserve">
жарқырайтын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Қонақтарға арналған есік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есіктен бөлек </w:t>
            </w:r>
            <w:r>
              <w:rPr>
                <w:rFonts w:ascii="Times New Roman"/>
                <w:b w:val="false"/>
                <w:i w:val="false"/>
                <w:color w:val="000000"/>
                <w:vertAlign w:val="superscript"/>
              </w:rPr>
              <w:t xml:space="preserve">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автомобильге жол бойы атмосфералық жауын- шашыннан қорғайтын күн қағар </w:t>
            </w:r>
            <w:r>
              <w:rPr>
                <w:rFonts w:ascii="Times New Roman"/>
                <w:b w:val="false"/>
                <w:i w:val="false"/>
                <w:color w:val="000000"/>
                <w:vertAlign w:val="superscript"/>
              </w:rPr>
              <w:t xml:space="preserve">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Әуе-жылулық пердесі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Орналасу орнынан ресторан (кафе, бар және т.б.) есік </w:t>
            </w:r>
            <w:r>
              <w:rPr>
                <w:rFonts w:ascii="Times New Roman"/>
                <w:b w:val="false"/>
                <w:i w:val="false"/>
                <w:color w:val="000000"/>
                <w:vertAlign w:val="superscript"/>
              </w:rPr>
              <w:t xml:space="preserve">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sz w:val="20"/>
                <w:u w:val="single"/>
              </w:rPr>
              <w:t xml:space="preserve">ТЕХНИКАЛЫҚ ЖАБДЫҚТАР </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Апаттылық жарық беру және  энергия жабдықтау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Апаттылық жарық (аккумул яторлар, фонарлар)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генератор </w:t>
            </w:r>
            <w:r>
              <w:rPr>
                <w:rFonts w:ascii="Times New Roman"/>
                <w:b w:val="false"/>
                <w:i w:val="false"/>
                <w:color w:val="000000"/>
                <w:vertAlign w:val="superscript"/>
              </w:rPr>
              <w:t xml:space="preserve">12 </w:t>
            </w:r>
            <w:r>
              <w:rPr>
                <w:rFonts w:ascii="Times New Roman"/>
                <w:b w:val="false"/>
                <w:i w:val="false"/>
                <w:color w:val="000000"/>
                <w:sz w:val="20"/>
              </w:rPr>
              <w:t xml:space="preserve">, 24 сағаттан кем емес уақытта негізгі жарық және негізгі жабдықтардың жұмысын қамтамасыз етуші (соның ішінде лифтер)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суық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 алдын алу жұмыстары кезінде ЫСС резерв жүйесінен ыстық 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жарамды сумен қамтамасыз ету мақсатында тазалау қондырғысы </w:t>
            </w:r>
            <w:r>
              <w:rPr>
                <w:rFonts w:ascii="Times New Roman"/>
                <w:b w:val="false"/>
                <w:i w:val="false"/>
                <w:color w:val="000000"/>
                <w:vertAlign w:val="superscript"/>
              </w:rPr>
              <w:t xml:space="preserve">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бөлмелерде құтыдағы судың бар болуы (тегін) </w:t>
            </w:r>
            <w:r>
              <w:rPr>
                <w:rFonts w:ascii="Times New Roman"/>
                <w:b w:val="false"/>
                <w:i w:val="false"/>
                <w:color w:val="000000"/>
                <w:vertAlign w:val="superscript"/>
              </w:rPr>
              <w:t xml:space="preserve">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бүкіл үй-жайлар дың ауасын салқындату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лифтлерді қоса бүкіл бөлмелерге іштей радио хабар жүргізу мүмкiндiгі мен радиохабарларын тарату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 лифт </w:t>
            </w:r>
            <w:r>
              <w:rPr>
                <w:rFonts w:ascii="Times New Roman"/>
                <w:b w:val="false"/>
                <w:i w:val="false"/>
                <w:color w:val="000000"/>
                <w:vertAlign w:val="superscript"/>
              </w:rPr>
              <w:t xml:space="preserve">14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- 5 қабаттан жоғары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қабаттан жоғары </w:t>
            </w:r>
            <w:r>
              <w:rPr>
                <w:rFonts w:ascii="Times New Roman"/>
                <w:b w:val="false"/>
                <w:i w:val="false"/>
                <w:color w:val="000000"/>
                <w:vertAlign w:val="superscript"/>
              </w:rPr>
              <w:t xml:space="preserve">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қабаттан жоғары </w:t>
            </w:r>
            <w:r>
              <w:rPr>
                <w:rFonts w:ascii="Times New Roman"/>
                <w:b w:val="false"/>
                <w:i w:val="false"/>
                <w:color w:val="000000"/>
                <w:vertAlign w:val="superscript"/>
              </w:rPr>
              <w:t xml:space="preserve">15,22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қызмет, жүк (немесе жүк көтергіш) </w:t>
            </w:r>
            <w:r>
              <w:rPr>
                <w:rFonts w:ascii="Times New Roman"/>
                <w:b w:val="false"/>
                <w:i w:val="false"/>
                <w:color w:val="000000"/>
                <w:vertAlign w:val="superscript"/>
              </w:rPr>
              <w:t xml:space="preserve">10,15,22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 күту уақыты (бар болса): </w:t>
            </w:r>
          </w:p>
          <w:p>
            <w:pPr>
              <w:spacing w:after="20"/>
              <w:ind w:left="20"/>
              <w:jc w:val="both"/>
            </w:pPr>
            <w:r>
              <w:rPr>
                <w:rFonts w:ascii="Times New Roman"/>
                <w:b w:val="false"/>
                <w:i w:val="false"/>
                <w:color w:val="000000"/>
                <w:sz w:val="20"/>
              </w:rPr>
              <w:t xml:space="preserve">
- 45 сек. көп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сек. көп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Лифтің тәуліктік жұмыс істеуі (бар болса)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Нөмірден телефон байланысы: </w:t>
            </w:r>
          </w:p>
          <w:p>
            <w:pPr>
              <w:spacing w:after="20"/>
              <w:ind w:left="20"/>
              <w:jc w:val="both"/>
            </w:pPr>
            <w:r>
              <w:rPr>
                <w:rFonts w:ascii="Times New Roman"/>
                <w:b w:val="false"/>
                <w:i w:val="false"/>
                <w:color w:val="000000"/>
                <w:sz w:val="20"/>
              </w:rPr>
              <w:t xml:space="preserve">
- іштен (қонақ үй көлемінен шықпай) немесе бөлмелердің 100% қызмет көрсетуші персоналды шақыру кнопкасы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іштен бөлмелердің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іштен қалалық бөлмелердің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іштен, қалалық, қала аралық және халықаралық бөлмелердің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бөлмелерде (кіреберісте) кабина ішінде немесе дыбыстық қалпақ астында телефондар: </w:t>
            </w:r>
          </w:p>
          <w:p>
            <w:pPr>
              <w:spacing w:after="20"/>
              <w:ind w:left="20"/>
              <w:jc w:val="both"/>
            </w:pPr>
            <w:r>
              <w:rPr>
                <w:rFonts w:ascii="Times New Roman"/>
                <w:b w:val="false"/>
                <w:i w:val="false"/>
                <w:color w:val="000000"/>
                <w:sz w:val="20"/>
              </w:rPr>
              <w:t xml:space="preserve">
- қалалық, қала аралық, халықаралық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sz w:val="20"/>
                <w:u w:val="single"/>
              </w:rPr>
              <w:t xml:space="preserve">БӨЛМЕ ҚОРЫ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Бір/екі орындық бөлме кемінде: </w:t>
            </w:r>
          </w:p>
          <w:p>
            <w:pPr>
              <w:spacing w:after="20"/>
              <w:ind w:left="20"/>
              <w:jc w:val="both"/>
            </w:pPr>
            <w:r>
              <w:rPr>
                <w:rFonts w:ascii="Times New Roman"/>
                <w:b w:val="false"/>
                <w:i w:val="false"/>
                <w:color w:val="000000"/>
                <w:sz w:val="20"/>
              </w:rPr>
              <w:t xml:space="preserve">
- 25 %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бөлмелі немесе бір бірімен қосу мүмкіндігі бар бөлмелер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бөлмелі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бөлмелі немесе бір бірімен қосу мүмкіндігі бар бөлмелер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жалпы бөлме санындан 5% - көп бөлмелі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көлемі қонаққа кең, жайлы және қауіпсіз қозғалу және жабдықтармен жиһаздарды колдану мүмкіндік беру керек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көлемі кем дегенде (санитарлық сепкіштің, лоджия мен балконның көлемі есепке алынбайды), ш.м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бөлмелі </w:t>
            </w:r>
          </w:p>
          <w:p>
            <w:pPr>
              <w:spacing w:after="20"/>
              <w:ind w:left="20"/>
              <w:jc w:val="both"/>
            </w:pPr>
            <w:r>
              <w:rPr>
                <w:rFonts w:ascii="Times New Roman"/>
                <w:b w:val="false"/>
                <w:i w:val="false"/>
                <w:color w:val="000000"/>
                <w:sz w:val="20"/>
              </w:rPr>
              <w:t xml:space="preserve">
бір орындық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бөлмелі </w:t>
            </w:r>
          </w:p>
          <w:p>
            <w:pPr>
              <w:spacing w:after="20"/>
              <w:ind w:left="20"/>
              <w:jc w:val="both"/>
            </w:pPr>
            <w:r>
              <w:rPr>
                <w:rFonts w:ascii="Times New Roman"/>
                <w:b w:val="false"/>
                <w:i w:val="false"/>
                <w:color w:val="000000"/>
                <w:sz w:val="20"/>
              </w:rPr>
              <w:t xml:space="preserve">
екі орындық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қонақ қүтуге арналған бөлмелер әр адамға кемінде ш.м аудан болуы тиіс: </w:t>
            </w:r>
          </w:p>
          <w:p>
            <w:pPr>
              <w:spacing w:after="20"/>
              <w:ind w:left="20"/>
              <w:jc w:val="both"/>
            </w:pPr>
            <w:r>
              <w:rPr>
                <w:rFonts w:ascii="Times New Roman"/>
                <w:b w:val="false"/>
                <w:i w:val="false"/>
                <w:color w:val="000000"/>
                <w:sz w:val="20"/>
              </w:rPr>
              <w:t xml:space="preserve">
- 6 – жыл бойы жұмыс істейтін орналасу орындары үшін; </w:t>
            </w:r>
          </w:p>
          <w:p>
            <w:pPr>
              <w:spacing w:after="20"/>
              <w:ind w:left="20"/>
              <w:jc w:val="both"/>
            </w:pPr>
            <w:r>
              <w:rPr>
                <w:rFonts w:ascii="Times New Roman"/>
                <w:b w:val="false"/>
                <w:i w:val="false"/>
                <w:color w:val="000000"/>
                <w:sz w:val="20"/>
              </w:rPr>
              <w:t xml:space="preserve">
- 4,5 – маусымдық жұмыс істейтін орналасу орындары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Бөлмеде санитарлық сепкіш (қол жуғыш, унитаз, ванна немесе себізгі):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бөлмелердің кемінде 25% </w:t>
            </w:r>
            <w:r>
              <w:rPr>
                <w:rFonts w:ascii="Times New Roman"/>
                <w:b w:val="false"/>
                <w:i w:val="false"/>
                <w:color w:val="000000"/>
                <w:vertAlign w:val="superscript"/>
              </w:rPr>
              <w:t xml:space="preserve">10,15,22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бөлмелердің кемінде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бөлмелердің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санитарлық сепкіш көлемі </w:t>
            </w:r>
            <w:r>
              <w:rPr>
                <w:rFonts w:ascii="Times New Roman"/>
                <w:b w:val="false"/>
                <w:i w:val="false"/>
                <w:color w:val="000000"/>
                <w:vertAlign w:val="superscript"/>
              </w:rPr>
              <w:t xml:space="preserve">22 </w:t>
            </w:r>
            <w:r>
              <w:rPr>
                <w:rFonts w:ascii="Times New Roman"/>
                <w:b w:val="false"/>
                <w:i w:val="false"/>
                <w:color w:val="000000"/>
                <w:sz w:val="20"/>
              </w:rPr>
              <w:t xml:space="preserve">, ш.м : </w:t>
            </w:r>
          </w:p>
          <w:p>
            <w:pPr>
              <w:spacing w:after="20"/>
              <w:ind w:left="20"/>
              <w:jc w:val="both"/>
            </w:pPr>
            <w:r>
              <w:rPr>
                <w:rFonts w:ascii="Times New Roman"/>
                <w:b w:val="false"/>
                <w:i w:val="false"/>
                <w:color w:val="000000"/>
                <w:sz w:val="20"/>
              </w:rPr>
              <w:t xml:space="preserve">
- 1,75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val="false"/>
                <w:i w:val="false"/>
                <w:color w:val="000000"/>
                <w:sz w:val="20"/>
                <w:u w:val="single"/>
              </w:rPr>
              <w:t xml:space="preserve">ТЕХНИКАЛЫҚ ЖАБДЫҚТАУ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сигнализациясы, электрондық құлыптар және/немесе корридорларда бейнекамералар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изоляциясы: </w:t>
            </w:r>
          </w:p>
          <w:p>
            <w:pPr>
              <w:spacing w:after="20"/>
              <w:ind w:left="20"/>
              <w:jc w:val="both"/>
            </w:pPr>
            <w:r>
              <w:rPr>
                <w:rFonts w:ascii="Times New Roman"/>
                <w:b w:val="false"/>
                <w:i w:val="false"/>
                <w:color w:val="000000"/>
                <w:sz w:val="20"/>
              </w:rPr>
              <w:t xml:space="preserve">
жоғары, шу деңгейін кемінде 35 ДБ қамтамасыз етуші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Желдеткіш (ыстық климатты аудандарда) </w:t>
            </w:r>
            <w:r>
              <w:rPr>
                <w:rFonts w:ascii="Times New Roman"/>
                <w:b w:val="false"/>
                <w:i w:val="false"/>
                <w:color w:val="000000"/>
                <w:vertAlign w:val="superscript"/>
              </w:rPr>
              <w:t xml:space="preserve">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18-25 </w:t>
            </w:r>
            <w:r>
              <w:rPr>
                <w:rFonts w:ascii="Times New Roman"/>
                <w:b w:val="false"/>
                <w:i w:val="false"/>
                <w:color w:val="000000"/>
                <w:vertAlign w:val="superscript"/>
              </w:rPr>
              <w:t xml:space="preserve">о </w:t>
            </w:r>
            <w:r>
              <w:rPr>
                <w:rFonts w:ascii="Times New Roman"/>
                <w:b w:val="false"/>
                <w:i w:val="false"/>
                <w:color w:val="000000"/>
                <w:sz w:val="20"/>
              </w:rPr>
              <w:t xml:space="preserve">С жылу жабдықтал </w:t>
            </w:r>
          </w:p>
          <w:p>
            <w:pPr>
              <w:spacing w:after="20"/>
              <w:ind w:left="20"/>
              <w:jc w:val="both"/>
            </w:pPr>
            <w:r>
              <w:rPr>
                <w:rFonts w:ascii="Times New Roman"/>
                <w:b w:val="false"/>
                <w:i w:val="false"/>
                <w:color w:val="000000"/>
                <w:sz w:val="20"/>
              </w:rPr>
              <w:t xml:space="preserve">
ғандықты қамтамасыз ету үшін ауа (немесе ауа салқындату) суыту </w:t>
            </w:r>
            <w:r>
              <w:rPr>
                <w:rFonts w:ascii="Times New Roman"/>
                <w:b w:val="false"/>
                <w:i w:val="false"/>
                <w:color w:val="000000"/>
                <w:vertAlign w:val="superscript"/>
              </w:rPr>
              <w:t xml:space="preserve">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Температураны жеке реттеу үшін термостаты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sz w:val="20"/>
                <w:u w:val="single"/>
              </w:rPr>
              <w:t xml:space="preserve">ЖАЛПЫ ҚОЛДАНУ САНИТАРЛЫҚ ОБЪЕКТІЛЕРІ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Әжетхана: </w:t>
            </w:r>
          </w:p>
          <w:p>
            <w:pPr>
              <w:spacing w:after="20"/>
              <w:ind w:left="20"/>
              <w:jc w:val="both"/>
            </w:pPr>
            <w:r>
              <w:rPr>
                <w:rFonts w:ascii="Times New Roman"/>
                <w:b w:val="false"/>
                <w:i w:val="false"/>
                <w:color w:val="000000"/>
                <w:sz w:val="20"/>
              </w:rPr>
              <w:t xml:space="preserve">
- әжетханасыз бөмелерде тұратындар саны есепке алына отырып 20 адамға бір әжетхана, бірақ бір қабатта кем дегенде екі әжетхана болуы тиіс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бөлмелер жанында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Әжетхана жабдықтары: әжетхна кабиналары, айнасы бар қол жуғыш, электророзетка, әжетхана қағазы, сабын*, қағаз немесе түкті сүлгілер (немесе электросүлгі), киiм iлгегi, қоқысқа арналған себет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Себезгі немесе ванна бөлмелері жоқ бөлмелерде тұратындар саны есепке алына отырып, 30 адамға бір ортақ қолданылатын себезгі немесе ванна бөлмелері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Себезгі немесе ванна бөлмелері жоқ бөлмелерде тұратындар саны есепке алына отырып 20 адамға бір ортақ қолданылатын себезгі немесе ванна бөлмелері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Ванна/себезгі бөлмелері жабдықтары: ванналар, себезгі кабиналары, әжетхана кабиналары, айнасы бар қол жуғыш және әжетханалық керек-жарақ сөресі, қиiм iлгегi, қоқысқа арналған себет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w:t>
            </w:r>
            <w:r>
              <w:rPr>
                <w:rFonts w:ascii="Times New Roman"/>
                <w:b w:val="false"/>
                <w:i w:val="false"/>
                <w:color w:val="000000"/>
                <w:sz w:val="20"/>
              </w:rPr>
              <w:t xml:space="preserve">Сұйық сабын диспенсеріне рұқсат етіледі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ҚОҒАМДЫҚ БӨЛМЕЛЕР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бөлмелерде, функциональдық арнауына лайықты жиһаз және басқа да жабдықтар болу тиiстi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Холл көлемі кем дегенде </w:t>
            </w:r>
            <w:r>
              <w:rPr>
                <w:rFonts w:ascii="Times New Roman"/>
                <w:b w:val="false"/>
                <w:i w:val="false"/>
                <w:color w:val="000000"/>
                <w:vertAlign w:val="superscript"/>
              </w:rPr>
              <w:t xml:space="preserve">10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xml:space="preserve">
- 9 ш.м қосу 1 ш.м әр бөлмеге есебі бойынша, 21-ден бастап, барынша көп көлемі 25 ш.м аса алмайды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ш.м қосу 1 ш.м әр бөлмеге есебі бойынша, 21-ден бастап, барынша көп көлемі 40 м </w:t>
            </w:r>
            <w:r>
              <w:rPr>
                <w:rFonts w:ascii="Times New Roman"/>
                <w:b w:val="false"/>
                <w:i w:val="false"/>
                <w:color w:val="000000"/>
                <w:vertAlign w:val="superscript"/>
              </w:rPr>
              <w:t xml:space="preserve">2 </w:t>
            </w:r>
            <w:r>
              <w:rPr>
                <w:rFonts w:ascii="Times New Roman"/>
                <w:b w:val="false"/>
                <w:i w:val="false"/>
                <w:color w:val="000000"/>
                <w:sz w:val="20"/>
              </w:rPr>
              <w:t xml:space="preserve">аса алмайды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ш.м қосу 1 ш.м әр бөлмеге есебі бойынша, 21-ден бастап, барынша көп көлемі 80 ш.м аса алмайды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ш.м қосу 1 ш.м әр бөлмеге есебі бойынша, 21-ден бастап, барынша көп көлемі 120 ш.м аса алмайды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ш.м қосу 1 ш.м әр бөлмеге есебі бойынша, 21-ден бастап, барынша көп көлемі 160 ш.м аса алмайды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және күту аймағы бар қабылдау және орналастыру қызметі </w:t>
            </w:r>
            <w:r>
              <w:rPr>
                <w:rFonts w:ascii="Times New Roman"/>
                <w:b w:val="false"/>
                <w:i w:val="false"/>
                <w:color w:val="000000"/>
                <w:vertAlign w:val="superscript"/>
              </w:rPr>
              <w:t xml:space="preserve">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жиһазы бар демалыс және күту аймағы бар қабылдау және орналастыру қызметі (креслолар, дивандар, орындықтар, журнал үстелдері), газет, журналдармен </w:t>
            </w:r>
            <w:r>
              <w:rPr>
                <w:rFonts w:ascii="Times New Roman"/>
                <w:b w:val="false"/>
                <w:i w:val="false"/>
                <w:color w:val="000000"/>
                <w:vertAlign w:val="superscript"/>
              </w:rPr>
              <w:t xml:space="preserve">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сусындар және музыкалық хабарлама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аймағында кілемдер, кілем немесе басқа еден төсеніші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Декоративтік көгалданды </w:t>
            </w:r>
          </w:p>
          <w:p>
            <w:pPr>
              <w:spacing w:after="20"/>
              <w:ind w:left="20"/>
              <w:jc w:val="both"/>
            </w:pPr>
            <w:r>
              <w:rPr>
                <w:rFonts w:ascii="Times New Roman"/>
                <w:b w:val="false"/>
                <w:i w:val="false"/>
                <w:color w:val="000000"/>
                <w:sz w:val="20"/>
              </w:rPr>
              <w:t xml:space="preserve">
ру, көркем композициясы, музыкалдық хабарлама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Қонақтардың бағалы заттарын сақтау үшін дербес сейф ұялары </w:t>
            </w:r>
            <w:r>
              <w:rPr>
                <w:rFonts w:ascii="Times New Roman"/>
                <w:b w:val="false"/>
                <w:i w:val="false"/>
                <w:color w:val="000000"/>
                <w:vertAlign w:val="superscript"/>
              </w:rPr>
              <w:t xml:space="preserve">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үй жайлардың жанындағы гардероб </w:t>
            </w:r>
            <w:r>
              <w:rPr>
                <w:rFonts w:ascii="Times New Roman"/>
                <w:b w:val="false"/>
                <w:i w:val="false"/>
                <w:color w:val="000000"/>
                <w:vertAlign w:val="superscript"/>
              </w:rPr>
              <w:t xml:space="preserve">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жайлардағы жай холлдағы киiм iлгiштер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Телехабар көруге арналған жайлар (жайлардың бір бөлігі) </w:t>
            </w:r>
            <w:r>
              <w:rPr>
                <w:rFonts w:ascii="Times New Roman"/>
                <w:b w:val="false"/>
                <w:i w:val="false"/>
                <w:color w:val="000000"/>
                <w:vertAlign w:val="superscript"/>
              </w:rPr>
              <w:t xml:space="preserve">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Тиісті жабдықтарымен конференц-зал </w:t>
            </w:r>
            <w:r>
              <w:rPr>
                <w:rFonts w:ascii="Times New Roman"/>
                <w:b w:val="false"/>
                <w:i w:val="false"/>
                <w:color w:val="000000"/>
                <w:vertAlign w:val="superscript"/>
              </w:rPr>
              <w:t xml:space="preserve">10,22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Бизнес-орталық (электрондық байланыс құралдары, көшіру техникасы, келіссөз үшін жайлар, компьютерлер)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Жаттығу залымен спорттық -сауықтыру орталығы </w:t>
            </w:r>
            <w:r>
              <w:rPr>
                <w:rFonts w:ascii="Times New Roman"/>
                <w:b w:val="false"/>
                <w:i w:val="false"/>
                <w:color w:val="000000"/>
                <w:vertAlign w:val="superscript"/>
              </w:rPr>
              <w:t xml:space="preserve">10,22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хауызы </w:t>
            </w:r>
            <w:r>
              <w:rPr>
                <w:rFonts w:ascii="Times New Roman"/>
                <w:b w:val="false"/>
                <w:i w:val="false"/>
                <w:color w:val="000000"/>
                <w:vertAlign w:val="superscript"/>
              </w:rPr>
              <w:t xml:space="preserve">10,22 </w:t>
            </w:r>
          </w:p>
          <w:p>
            <w:pPr>
              <w:spacing w:after="20"/>
              <w:ind w:left="20"/>
              <w:jc w:val="both"/>
            </w:pPr>
            <w:r>
              <w:rPr>
                <w:rFonts w:ascii="Times New Roman"/>
                <w:b w:val="false"/>
                <w:i w:val="false"/>
                <w:color w:val="000000"/>
                <w:sz w:val="20"/>
              </w:rPr>
              <w:t xml:space="preserve">
Жүзу хауызы немесе кіші хауызы бар сауна </w:t>
            </w:r>
            <w:r>
              <w:rPr>
                <w:rFonts w:ascii="Times New Roman"/>
                <w:b w:val="false"/>
                <w:i w:val="false"/>
                <w:color w:val="000000"/>
                <w:vertAlign w:val="superscript"/>
              </w:rPr>
              <w:t xml:space="preserve">10,22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Коридорлардағы кілем төсеніші (кілемдер)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Дәрiгерлiк кабинет </w:t>
            </w:r>
            <w:r>
              <w:rPr>
                <w:rFonts w:ascii="Times New Roman"/>
                <w:b w:val="false"/>
                <w:i w:val="false"/>
                <w:color w:val="000000"/>
                <w:vertAlign w:val="superscript"/>
              </w:rPr>
              <w:t xml:space="preserve">10,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15,22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Дүкендер және сауда дүңгіршектері </w:t>
            </w:r>
            <w:r>
              <w:rPr>
                <w:rFonts w:ascii="Times New Roman"/>
                <w:b w:val="false"/>
                <w:i w:val="false"/>
                <w:color w:val="000000"/>
                <w:vertAlign w:val="superscript"/>
              </w:rPr>
              <w:t xml:space="preserve">10,15,22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 ТАМАҚ ҚЫЗМЕТІН КӨРСЕТУ ОРЫНДАРЫ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 немесе басқа үлгідегі тамақ кәсіпорындары </w:t>
            </w:r>
            <w:r>
              <w:rPr>
                <w:rFonts w:ascii="Times New Roman"/>
                <w:b w:val="false"/>
                <w:i w:val="false"/>
                <w:color w:val="000000"/>
                <w:vertAlign w:val="superscript"/>
              </w:rPr>
              <w:t xml:space="preserve">10,15,22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 </w:t>
            </w:r>
            <w:r>
              <w:rPr>
                <w:rFonts w:ascii="Times New Roman"/>
                <w:b w:val="false"/>
                <w:i w:val="false"/>
                <w:color w:val="000000"/>
                <w:vertAlign w:val="superscript"/>
              </w:rPr>
              <w:t xml:space="preserve">10,15,22 </w:t>
            </w:r>
          </w:p>
          <w:p>
            <w:pPr>
              <w:spacing w:after="20"/>
              <w:ind w:left="20"/>
              <w:jc w:val="both"/>
            </w:pPr>
            <w:r>
              <w:rPr>
                <w:rFonts w:ascii="Times New Roman"/>
                <w:b w:val="false"/>
                <w:i w:val="false"/>
                <w:color w:val="000000"/>
                <w:sz w:val="20"/>
              </w:rPr>
              <w:t xml:space="preserve">
- бірнеше зал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банкет залы (залдары), конференц-залға өзгертілуі  мүмкiн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түнгі клуб/бар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Кафе/бар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 ҚЫЗМЕТТЕР </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қызметі - тәулік бойы қабылдау </w:t>
            </w:r>
          </w:p>
          <w:p>
            <w:pPr>
              <w:spacing w:after="20"/>
              <w:ind w:left="20"/>
              <w:jc w:val="both"/>
            </w:pPr>
            <w:r>
              <w:rPr>
                <w:rFonts w:ascii="Times New Roman"/>
                <w:b w:val="false"/>
                <w:i w:val="false"/>
                <w:color w:val="000000"/>
                <w:sz w:val="20"/>
              </w:rPr>
              <w:t xml:space="preserve">
(Демалыс үйлерінде, пансионат және ұқсас орналастыру орындарында тәулік бойы байланысу мүмкіндігі бар қабылдау қызметіне рұқсат беріледі. </w:t>
            </w:r>
          </w:p>
          <w:p>
            <w:pPr>
              <w:spacing w:after="20"/>
              <w:ind w:left="20"/>
              <w:jc w:val="both"/>
            </w:pPr>
            <w:r>
              <w:rPr>
                <w:rFonts w:ascii="Times New Roman"/>
                <w:b w:val="false"/>
                <w:i w:val="false"/>
                <w:color w:val="000000"/>
                <w:sz w:val="20"/>
              </w:rPr>
              <w:t xml:space="preserve">
Сауқтыру қызметін көрсететін орналастыру орындарында, түнгі кезекшілер жедел жәрдем көрсететін дәрігер қызметкерлерді алмастыруға рұқсат беріледі)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Қонақтарға корреспонденц </w:t>
            </w:r>
          </w:p>
          <w:p>
            <w:pPr>
              <w:spacing w:after="20"/>
              <w:ind w:left="20"/>
              <w:jc w:val="both"/>
            </w:pPr>
            <w:r>
              <w:rPr>
                <w:rFonts w:ascii="Times New Roman"/>
                <w:b w:val="false"/>
                <w:i w:val="false"/>
                <w:color w:val="000000"/>
                <w:sz w:val="20"/>
              </w:rPr>
              <w:t xml:space="preserve">
ия тапсыру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Тұрып жатқандарды іздестіру қызметі </w:t>
            </w:r>
            <w:r>
              <w:rPr>
                <w:rFonts w:ascii="Times New Roman"/>
                <w:b w:val="false"/>
                <w:i w:val="false"/>
                <w:color w:val="000000"/>
                <w:vertAlign w:val="superscript"/>
              </w:rPr>
              <w:t xml:space="preserve">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Швейцар </w:t>
            </w:r>
            <w:r>
              <w:rPr>
                <w:rFonts w:ascii="Times New Roman"/>
                <w:b w:val="false"/>
                <w:i w:val="false"/>
                <w:color w:val="000000"/>
                <w:vertAlign w:val="superscript"/>
              </w:rPr>
              <w:t xml:space="preserve">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жеткізу (машинадан бөлмеге және бөмеден машинаға) тәулік бойы: </w:t>
            </w:r>
          </w:p>
          <w:p>
            <w:pPr>
              <w:spacing w:after="20"/>
              <w:ind w:left="20"/>
              <w:jc w:val="both"/>
            </w:pPr>
            <w:r>
              <w:rPr>
                <w:rFonts w:ascii="Times New Roman"/>
                <w:b w:val="false"/>
                <w:i w:val="false"/>
                <w:color w:val="000000"/>
                <w:sz w:val="20"/>
              </w:rPr>
              <w:t xml:space="preserve">
- міндетті түрде </w:t>
            </w:r>
            <w:r>
              <w:rPr>
                <w:rFonts w:ascii="Times New Roman"/>
                <w:b w:val="false"/>
                <w:i w:val="false"/>
                <w:color w:val="000000"/>
                <w:vertAlign w:val="superscript"/>
              </w:rPr>
              <w:t xml:space="preserve">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өтініш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Таңертеңгi ояту (өтініш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төсекті жинау қоса қызметші тарапынан бөлме тазалау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Бөлмені кешкі даярлау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орындарын алмастыру: </w:t>
            </w:r>
          </w:p>
          <w:p>
            <w:pPr>
              <w:spacing w:after="20"/>
              <w:ind w:left="20"/>
              <w:jc w:val="both"/>
            </w:pPr>
            <w:r>
              <w:rPr>
                <w:rFonts w:ascii="Times New Roman"/>
                <w:b w:val="false"/>
                <w:i w:val="false"/>
                <w:color w:val="000000"/>
                <w:sz w:val="20"/>
              </w:rPr>
              <w:t xml:space="preserve">
- бес күнде бір мәрте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үш күнде бір мәрте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күн сайын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Сүлгі алмастыру: </w:t>
            </w:r>
          </w:p>
          <w:p>
            <w:pPr>
              <w:spacing w:after="20"/>
              <w:ind w:left="20"/>
              <w:jc w:val="both"/>
            </w:pPr>
            <w:r>
              <w:rPr>
                <w:rFonts w:ascii="Times New Roman"/>
                <w:b w:val="false"/>
                <w:i w:val="false"/>
                <w:color w:val="000000"/>
                <w:sz w:val="20"/>
              </w:rPr>
              <w:t xml:space="preserve">
- үш күнде бір мәрте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күн сайын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w:t>
            </w:r>
          </w:p>
          <w:p>
            <w:pPr>
              <w:spacing w:after="20"/>
              <w:ind w:left="20"/>
              <w:jc w:val="both"/>
            </w:pPr>
            <w:r>
              <w:rPr>
                <w:rFonts w:ascii="Times New Roman"/>
                <w:b w:val="false"/>
                <w:i w:val="false"/>
                <w:color w:val="000000"/>
                <w:sz w:val="20"/>
              </w:rPr>
              <w:t xml:space="preserve">
- тәуліктің ішінде орындау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жедел - қызмет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Өтектеу: </w:t>
            </w:r>
          </w:p>
          <w:p>
            <w:pPr>
              <w:spacing w:after="20"/>
              <w:ind w:left="20"/>
              <w:jc w:val="both"/>
            </w:pPr>
            <w:r>
              <w:rPr>
                <w:rFonts w:ascii="Times New Roman"/>
                <w:b w:val="false"/>
                <w:i w:val="false"/>
                <w:color w:val="000000"/>
                <w:sz w:val="20"/>
              </w:rPr>
              <w:t xml:space="preserve">
- 1 сағат ішінде орындау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өтек, өтектеу тақтасын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тазалау </w:t>
            </w:r>
            <w:r>
              <w:rPr>
                <w:rFonts w:ascii="Times New Roman"/>
                <w:b w:val="false"/>
                <w:i w:val="false"/>
                <w:color w:val="000000"/>
                <w:vertAlign w:val="superscript"/>
              </w:rPr>
              <w:t xml:space="preserve">15 </w:t>
            </w:r>
            <w:r>
              <w:rPr>
                <w:rFonts w:ascii="Times New Roman"/>
                <w:b w:val="false"/>
                <w:i w:val="false"/>
                <w:color w:val="000000"/>
                <w:sz w:val="20"/>
              </w:rPr>
              <w:t xml:space="preserve">(мамандандырылған кәсіп орындармен келісім бойынша химиялық тазалау қызмет көрсетулеріне рұқсат беріледі)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тәуліктің ішінде орындау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жедел - қызмет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Киімдерді ұсақ жөндеу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киiм тазалау автоматы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және телеграф қызметі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Телекс/телефакс жіберу және жеткізу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сейфінде бағалы заттардың сақталуы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сақтау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айырбастау немесе кредиттік карталар арқылы төлем қабылдау </w:t>
            </w:r>
            <w:r>
              <w:rPr>
                <w:rFonts w:ascii="Times New Roman"/>
                <w:b w:val="false"/>
                <w:i w:val="false"/>
                <w:color w:val="000000"/>
                <w:vertAlign w:val="superscript"/>
              </w:rPr>
              <w:t xml:space="preserve">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Шығарып салу және қарсы алуды (әуежайда, вокзалда және т.б.)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шақыру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Автомашинаны жалға беру (прокат)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көлікке билет сату немесе брондау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спорт, ойын-сауық іс-шараларына билет сату немесе брондау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қызметтер: </w:t>
            </w:r>
          </w:p>
          <w:p>
            <w:pPr>
              <w:spacing w:after="20"/>
              <w:ind w:left="20"/>
              <w:jc w:val="both"/>
            </w:pPr>
            <w:r>
              <w:rPr>
                <w:rFonts w:ascii="Times New Roman"/>
                <w:b w:val="false"/>
                <w:i w:val="false"/>
                <w:color w:val="000000"/>
                <w:sz w:val="20"/>
              </w:rPr>
              <w:t xml:space="preserve">
- туристік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гидтер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 </w:t>
            </w:r>
          </w:p>
          <w:p>
            <w:pPr>
              <w:spacing w:after="20"/>
              <w:ind w:left="20"/>
              <w:jc w:val="both"/>
            </w:pPr>
            <w:r>
              <w:rPr>
                <w:rFonts w:ascii="Times New Roman"/>
                <w:b w:val="false"/>
                <w:i w:val="false"/>
                <w:color w:val="000000"/>
                <w:sz w:val="20"/>
              </w:rPr>
              <w:t xml:space="preserve">
Жедел жәрдем шақыру, қобдишаны пайдалану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ТАМАҚТАНУ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w:t>
            </w:r>
          </w:p>
          <w:p>
            <w:pPr>
              <w:spacing w:after="20"/>
              <w:ind w:left="20"/>
              <w:jc w:val="both"/>
            </w:pPr>
            <w:r>
              <w:rPr>
                <w:rFonts w:ascii="Times New Roman"/>
                <w:b w:val="false"/>
                <w:i w:val="false"/>
                <w:color w:val="000000"/>
                <w:sz w:val="20"/>
              </w:rPr>
              <w:t xml:space="preserve">
- ұсынылған тамақ түрінен қалағанын таңдау мүмкідігі (танертеңгi ас, екі мезгіл тамақтану, үш мезгіл тамақтану)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Танертеңгi ас беру (7.00-10.00)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Тәулік бойы тамақтану қызметін көрсету </w:t>
            </w:r>
            <w:r>
              <w:rPr>
                <w:rFonts w:ascii="Times New Roman"/>
                <w:b w:val="false"/>
                <w:i w:val="false"/>
                <w:color w:val="000000"/>
                <w:vertAlign w:val="superscript"/>
              </w:rPr>
              <w:t xml:space="preserve">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Бөлмеде қызмет көрсету </w:t>
            </w:r>
            <w:r>
              <w:rPr>
                <w:rFonts w:ascii="Times New Roman"/>
                <w:b w:val="false"/>
                <w:i w:val="false"/>
                <w:color w:val="000000"/>
                <w:vertAlign w:val="superscript"/>
              </w:rPr>
              <w:t xml:space="preserve">15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танертеңгi ас уақытында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10 </w:t>
            </w:r>
          </w:p>
          <w:p>
            <w:pPr>
              <w:spacing w:after="20"/>
              <w:ind w:left="20"/>
              <w:jc w:val="both"/>
            </w:pP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тәулік бойы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бөлмеде танертеңгi ас мәзірі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 ПЕРСОНАЛҒА ЖӘНЕ ОНЫ ДАЯРЛАУҒА ҚОЙЫЛАТЫН ТАЛАПТАР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жұмыс қағидаларды функционалдық міндеттерді көрсететін персонал үшін жазбаша стандарттар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туристтік индустрия қызметкерлері негізгі лауазымдарына – "Қонақ үй" секторы басшылармен персоналдың біліктілік талаптарына сәйкестігі (кәсіби стандарттарға)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сыртқы көрiнiсі: </w:t>
            </w:r>
          </w:p>
          <w:p>
            <w:pPr>
              <w:spacing w:after="20"/>
              <w:ind w:left="20"/>
              <w:jc w:val="both"/>
            </w:pPr>
            <w:r>
              <w:rPr>
                <w:rFonts w:ascii="Times New Roman"/>
                <w:b w:val="false"/>
                <w:i w:val="false"/>
                <w:color w:val="000000"/>
                <w:sz w:val="20"/>
              </w:rPr>
              <w:t xml:space="preserve">
Формалы киiм, қызмет белгісі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4-қосымшаға өзгеріс енгізілді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2-кесте. Бөлме саны 50-ден асатын әр түрлі санаттағы</w:t>
      </w:r>
      <w:r>
        <w:br/>
      </w:r>
      <w:r>
        <w:rPr>
          <w:rFonts w:ascii="Times New Roman"/>
          <w:b/>
          <w:i w:val="false"/>
          <w:color w:val="000000"/>
        </w:rPr>
        <w:t>туристерді орналастыру орындарына балдық</w:t>
      </w:r>
      <w:r>
        <w:br/>
      </w:r>
      <w:r>
        <w:rPr>
          <w:rFonts w:ascii="Times New Roman"/>
          <w:b/>
          <w:i w:val="false"/>
          <w:color w:val="000000"/>
        </w:rPr>
        <w:t>баға беру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және қоғамдық жайлар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республикалық маңыздылығы бар тарих және мәдениет ескерткіш ғимаратында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жергілікті маңыздылығы бар тарих және мәдениет ескерткіш ғимаратында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көрiнiс – сапа және қасбет, балкон, лоджа, терезе қақпақтарының жағдайы: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кана персонал және жүк тасымалы үшін екінші лифтінің бар болуы (қызметтік)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Қонақтарға арналған лифтілердің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лифт және көбірек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лифт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бөлмелердің (салондардың)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шекпейтіндерге арналған қабаттың (бөлмелердің)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 кафе немесе барға көшеден бөлек кіретін есіктің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Холл бөлмесінің ішкі көрінісі, салондар және басқа қоғамдық жайлардың және олардың жабдықтарының сапасы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түсіру: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Мейрамханалардың орын алатын көлемі кемінде, ш.м: </w:t>
            </w:r>
          </w:p>
          <w:p>
            <w:pPr>
              <w:spacing w:after="20"/>
              <w:ind w:left="20"/>
              <w:jc w:val="both"/>
            </w:pPr>
            <w:r>
              <w:rPr>
                <w:rFonts w:ascii="Times New Roman"/>
                <w:b w:val="false"/>
                <w:i w:val="false"/>
                <w:color w:val="000000"/>
                <w:sz w:val="20"/>
              </w:rPr>
              <w:t xml:space="preserve">
- 1 тұрғынға 1,8 </w:t>
            </w:r>
          </w:p>
          <w:p>
            <w:pPr>
              <w:spacing w:after="20"/>
              <w:ind w:left="20"/>
              <w:jc w:val="both"/>
            </w:pPr>
            <w:r>
              <w:rPr>
                <w:rFonts w:ascii="Times New Roman"/>
                <w:b w:val="false"/>
                <w:i w:val="false"/>
                <w:color w:val="000000"/>
                <w:sz w:val="20"/>
              </w:rPr>
              <w:t xml:space="preserve">
- 1 тұрғынға 1,6 </w:t>
            </w:r>
          </w:p>
          <w:p>
            <w:pPr>
              <w:spacing w:after="20"/>
              <w:ind w:left="20"/>
              <w:jc w:val="both"/>
            </w:pPr>
            <w:r>
              <w:rPr>
                <w:rFonts w:ascii="Times New Roman"/>
                <w:b w:val="false"/>
                <w:i w:val="false"/>
                <w:color w:val="000000"/>
                <w:sz w:val="20"/>
              </w:rPr>
              <w:t xml:space="preserve">
(орналасу орынына жақын аумақта жетерліктей қоғамдық тамақ кәсіпорындар орналасқан жағдайда бұл көрсеткіш 20% азайтылуға рұқсат беріледі)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Барлар орын алатын көлем кемінде, ш.м: </w:t>
            </w:r>
          </w:p>
          <w:p>
            <w:pPr>
              <w:spacing w:after="20"/>
              <w:ind w:left="20"/>
              <w:jc w:val="both"/>
            </w:pPr>
            <w:r>
              <w:rPr>
                <w:rFonts w:ascii="Times New Roman"/>
                <w:b w:val="false"/>
                <w:i w:val="false"/>
                <w:color w:val="000000"/>
                <w:sz w:val="20"/>
              </w:rPr>
              <w:t xml:space="preserve">
- 1 тұрғынға 1,8 </w:t>
            </w:r>
          </w:p>
          <w:p>
            <w:pPr>
              <w:spacing w:after="20"/>
              <w:ind w:left="20"/>
              <w:jc w:val="both"/>
            </w:pPr>
            <w:r>
              <w:rPr>
                <w:rFonts w:ascii="Times New Roman"/>
                <w:b w:val="false"/>
                <w:i w:val="false"/>
                <w:color w:val="000000"/>
                <w:sz w:val="20"/>
              </w:rPr>
              <w:t xml:space="preserve">
- 1 тұрғынға 1,3 </w:t>
            </w:r>
          </w:p>
          <w:p>
            <w:pPr>
              <w:spacing w:after="20"/>
              <w:ind w:left="20"/>
              <w:jc w:val="both"/>
            </w:pPr>
            <w:r>
              <w:rPr>
                <w:rFonts w:ascii="Times New Roman"/>
                <w:b w:val="false"/>
                <w:i w:val="false"/>
                <w:color w:val="000000"/>
                <w:sz w:val="20"/>
              </w:rPr>
              <w:t xml:space="preserve">
- 1 тұрғынға 0,39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қорының жабдықтау және жабдықтар жағдаймен сапасы (бөлмелердің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керек-жарақтары: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Бөлмелерде теледидар (бөлмелердің 100% теледидар кабельдік немесе спутник арналарымен іштен фильм көрсету үшін немесе бейнемагнитофон, бейнекассетаны жалға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бөлмелері жабдықтарының жағдайы мен сапасы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еден: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Сантехникалық жабдықтар: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Шүмектер: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үй-жайында орындық немесе кіші орындықтың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үй-жайындағы тайғанау кезінде құлаудан сақтайтын арнайы еден жабуының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үй-жайында еден жылыту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үй-жайында былау ақ жаймасының бар болуы (түкті халат)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үй-жайында қабырға жабуының жағдайы: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Бөлмелердің кем дегенде 50% бидэнің бар болуы (былау бөлмесі)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Бөлмелердігі былауларының 100% феннің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және халықаралық байланысы бар телефон кабинасы (телефон автоматы)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кабинге 1 бал, бір ақ 4 балда н көбірек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Телекс немесе электрондық пошта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Туризм және спорт министрінің 24.07.2025 </w:t>
            </w:r>
            <w:r>
              <w:rPr>
                <w:rFonts w:ascii="Times New Roman"/>
                <w:b w:val="false"/>
                <w:i w:val="false"/>
                <w:color w:val="ff0000"/>
                <w:sz w:val="20"/>
              </w:rPr>
              <w:t>№ 144</w:t>
            </w:r>
            <w:r>
              <w:rPr>
                <w:rFonts w:ascii="Times New Roman"/>
                <w:b w:val="false"/>
                <w:i w:val="false"/>
                <w:color w:val="ff0000"/>
                <w:sz w:val="20"/>
              </w:rPr>
              <w:t xml:space="preserve"> (алғашқы ресми жарияланған күннен кейін күнтізбелік он күн өткен соң қолданысқа енгізіледі)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қызметі: </w:t>
            </w:r>
          </w:p>
          <w:p>
            <w:pPr>
              <w:spacing w:after="20"/>
              <w:ind w:left="20"/>
              <w:jc w:val="both"/>
            </w:pPr>
            <w:r>
              <w:rPr>
                <w:rFonts w:ascii="Times New Roman"/>
                <w:b w:val="false"/>
                <w:i w:val="false"/>
                <w:color w:val="000000"/>
                <w:sz w:val="20"/>
              </w:rPr>
              <w:t xml:space="preserve">
Тұрғындар мен жүктерді жеткізу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бар болуы (сән салоны)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 кафелер, басқа тамақ кәсіпорындары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тамақ кәсіпорны үшін 1 бал, бірақ 6 балдан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асхана немесе кәсіпорынға тән тамақ мамандандырылған мейрамхананың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кәсіпорындарының жұмыс уақыты кем дегенде: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тәулігіне 14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тәулігіне 12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тәулігіне 8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Барлардың жұмыс уақыты кем дегенде: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тәулігіне 14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тәулігіне 12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тәулігіне 8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немесе уақытша сауда орындарының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сауда орны үшін 1 бал, бірақ 4 балдан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Казиноның бар болуы ("Ойын бизнесы туралы" Қазақстан Республикасы Заңына сәйкес рұқсат берілген жерлерде)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Тұрақтау уақыты шектелмеген қорғалатын автотұрақ (мотелдерден басқа), тұрақ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орналасу орыны орын санындан 50% жабық немесе орналасу орынына 100 м дейін қашықта ашық паркингтен автомобиль әкелу қызметін көрсету мүмкіндігімен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орналасу орыны орын санынан 50% автомобиль козғалысы жоқ ауданда (махалла, жерлерде) орналасқан орналасу орыны үшін 200 м дейін қашықтағы паркингте;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орналасу орыны орын санынан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алу қызметінің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автокөлік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курорттық-тұрмыстық тауарлар және керек-жарақ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жарық түсетін кемінде 30 ш.м балалар ойын алаңы бар бөлменің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білікті қызметкер бақылауында (кемінде тәулігіне 5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білікті қызметкер бақылауынсыз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арналған қызметтің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қызметтердің бар болуы (аттракциондар, ойын автоматтары залы, оқу залы, ақпарат қызметі, экскурсиялық қызметтер, аудармашы қызметі, валюта айырбастау және т.б.)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қызмет 1 бал, бірақ 6 балдан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гимнастикалық снаряд немесе тренажері бар көлемі кемінде 30 м </w:t>
            </w:r>
            <w:r>
              <w:rPr>
                <w:rFonts w:ascii="Times New Roman"/>
                <w:b w:val="false"/>
                <w:i w:val="false"/>
                <w:color w:val="000000"/>
                <w:vertAlign w:val="superscript"/>
              </w:rPr>
              <w:t xml:space="preserve">2 </w:t>
            </w:r>
            <w:r>
              <w:rPr>
                <w:rFonts w:ascii="Times New Roman"/>
                <w:b w:val="false"/>
                <w:i w:val="false"/>
                <w:color w:val="000000"/>
                <w:sz w:val="20"/>
              </w:rPr>
              <w:t xml:space="preserve">фитнес залының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Теннис корты/төртқабырғалы сквошқа арналған көлемі кемінде 7х10 м корттың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хауызының бар болуы, су бетінің көлемі ш.м: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- 35 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Саунаның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және одан көп адамға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адамнан 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5-қосымшаға өзгеріс енгізілді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3-кесте. Бөлме саны 50-ден кем әр түрлі санаттағы</w:t>
      </w:r>
      <w:r>
        <w:br/>
      </w:r>
      <w:r>
        <w:rPr>
          <w:rFonts w:ascii="Times New Roman"/>
          <w:b/>
          <w:i w:val="false"/>
          <w:color w:val="000000"/>
        </w:rPr>
        <w:t>туристерді орналастыру орындарының балдық баға</w:t>
      </w:r>
      <w:r>
        <w:br/>
      </w:r>
      <w:r>
        <w:rPr>
          <w:rFonts w:ascii="Times New Roman"/>
          <w:b/>
          <w:i w:val="false"/>
          <w:color w:val="000000"/>
        </w:rPr>
        <w:t>беру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 саны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Орналасу орнының теңіз, өзен немесе табиғи су қоймасы жанында орналасуы </w:t>
            </w:r>
            <w:r>
              <w:rPr>
                <w:rFonts w:ascii="Times New Roman"/>
                <w:b w:val="false"/>
                <w:i w:val="false"/>
                <w:color w:val="000000"/>
                <w:vertAlign w:val="superscript"/>
              </w:rPr>
              <w:t xml:space="preserve">21 </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бірінші сызық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екінші сызық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үшінші сызық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және қоғамдық жайлар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республикалық маңыздылығы бар тарих және мәдениет ескерткіш ғимаратында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жергілікті маңыздылығы бар тарих және мәдениет ескерткіш ғимаратында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көрiнiс – қасбеттің, балконның, лоджияның қақпақтардың сапасы мен жағдайы: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Қонақтарға арналған лифттердің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бөлмелердің (салондардың)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шекпейтіндерге арналған қабаттың (бөлмелердің)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Холл бөлмесінің ішкі көрінісі, салондар және басқа қоғамдық жайлардың және олардың жабдықтарының сапасы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түсіру: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қорының жабдықтау және жабдықтар жағдайы мен сапасы (бөлмелердің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керек-жарақтары: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Бөлмелерде теледидар (бөлмелердің 100% теледидар кабельдік немесе спутник арналарымен іштен фильм көрсету үшін немесе бейнемагнитофон, бейнекассета жалға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үй-жайларының жабдықтарының жағдайы мен сапасы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еден: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Сантехникалық жабдықтар: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Шүмектер: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үй-жайларында орындық немесе кіші орындықтың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үй-жайларында тайғанау кезінде құлаудан сақтайтын арнайы еден жабуының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Ванна-үй жайларында еден жылыту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 жайларында былау ақ жаймасының бар болуы (түкті халат)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үй-жайларында қабырға жабуының жағдайы: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Бөлмелердің кем дегенде 50% бидэнің бар болуы (ванна үй-жайлары)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Бөлмелердігі ванна үй-жайларының 100% феннің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байланысы бар телефон кабинасы (телефон автоматы)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кабинге 1 бал, бірақ 4 балдан көбірек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Телекс немесе электрондық пошта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Туризм және спорт министрінің 24.07.2025 </w:t>
            </w:r>
            <w:r>
              <w:rPr>
                <w:rFonts w:ascii="Times New Roman"/>
                <w:b w:val="false"/>
                <w:i w:val="false"/>
                <w:color w:val="ff0000"/>
                <w:sz w:val="20"/>
              </w:rPr>
              <w:t>№ 144</w:t>
            </w:r>
            <w:r>
              <w:rPr>
                <w:rFonts w:ascii="Times New Roman"/>
                <w:b w:val="false"/>
                <w:i w:val="false"/>
                <w:color w:val="ff0000"/>
                <w:sz w:val="20"/>
              </w:rPr>
              <w:t xml:space="preserve"> (алғашқы ресми жарияланған күннен кейін күнтізбелік он күн өткен соң қолданысқа енгізіледі)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қызметі: </w:t>
            </w:r>
          </w:p>
          <w:p>
            <w:pPr>
              <w:spacing w:after="20"/>
              <w:ind w:left="20"/>
              <w:jc w:val="both"/>
            </w:pPr>
            <w:r>
              <w:rPr>
                <w:rFonts w:ascii="Times New Roman"/>
                <w:b w:val="false"/>
                <w:i w:val="false"/>
                <w:color w:val="000000"/>
                <w:sz w:val="20"/>
              </w:rPr>
              <w:t xml:space="preserve">
Тұрғындарды және жүктерді жеткізу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кәсіпорындарының жұмыс уақыты кем дегенде: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тәулігіне 14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тәулігіне 12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тәулігіне 8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Барлардың жұмыс уақыты кемінде: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тәулігіне 14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тәулігіне 12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тәулігіне 8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Тұрақтау уақыты шектелмеген қорғалатын автотұрақ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арналған қызметтің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қызметтердің бар болуы (ойын автоматтары, оқу залы, ақпарат қызметтері, экскурсиондық қызметтер, аудармашы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қызмет 1 бал, бірақ 6 балдан аспайды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Саунаның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және одан көп адамға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адамнан 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жүзу хауызының бар болуы көлемі ш.м: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150 (су бетінің көлемі кемінде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100 (су бетінің көлемі кемінде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80 (су бетінің көлемі кемінде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жүзу хауызының </w:t>
            </w:r>
            <w:r>
              <w:rPr>
                <w:rFonts w:ascii="Times New Roman"/>
                <w:b w:val="false"/>
                <w:i w:val="false"/>
                <w:color w:val="000000"/>
                <w:vertAlign w:val="superscript"/>
              </w:rPr>
              <w:t xml:space="preserve">21 </w:t>
            </w:r>
            <w:r>
              <w:rPr>
                <w:rFonts w:ascii="Times New Roman"/>
                <w:b w:val="false"/>
                <w:i w:val="false"/>
                <w:color w:val="000000"/>
                <w:sz w:val="20"/>
              </w:rPr>
              <w:t xml:space="preserve">бар болуы, жылытылытын су бетінің көлемі кемінде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- 35 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жүзу хауызының </w:t>
            </w:r>
            <w:r>
              <w:rPr>
                <w:rFonts w:ascii="Times New Roman"/>
                <w:b w:val="false"/>
                <w:i w:val="false"/>
                <w:color w:val="000000"/>
                <w:vertAlign w:val="superscript"/>
              </w:rPr>
              <w:t xml:space="preserve">21 </w:t>
            </w:r>
            <w:r>
              <w:rPr>
                <w:rFonts w:ascii="Times New Roman"/>
                <w:b w:val="false"/>
                <w:i w:val="false"/>
                <w:color w:val="000000"/>
                <w:sz w:val="20"/>
              </w:rPr>
              <w:t xml:space="preserve">бар болуы, жылытылмайтын су бетінің көлемі кемінде ш.м: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- 35 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ff0000"/>
          <w:sz w:val="28"/>
        </w:rPr>
        <w:t xml:space="preserve">
      Ескерту. 6-қосымшаға өзгеріс енгізілді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4 кесте. Мотельдерді, кемпингтерді, туристік базарларды, </w:t>
      </w:r>
      <w:r>
        <w:br/>
      </w:r>
      <w:r>
        <w:rPr>
          <w:rFonts w:ascii="Times New Roman"/>
          <w:b/>
          <w:i w:val="false"/>
          <w:color w:val="000000"/>
        </w:rPr>
        <w:t>қонақ үйлерді, демалыс үйлерді, пансионаттарды және</w:t>
      </w:r>
      <w:r>
        <w:br/>
      </w:r>
      <w:r>
        <w:rPr>
          <w:rFonts w:ascii="Times New Roman"/>
          <w:b/>
          <w:i w:val="false"/>
          <w:color w:val="000000"/>
        </w:rPr>
        <w:t>ұқсас орналастыру орындарына балдық баға беру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 саны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Орналасу орнының теңіз, өзен немесе табиғи су қоймасы жанында орналасуы: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бірінші сызық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екінші сызық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үшінші сызық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 көлемі (салу көлемін қоса) бір демалушыға шаққанда ш.м: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- 200 көбірек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- 100 ден 200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- 50 ден 100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Саябақ/орман-бақ аумағының бар болуы,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га көбірек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2 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га 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Саябақ/орман-бақ шаруашылығының жағдайы (ағаштар, бұталар, декоративтік өсімдіктер, шөп жабуы, жалғыз аяқ жолдар, сүрлеулер)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орындарынан алыс жатқан техникалық аумақтары, ғимараттар, көшелерден ең ұзақ қашықта орналасқан ашық аспан асты фитнес және сауықтыру ғимараттары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Бастырма және күрке жағдай: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және қоғамдық жайлар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орнының мемлекеттік маңыздылығы бар тарихи-сәулетті ескерткіш ғимаратында орналасуы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жергілікті маңыздылығы бар тарих және мәдениет ескерткіш ғимаратында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тарих және мәдениет ескерткіштері, ғибадат үйі (ғимараты), қорық, географиялық көрнектi орындар аумағында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Стильді орналастыру орындарының бар болуы (қамал, үй, киіз үй, жүзу құралы және т.б.)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Балкон және лоджиялардың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бөлмелердің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бөлмелердің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көрініс (қасбеттер, балкондар, лоджиялар, қақпақтар):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лифттің бар болуы, тек кана жүк тасымалы мен персонал  үшін (қызметтік) қолданылады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үшін лифттердің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лифт және көбірек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лифт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залдарының бар болуы (салондар)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Шылым шекпейтіндерге арналған қабаттар (бөлмелер)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Холл бөлмесінің ішкі көрінісі, салондар және басқа қоғамдық жайлардың және олардың жабдықтарының сапасы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түсіру: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қорының (бөлмелердің 100 пайызы) сапасы және жабдықталу және жарақталу жағдайы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Еденнің жабуы: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керек-жарақтары: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Бөлмелерде теледидар (бөлмелердің 100% теледидар кабельдік немесе спутник арналарымен іштен фильм көрсету үшін немесе бейнемагнитофон, бейнекассета жалға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үй-жайлары жабдықтарының жағдайы мен сапасы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еден: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Сантехникалық жабдықтар: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Шүмектер: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үй-жайларында орындық немесе кіші орындықтың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үй-жайында тайғанау кезінде құлаудан сақтайтын арнайы еден жабуының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үй-жайында еденді жылыту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үй-жайында ванналық ақ жайманың бар болуы (түкті халат)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Бөлмелерде ванна үй-жайының 100% феннің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байланысы бар телефон кабинасы (телефон автоматы)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кабина 1 бал, бірақ 4 балдан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қызметі: телефон, пошта, телеграф, телефакс, электронндық пошта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қызметі: </w:t>
            </w:r>
          </w:p>
          <w:p>
            <w:pPr>
              <w:spacing w:after="20"/>
              <w:ind w:left="20"/>
              <w:jc w:val="both"/>
            </w:pPr>
            <w:r>
              <w:rPr>
                <w:rFonts w:ascii="Times New Roman"/>
                <w:b w:val="false"/>
                <w:i w:val="false"/>
                <w:color w:val="000000"/>
                <w:sz w:val="20"/>
              </w:rPr>
              <w:t xml:space="preserve">
Тұрғындар мен жүктерді жеткізу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 кафелер, басқа да тамақ кәсіпорындары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тамақ кәсіпорны үшін 1 бал, бірақ 6 балдан аспайды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"швед столы" (еркін тамақ таңдау)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 ля карт"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түскі немесе кешкі ас мезгілінде толық пансион (таңғы ас, түскі ас, кешкі ас) және жартылай пансионда (таңғы ас, түскі ас) ас мәзірін тандау: </w:t>
            </w:r>
          </w:p>
          <w:p>
            <w:pPr>
              <w:spacing w:after="20"/>
              <w:ind w:left="20"/>
              <w:jc w:val="both"/>
            </w:pPr>
            <w:r>
              <w:rPr>
                <w:rFonts w:ascii="Times New Roman"/>
                <w:b w:val="false"/>
                <w:i w:val="false"/>
                <w:color w:val="000000"/>
                <w:sz w:val="20"/>
              </w:rPr>
              <w:t xml:space="preserve">
- төрт түрлі тамақтан тұратын ас мәзірі – кем дегенде негізгі тамақтарды таңдау, екі жеңіл тамақ және екі десерт (емдеу-сауықтыру қызмет көрсету орналастыру орындарында түскі ас мезгілінде тамақ алмастыру мүмкіндігі бар диеталық стандартты ас мәзіріне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төрт түрлі тамақтан тұратын ас мәзірі – кем дегенде негізгі тамақтардан екеуін таңдау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- 100% бөлмелерде мини-бар немесе қабатта кемінде тәулігіне 16 сағат сусынды беру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емдеу-сауықтыру қызметін көрсететін орналастыру орындары, демалыс үйлері, пансионат аумағында сусынды беру қызметі кемінде: </w:t>
            </w:r>
          </w:p>
          <w:p>
            <w:pPr>
              <w:spacing w:after="20"/>
              <w:ind w:left="20"/>
              <w:jc w:val="both"/>
            </w:pPr>
            <w:r>
              <w:rPr>
                <w:rFonts w:ascii="Times New Roman"/>
                <w:b w:val="false"/>
                <w:i w:val="false"/>
                <w:color w:val="000000"/>
                <w:sz w:val="20"/>
              </w:rPr>
              <w:t xml:space="preserve">
тәулігіне 16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12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орналастыру орнының аумағында тәулік бойы сусын сату немесе сусын автоматының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p>
            <w:pPr>
              <w:spacing w:after="20"/>
              <w:ind w:left="20"/>
              <w:jc w:val="both"/>
            </w:pPr>
            <w:r>
              <w:rPr>
                <w:rFonts w:ascii="Times New Roman"/>
                <w:b w:val="false"/>
                <w:i w:val="false"/>
                <w:color w:val="000000"/>
                <w:sz w:val="20"/>
              </w:rPr>
              <w:t xml:space="preserve">
16.2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Шаштараздың бар болуы (сән салоны) </w:t>
            </w:r>
          </w:p>
          <w:p>
            <w:pPr>
              <w:spacing w:after="20"/>
              <w:ind w:left="20"/>
              <w:jc w:val="both"/>
            </w:pPr>
            <w:r>
              <w:rPr>
                <w:rFonts w:ascii="Times New Roman"/>
                <w:b w:val="false"/>
                <w:i w:val="false"/>
                <w:color w:val="000000"/>
                <w:sz w:val="20"/>
              </w:rPr>
              <w:t xml:space="preserve">
Тұрақты немесе уақытша сауда орындарының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әр сауда орны 1 бал, бірақ 4 балдан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демалыспен қамтамасыз ету (аңшылық, балық аулау және басқалары)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 үшін бір бал, бірақ 4 балдан аспайды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жабық теннис корты/төртқабырғалы сквошқа арналған көлемі кемінде 7х10 м корт.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теннис, гольф, футболға арналған алаңдар және басқалары.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алаңға бір бал, бірақ 6 балдан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Терренкурдың бар болуы (арақашықтық белгісі бар жаяу жүру жол оқпаны)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Велосеруенге арналған велосипед сүрлеуінің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жүзу хауызының бар болуы көлемі ш.м: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150 (су бетінің көлемі кемінде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100 (су бетінің көлемі кемінде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80 (су бетінің көлемі кемінде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жүзу хауызының </w:t>
            </w:r>
            <w:r>
              <w:rPr>
                <w:rFonts w:ascii="Times New Roman"/>
                <w:b w:val="false"/>
                <w:i w:val="false"/>
                <w:color w:val="000000"/>
                <w:vertAlign w:val="superscript"/>
              </w:rPr>
              <w:t xml:space="preserve">21 </w:t>
            </w:r>
            <w:r>
              <w:rPr>
                <w:rFonts w:ascii="Times New Roman"/>
                <w:b w:val="false"/>
                <w:i w:val="false"/>
                <w:color w:val="000000"/>
                <w:sz w:val="20"/>
              </w:rPr>
              <w:t xml:space="preserve">бар болуы, </w:t>
            </w:r>
          </w:p>
          <w:p>
            <w:pPr>
              <w:spacing w:after="20"/>
              <w:ind w:left="20"/>
              <w:jc w:val="both"/>
            </w:pPr>
            <w:r>
              <w:rPr>
                <w:rFonts w:ascii="Times New Roman"/>
                <w:b w:val="false"/>
                <w:i w:val="false"/>
                <w:color w:val="000000"/>
                <w:sz w:val="20"/>
              </w:rPr>
              <w:t xml:space="preserve">
жылытылытын су бетінің көлемі кемінде ш.м: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- 35 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жүзу хауызының </w:t>
            </w:r>
            <w:r>
              <w:rPr>
                <w:rFonts w:ascii="Times New Roman"/>
                <w:b w:val="false"/>
                <w:i w:val="false"/>
                <w:color w:val="000000"/>
                <w:vertAlign w:val="superscript"/>
              </w:rPr>
              <w:t xml:space="preserve">21 </w:t>
            </w:r>
            <w:r>
              <w:rPr>
                <w:rFonts w:ascii="Times New Roman"/>
                <w:b w:val="false"/>
                <w:i w:val="false"/>
                <w:color w:val="000000"/>
                <w:sz w:val="20"/>
              </w:rPr>
              <w:t xml:space="preserve">бар болуы, жылытылмайтын су бетінің көлемі кемінде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- 35 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берудің бар болуы: автокөлік, су және сумоторлы көлік, катамарандар, аквалангтар; малды (аттар, түйелер); курорттsқ-тұрмыстық тауарлар және керек-жарақ.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жарық түсетін кем дегенде 30 м </w:t>
            </w:r>
            <w:r>
              <w:rPr>
                <w:rFonts w:ascii="Times New Roman"/>
                <w:b w:val="false"/>
                <w:i w:val="false"/>
                <w:color w:val="000000"/>
                <w:vertAlign w:val="superscript"/>
              </w:rPr>
              <w:t xml:space="preserve">2 </w:t>
            </w:r>
            <w:r>
              <w:rPr>
                <w:rFonts w:ascii="Times New Roman"/>
                <w:b w:val="false"/>
                <w:i w:val="false"/>
                <w:color w:val="000000"/>
                <w:sz w:val="20"/>
              </w:rPr>
              <w:t xml:space="preserve">балалар ойын алаңы бар бөлменің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білікті қызметкердің бақылауында (кем дегенде тәулігіне 5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білікті қызметкердің бақылауынсыз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ойын алаңының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білікті қызметкердің бақылауында (кем дегенде тәулігіне 5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білікті қызметкердің бақылауынсыз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Басқада қызметтердің бар болуы (аттракциондар, ойын автоматтар залы, оқу залы, ақпарат қызметі, экскурсиялық қызметтер, аудармашы қызметі, валюта айырбастау және т.б.)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қызмет үшін 1 бал, бірақ 6 балдан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 дегенде 6 гимнастикалық снаряд немесе тренажері бар көлемі кем дегенде 30 ш.м. фитнес залының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Саунаның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және одан көп тұрғынға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тұрғыннан 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Жалпы/косметикалық сылау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Тұрақтау уақыты шектелмеген қорғалатын автотұрақ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арналған қызметтің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Сауықтыру қызметтерін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Сауықтыру қызметі көрсететін процедуралар: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ем түрі үшін бір бал, бірақ 6 балдан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Сауықтыру қызметін көрсетуде табиғи факторлардың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Сауықтыру қызметін көрсететін процедураларға арналған қазіргі заманғы жабдықтардың болуы (жабдықтардың жалпы санынан кем дегенде 40% шығарылған күні бес жылдан аспауы керек)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Бальнеобалшықпен емдеу процедурасы кабинеттерінің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процедураға бір бал, бірақ 6 балдан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Талассотерапия кабинеттерінің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процедураға бір бал, бірақ 6 балдан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сауықтыру қызметін көрсететін процедура кабинеттерінің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процедураға бір бал, бірақ 6 балдан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Маман-дәрігердің білікті дәрігердің көмегі (консультация)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5-кесте. Әр түрлі санаттағы туристерді орналастыру</w:t>
      </w:r>
      <w:r>
        <w:br/>
      </w:r>
      <w:r>
        <w:rPr>
          <w:rFonts w:ascii="Times New Roman"/>
          <w:b/>
          <w:i w:val="false"/>
          <w:color w:val="000000"/>
        </w:rPr>
        <w:t xml:space="preserve">орындарының бөлмелеріне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санаттағы бөлме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санатты бөлме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p>
            <w:pPr>
              <w:spacing w:after="20"/>
              <w:ind w:left="20"/>
              <w:jc w:val="both"/>
            </w:pPr>
            <w:r>
              <w:rPr>
                <w:rFonts w:ascii="Times New Roman"/>
                <w:b w:val="false"/>
                <w:i w:val="false"/>
                <w:color w:val="000000"/>
                <w:sz w:val="20"/>
              </w:rPr>
              <w:t xml:space="preserve">
санатты бөлме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санатты бөлме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p>
            <w:pPr>
              <w:spacing w:after="20"/>
              <w:ind w:left="20"/>
              <w:jc w:val="both"/>
            </w:pPr>
            <w:r>
              <w:rPr>
                <w:rFonts w:ascii="Times New Roman"/>
                <w:b w:val="false"/>
                <w:i w:val="false"/>
                <w:color w:val="000000"/>
                <w:sz w:val="20"/>
              </w:rPr>
              <w:t xml:space="preserve">
санатты бөлме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p>
            <w:pPr>
              <w:spacing w:after="20"/>
              <w:ind w:left="20"/>
              <w:jc w:val="both"/>
            </w:pPr>
            <w:r>
              <w:rPr>
                <w:rFonts w:ascii="Times New Roman"/>
                <w:b w:val="false"/>
                <w:i w:val="false"/>
                <w:color w:val="000000"/>
                <w:sz w:val="20"/>
              </w:rPr>
              <w:t xml:space="preserve">
санатты бөлме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"сюит"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"апар-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мент"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 </w:t>
            </w:r>
          </w:p>
          <w:p>
            <w:pPr>
              <w:spacing w:after="20"/>
              <w:ind w:left="20"/>
              <w:jc w:val="both"/>
            </w:pPr>
            <w:r>
              <w:rPr>
                <w:rFonts w:ascii="Times New Roman"/>
                <w:b w:val="false"/>
                <w:i w:val="false"/>
                <w:color w:val="000000"/>
                <w:sz w:val="20"/>
              </w:rPr>
              <w:t xml:space="preserve">
дия"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бөлме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бөлме </w:t>
            </w:r>
          </w:p>
          <w:p>
            <w:pPr>
              <w:spacing w:after="20"/>
              <w:ind w:left="20"/>
              <w:jc w:val="both"/>
            </w:pPr>
            <w:r>
              <w:rPr>
                <w:rFonts w:ascii="Times New Roman"/>
                <w:b w:val="false"/>
                <w:i w:val="false"/>
                <w:color w:val="000000"/>
                <w:sz w:val="20"/>
              </w:rPr>
              <w:t xml:space="preserve">
қонақ /асхана/кабинет және жатын бөлме жалпы көлемі кем дегенде 35 ш.м.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және көбірек бөлме – </w:t>
            </w:r>
          </w:p>
          <w:p>
            <w:pPr>
              <w:spacing w:after="20"/>
              <w:ind w:left="20"/>
              <w:jc w:val="both"/>
            </w:pPr>
            <w:r>
              <w:rPr>
                <w:rFonts w:ascii="Times New Roman"/>
                <w:b w:val="false"/>
                <w:i w:val="false"/>
                <w:color w:val="000000"/>
                <w:sz w:val="20"/>
              </w:rPr>
              <w:t xml:space="preserve">
қонақ /асхана/ жатын бөлме (кабинет) жалпы көлемі кем дегенде 40 ш.м.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және одан да көп бөлме – қонақ /асхана/ жатын бөлме/ кабинет жалпы көлемі кем дегенде 75 ш.м. </w:t>
            </w:r>
            <w:r>
              <w:rPr>
                <w:rFonts w:ascii="Times New Roman"/>
                <w:b w:val="false"/>
                <w:i w:val="false"/>
                <w:color w:val="000000"/>
                <w:vertAlign w:val="superscript"/>
              </w:rPr>
              <w:t xml:space="preserve">(26)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Техникалық жабдықтау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түсіру: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жоғарыдан (қабырға) немесе жер шам-шырақтан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кереует жаны шам-шырақ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стол шам-шырағы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қол жуғыш шам-шырағы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кереуеттің бас жағында орналасқан жарықты өшіру дистанциондық басқару сөндіргіші </w:t>
            </w:r>
            <w:r>
              <w:rPr>
                <w:rFonts w:ascii="Times New Roman"/>
                <w:b w:val="false"/>
                <w:i w:val="false"/>
                <w:color w:val="000000"/>
                <w:vertAlign w:val="superscript"/>
              </w:rPr>
              <w:t xml:space="preserve">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кереуеттің бас жағында және кіре берісте орналасқан жарық сөндіргіші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Электрикалық қалта фонары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xml:space="preserve">
аппараты: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бөлмеде кереуеттің жанындағы тумбочка үсті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әр бөлмеде </w:t>
            </w:r>
            <w:r>
              <w:rPr>
                <w:rFonts w:ascii="Times New Roman"/>
                <w:b w:val="false"/>
                <w:i w:val="false"/>
                <w:color w:val="000000"/>
                <w:vertAlign w:val="superscript"/>
              </w:rPr>
              <w:t xml:space="preserve">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қосымша ванналық үй-жайда (немесе қызметші персоналды шақыру түймешесі)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Ояту құрылғысы (таймер) </w:t>
            </w:r>
            <w:r>
              <w:rPr>
                <w:rFonts w:ascii="Times New Roman"/>
                <w:b w:val="false"/>
                <w:i w:val="false"/>
                <w:color w:val="000000"/>
                <w:vertAlign w:val="superscript"/>
              </w:rPr>
              <w:t xml:space="preserve">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Радиоқабылдағыш (теледидар болмаған жағдайда)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r>
              <w:rPr>
                <w:rFonts w:ascii="Times New Roman"/>
                <w:b w:val="false"/>
                <w:i w:val="false"/>
                <w:color w:val="000000"/>
                <w:vertAlign w:val="superscript"/>
              </w:rPr>
              <w:t xml:space="preserve">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түрлі түсті басқару пультімен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дүниежүзі телекомпаниялары бағдарламаларын қабылдаумен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бейнемагнитофон </w:t>
            </w:r>
            <w:r>
              <w:rPr>
                <w:rFonts w:ascii="Times New Roman"/>
                <w:b w:val="false"/>
                <w:i w:val="false"/>
                <w:color w:val="000000"/>
                <w:vertAlign w:val="superscript"/>
              </w:rPr>
              <w:t xml:space="preserve">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қонақтың сұрауы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Кіші-бар (кіші- тоңазытқыш) </w:t>
            </w:r>
            <w:r>
              <w:rPr>
                <w:rFonts w:ascii="Times New Roman"/>
                <w:b w:val="false"/>
                <w:i w:val="false"/>
                <w:color w:val="000000"/>
                <w:vertAlign w:val="superscript"/>
              </w:rPr>
              <w:t xml:space="preserve">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сейф </w:t>
            </w:r>
            <w:r>
              <w:rPr>
                <w:rFonts w:ascii="Times New Roman"/>
                <w:b w:val="false"/>
                <w:i w:val="false"/>
                <w:color w:val="000000"/>
                <w:vertAlign w:val="superscript"/>
              </w:rPr>
              <w:t xml:space="preserve">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Жиһазбен және керек-жарақпен қамтамасыз ету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үйі жабдықтары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Кереует (ең кем өлшемі):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кісілік 80x190 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кісілік </w:t>
            </w:r>
          </w:p>
          <w:p>
            <w:pPr>
              <w:spacing w:after="20"/>
              <w:ind w:left="20"/>
              <w:jc w:val="both"/>
            </w:pPr>
            <w:r>
              <w:rPr>
                <w:rFonts w:ascii="Times New Roman"/>
                <w:b w:val="false"/>
                <w:i w:val="false"/>
                <w:color w:val="000000"/>
                <w:sz w:val="20"/>
              </w:rPr>
              <w:t xml:space="preserve">
90x200 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кісілік </w:t>
            </w:r>
          </w:p>
          <w:p>
            <w:pPr>
              <w:spacing w:after="20"/>
              <w:ind w:left="20"/>
              <w:jc w:val="both"/>
            </w:pPr>
            <w:r>
              <w:rPr>
                <w:rFonts w:ascii="Times New Roman"/>
                <w:b w:val="false"/>
                <w:i w:val="false"/>
                <w:color w:val="000000"/>
                <w:sz w:val="20"/>
              </w:rPr>
              <w:t xml:space="preserve">
160x190 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кісілік </w:t>
            </w:r>
          </w:p>
          <w:p>
            <w:pPr>
              <w:spacing w:after="20"/>
              <w:ind w:left="20"/>
              <w:jc w:val="both"/>
            </w:pPr>
            <w:r>
              <w:rPr>
                <w:rFonts w:ascii="Times New Roman"/>
                <w:b w:val="false"/>
                <w:i w:val="false"/>
                <w:color w:val="000000"/>
                <w:sz w:val="20"/>
              </w:rPr>
              <w:t xml:space="preserve">
160x200 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кісілік </w:t>
            </w:r>
          </w:p>
          <w:p>
            <w:pPr>
              <w:spacing w:after="20"/>
              <w:ind w:left="20"/>
              <w:jc w:val="both"/>
            </w:pPr>
            <w:r>
              <w:rPr>
                <w:rFonts w:ascii="Times New Roman"/>
                <w:b w:val="false"/>
                <w:i w:val="false"/>
                <w:color w:val="000000"/>
                <w:sz w:val="20"/>
              </w:rPr>
              <w:t xml:space="preserve">
180x200 см. кем емес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орын жабдықтары жинағы: матрац үсті жабуымен, екі жастық, көрпе, қосымша көрпе, кереует жапқышы, ақ жайма, сейсеп, жастық тыстары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табиғи маталардан жасалған төсек (зығыр, мақта, жібек)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немесе еденді кілем жабуы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немесе еденді кілем жабуы болмаған жағдайда әр кереует жанындағы кілемше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жатын орны жанындағы кереует жаны тумбочка (кіші стол)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Сөрелері бар шкаф </w:t>
            </w:r>
            <w:r>
              <w:rPr>
                <w:rFonts w:ascii="Times New Roman"/>
                <w:b w:val="false"/>
                <w:i w:val="false"/>
                <w:color w:val="000000"/>
                <w:vertAlign w:val="superscript"/>
              </w:rPr>
              <w:t xml:space="preserve">15 </w:t>
            </w:r>
            <w:r>
              <w:rPr>
                <w:rFonts w:ascii="Times New Roman"/>
                <w:b w:val="false"/>
                <w:i w:val="false"/>
                <w:color w:val="000000"/>
                <w:sz w:val="20"/>
              </w:rPr>
              <w:t xml:space="preserve">(қабырға ішінің түріне рұқсат етіледі) киiм iлгiштерімен басқа ілгіштер (кем дегенде 5 орынға)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киім және бас киім ілгіші </w:t>
            </w:r>
            <w:r>
              <w:rPr>
                <w:rFonts w:ascii="Times New Roman"/>
                <w:b w:val="false"/>
                <w:i w:val="false"/>
                <w:color w:val="000000"/>
                <w:vertAlign w:val="superscript"/>
              </w:rPr>
              <w:t xml:space="preserve">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әр тұрғынға кем дегенде бір дана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әр тұрғынға кем дегенде бір дана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Диван (әр бөлмеге)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Стол/әжетхана столы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столы жұмыс креслосымен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столы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(жүк үшін тұғырық)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Тұғырық (сөре) теледидар астына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Қағазды қоқысқа арналған себет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Жайдың қараңғы болуын қамтамасыз ететін торлы перде (немесе жапқыш)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және/немесе кіре берісте адам бойымен бір немесе үлкен көлемді айна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Щеткалар: киім, аяқ киім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Бөтелке ашатын кілт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Графин, </w:t>
            </w:r>
          </w:p>
          <w:p>
            <w:pPr>
              <w:spacing w:after="20"/>
              <w:ind w:left="20"/>
              <w:jc w:val="both"/>
            </w:pPr>
            <w:r>
              <w:rPr>
                <w:rFonts w:ascii="Times New Roman"/>
                <w:b w:val="false"/>
                <w:i w:val="false"/>
                <w:color w:val="000000"/>
                <w:sz w:val="20"/>
              </w:rPr>
              <w:t xml:space="preserve">
стакандар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аяқтар жиынтығы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Мини-бардың ыдыс-аяқтары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салғыш </w:t>
            </w:r>
            <w:r>
              <w:rPr>
                <w:rFonts w:ascii="Times New Roman"/>
                <w:b w:val="false"/>
                <w:i w:val="false"/>
                <w:color w:val="000000"/>
                <w:vertAlign w:val="superscript"/>
              </w:rPr>
              <w:t xml:space="preserve">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құралдар жиынтығы (конверттер, пошта қағазы, қалам, қарындаш)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Бөлмедегі ақпарат материалдары: </w:t>
            </w:r>
          </w:p>
          <w:p>
            <w:pPr>
              <w:spacing w:after="20"/>
              <w:ind w:left="20"/>
              <w:jc w:val="both"/>
            </w:pPr>
            <w:r>
              <w:rPr>
                <w:rFonts w:ascii="Times New Roman"/>
                <w:b w:val="false"/>
                <w:i w:val="false"/>
                <w:color w:val="000000"/>
                <w:sz w:val="20"/>
              </w:rPr>
              <w:t xml:space="preserve">
- телефон анықтамалығы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орналасу орны тарапынан берілетін қызметтер тізбесі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туристік және басқа ақпаратпен жарнама материалдары (бүктемелер, кітапша және т.б.)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сақтық нұсқаулығы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жерге тән төтенше жағдай және өрт жағдайындағы қимылдар нұсқаулығы (таудағы көшкін, жер сілкіну т.б.)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Танертеңгi ас мәзірі </w:t>
            </w:r>
            <w:r>
              <w:rPr>
                <w:rFonts w:ascii="Times New Roman"/>
                <w:b w:val="false"/>
                <w:i w:val="false"/>
                <w:color w:val="000000"/>
                <w:vertAlign w:val="superscript"/>
              </w:rPr>
              <w:t xml:space="preserve">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сауалнамасы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Бөлменің санитарлық-гигиеналық құрал-жабдықпен және затпен қамтамасыз етілуі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жуғыш, унитаз, ванналық үй-жайы және себезгі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қол жуғыш, унитаз (немесе 2-3 бөлмеге толық санитарлық сепкіш) </w:t>
            </w:r>
            <w:r>
              <w:rPr>
                <w:rFonts w:ascii="Times New Roman"/>
                <w:b w:val="false"/>
                <w:i w:val="false"/>
                <w:color w:val="000000"/>
                <w:vertAlign w:val="superscript"/>
              </w:rPr>
              <w:t xml:space="preserve">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қол жуғыш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қосымша әжетхана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қол жуғыш үсті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үлкен көлемдегі немесе айналы қабырға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косметикалық макияж және қырынуға арналған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Әжетханалық құралдарға арналған сөре (әжетханалық стол </w:t>
            </w:r>
            <w:r>
              <w:rPr>
                <w:rFonts w:ascii="Times New Roman"/>
                <w:b w:val="false"/>
                <w:i w:val="false"/>
                <w:color w:val="000000"/>
                <w:vertAlign w:val="superscript"/>
              </w:rPr>
              <w:t xml:space="preserve">6 </w:t>
            </w: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Ванналық үй-жай пердесі </w:t>
            </w:r>
            <w:r>
              <w:rPr>
                <w:rFonts w:ascii="Times New Roman"/>
                <w:b w:val="false"/>
                <w:i w:val="false"/>
                <w:color w:val="000000"/>
                <w:vertAlign w:val="superscript"/>
              </w:rPr>
              <w:t xml:space="preserve">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Ванналық үй-жай немесе ванна қабырғасындағы тайғанау кезінде құлаудан сақтауға арналған тұтқа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Кілемше (түкті)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құрғатуға арналған фен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ілмектері, сүлгі ұстағыш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Сүлгілер, соның ішінде былау сүлгісіде (әр қонақ үшін)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 дегенде екеу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 дегенде үшеу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 дегенде төртеу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 дегенде бесеу (төрт сүлгі ванналық үй-жай бөлмесінде және қонақ әжетханасында қосымша біреу, қонаққа арналған әжетханада себезгі кабинасы немесе ванналық үй-жай болған жағдайда екі қосымша сүлгі)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Ванналық үй-жай халаты (әр қонаққа)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Ванналық үй-жай қалпағы (әр қонаққа)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Ванналық үй-жай аяқ  киімі (әр қонаққа)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қонақ үшін әжетхана құрал-жабдықтары (қолдануына қарай алмастыралады):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әтір сабыны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фирма орауында (логотиппен)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w:t>
            </w:r>
            <w:r>
              <w:rPr>
                <w:rFonts w:ascii="Times New Roman"/>
                <w:b w:val="false"/>
                <w:i w:val="false"/>
                <w:color w:val="000000"/>
                <w:sz w:val="20"/>
              </w:rPr>
              <w:t xml:space="preserve">Қонақ әжетханасында сұйық сабынды диспенсерінің болуына рұқсат етіледі </w:t>
            </w:r>
          </w:p>
          <w:p>
            <w:pPr>
              <w:spacing w:after="20"/>
              <w:ind w:left="20"/>
              <w:jc w:val="both"/>
            </w:pPr>
            <w:r>
              <w:rPr>
                <w:rFonts w:ascii="Times New Roman"/>
                <w:b w:val="false"/>
                <w:i w:val="false"/>
                <w:color w:val="000000"/>
                <w:sz w:val="20"/>
              </w:rPr>
              <w:t xml:space="preserve">
** 1-3 "жұлдызды" санатындағы орналастыру орындарына арналған сұйық сабыны диспенсерінің болуына рұқсат етіледі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тіс </w:t>
            </w:r>
          </w:p>
          <w:p>
            <w:pPr>
              <w:spacing w:after="20"/>
              <w:ind w:left="20"/>
              <w:jc w:val="both"/>
            </w:pPr>
            <w:r>
              <w:rPr>
                <w:rFonts w:ascii="Times New Roman"/>
                <w:b w:val="false"/>
                <w:i w:val="false"/>
                <w:color w:val="000000"/>
                <w:sz w:val="20"/>
              </w:rPr>
              <w:t xml:space="preserve">
щеткасы, </w:t>
            </w:r>
          </w:p>
          <w:p>
            <w:pPr>
              <w:spacing w:after="20"/>
              <w:ind w:left="20"/>
              <w:jc w:val="both"/>
            </w:pPr>
            <w:r>
              <w:rPr>
                <w:rFonts w:ascii="Times New Roman"/>
                <w:b w:val="false"/>
                <w:i w:val="false"/>
                <w:color w:val="000000"/>
                <w:sz w:val="20"/>
              </w:rPr>
              <w:t xml:space="preserve">
тіс жуу </w:t>
            </w:r>
          </w:p>
          <w:p>
            <w:pPr>
              <w:spacing w:after="20"/>
              <w:ind w:left="20"/>
              <w:jc w:val="both"/>
            </w:pPr>
            <w:r>
              <w:rPr>
                <w:rFonts w:ascii="Times New Roman"/>
                <w:b w:val="false"/>
                <w:i w:val="false"/>
                <w:color w:val="000000"/>
                <w:sz w:val="20"/>
              </w:rPr>
              <w:t xml:space="preserve">
пастасы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иіс су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гель, </w:t>
            </w:r>
          </w:p>
          <w:p>
            <w:pPr>
              <w:spacing w:after="20"/>
              <w:ind w:left="20"/>
              <w:jc w:val="both"/>
            </w:pPr>
            <w:r>
              <w:rPr>
                <w:rFonts w:ascii="Times New Roman"/>
                <w:b w:val="false"/>
                <w:i w:val="false"/>
                <w:color w:val="000000"/>
                <w:sz w:val="20"/>
              </w:rPr>
              <w:t xml:space="preserve">
лосьон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салфеткалар, косметикалық кағаз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Әжетхана кағазы: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көп қабатты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қосымша рулонмен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Әжетхана кағазы ұстағышы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Унитаз қақпағы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Унитаз щеткасы (футляр ішінде)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Қоқысқа арналған себет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Гигиеналық заттарға арналған пакеттер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 жуатын орын, химиялық тазарту пакеттері (кiр жуатын орын, химиялық тазарту бар болған жағдайда)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6-кесте. Әртүрлі санаттағы туристерді орналастыру</w:t>
      </w:r>
      <w:r>
        <w:br/>
      </w:r>
      <w:r>
        <w:rPr>
          <w:rFonts w:ascii="Times New Roman"/>
          <w:b/>
          <w:i w:val="false"/>
          <w:color w:val="000000"/>
        </w:rPr>
        <w:t>орындарының нөмірлеріне қойылатын балдық баға беру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 </w:t>
            </w:r>
          </w:p>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қорының жабдықтау және жабдықтар жағдайы мен сапасы (бөлмелердің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керек-жарақтары: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екінші және үшінші санат бөлмелері үшін былау бөлмелері (санузелдар) жабдықтау және жабдықтар жағдайы мен сапасы (төртінші санатты бөлме үшін – қол жуғыш жабдығы)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еден: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Сантехникалық жабдықтар: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Шүмектер: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үй-жайларында орындық немесе кіші орындықтың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үй-жайларында тайғанау кезінде құлаудан сақтайтын арнайы тұтқаның бар болуы </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үй-жайларында тайғанау кезінде құлаудан сақтайтын арнайы еден жабуының бар болуы </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халаттың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үй-жайы қабырғаларының тас немесе кафельмен қапталуы </w:t>
            </w:r>
            <w:r>
              <w:rPr>
                <w:rFonts w:ascii="Times New Roman"/>
                <w:b w:val="false"/>
                <w:i w:val="false"/>
                <w:color w:val="000000"/>
                <w:vertAlign w:val="superscript"/>
              </w:rPr>
              <w:t xml:space="preserve">*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төбеге дейін </w:t>
            </w:r>
          </w:p>
          <w:p>
            <w:pPr>
              <w:spacing w:after="20"/>
              <w:ind w:left="20"/>
              <w:jc w:val="both"/>
            </w:pPr>
            <w:r>
              <w:rPr>
                <w:rFonts w:ascii="Times New Roman"/>
                <w:b w:val="false"/>
                <w:i w:val="false"/>
                <w:color w:val="000000"/>
                <w:sz w:val="20"/>
              </w:rPr>
              <w:t xml:space="preserve">
- кемінде бөлме төбесінде 1/3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1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Кафель жабуының жағдайы </w:t>
            </w:r>
            <w:r>
              <w:rPr>
                <w:rFonts w:ascii="Times New Roman"/>
                <w:b w:val="false"/>
                <w:i w:val="false"/>
                <w:color w:val="000000"/>
                <w:vertAlign w:val="superscript"/>
              </w:rPr>
              <w:t xml:space="preserve">** </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өте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жақсы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Бидэнің бар болуы </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Феннің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Косметикалық айнаның бар болуы </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үй-жайында қолға ұстар телефон тұтқасы, персонал шақыру бауы немесе кнопкасының бар болуы </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Әжетханалық стөлдің бар болуы </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 қабырғаның бар болуы </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Бөлменің биіктігі 3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Мини-бар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"Рум-сервис" (номерде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жағдайда бөлменің ішкі көрінісінде бағалы көркем шығармалары, антиквариат заттары, және де бағалы тұқымды ағаштан жасалған жиһаз қосымша берілу мүмкүн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bl>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 -  ванна үй-жайлары болған жағдайда </w:t>
      </w:r>
    </w:p>
    <w:p>
      <w:pPr>
        <w:spacing w:after="0"/>
        <w:ind w:left="0"/>
        <w:jc w:val="both"/>
      </w:pPr>
      <w:r>
        <w:rPr>
          <w:rFonts w:ascii="Times New Roman"/>
          <w:b w:val="false"/>
          <w:i w:val="false"/>
          <w:color w:val="000000"/>
          <w:sz w:val="28"/>
        </w:rPr>
        <w:t xml:space="preserve">
      ** - ванна үй-жайы немесе қол жуғыш жанында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"Әр түрлі санаттағы орналастыру орындарына</w:t>
      </w:r>
      <w:r>
        <w:br/>
      </w:r>
      <w:r>
        <w:rPr>
          <w:rFonts w:ascii="Times New Roman"/>
          <w:b/>
          <w:i w:val="false"/>
          <w:color w:val="000000"/>
        </w:rPr>
        <w:t>қойылатын талаптарға" сілтемелер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1.2, 1.3, 1.8.1-1.8.5, 2.1.-2.4, 4.1-4.3, 4.7, 4.8 тармақтары бойынша балдар сан жиынтығы кемінде 45 балл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1.2, 1.8.1-1.8.5, 2.1-2.4, 4.1-4.3, 4.8 тармақтары бойынша балдар сан жиынтығы кемінде 29 балл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2а </w:t>
      </w:r>
      <w:r>
        <w:rPr>
          <w:rFonts w:ascii="Times New Roman"/>
          <w:b w:val="false"/>
          <w:i w:val="false"/>
          <w:color w:val="000000"/>
          <w:sz w:val="28"/>
        </w:rPr>
        <w:t xml:space="preserve">2.2, 2.6.1-2.6.5, 3.1-3.4, 5.1-5.3, 5.8 тармақтары бойынша балдар сан жиынтығы кемінде 29 балл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1.2, 1.8.1-1.8.5, 2.1.-2.4, 4.1-4.3, 4.8 тармақтары бойынша балдар сан жиынтығы кемінде 19 балл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3а </w:t>
      </w:r>
      <w:r>
        <w:rPr>
          <w:rFonts w:ascii="Times New Roman"/>
          <w:b w:val="false"/>
          <w:i w:val="false"/>
          <w:color w:val="000000"/>
          <w:sz w:val="28"/>
        </w:rPr>
        <w:t xml:space="preserve">2.2, 2.6.1-2.6.5, 3.1-3.4, 5.1-5.3, 5.8 тармақтары бойынша балдар сан жиынтығы кемінде 19 балл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1.2, 1.8.1-1.8.5, 2.1-2.4, 4.1-4.3, 4.8 тармақтары бойынша балдар сан жиынтығы кемінде 15 балл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4а </w:t>
      </w:r>
      <w:r>
        <w:rPr>
          <w:rFonts w:ascii="Times New Roman"/>
          <w:b w:val="false"/>
          <w:i w:val="false"/>
          <w:color w:val="000000"/>
          <w:sz w:val="28"/>
        </w:rPr>
        <w:t xml:space="preserve">2.2, 2.6.1-2.6.5, 3.1-3.4, 5.1-5.3, 5.8 тармақтары бойынша балдар сан жиынтығы кемінде 15 балл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2.2, 2.6.1-2.6.5, 3.1-3.4, 5.1-5.3, 5.7, 5.8 тармақтары бойынша балдар сан жиынтығы кемінде 43 балл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 xml:space="preserve">7.6, 8.1-8.5, 9.1.-9.4, 11.1-11.3, 11.7, 11.8, 13, 15.2 тармақтары бойынша балдар сан жиынтығы кемінде 45 балл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 xml:space="preserve">7.6., 8.1-8.5, 9.1-9.4, 11.1-11.3, 13 тармақтары бойынша балдар сан жиынтығы кемінде 29 балл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 xml:space="preserve">7.6, 8.1-8.5, 9.1-9.4, 11.1-11.3, 13 тармақтары бойынша балдар сан жиынтығы кемінде 19 балл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 xml:space="preserve">7.6, 8.1-8.5, 9.1-9.4, 11.1-11.3, 13 тармақтары бойынша балдар сан жиынтығы кемінде 15 балл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 xml:space="preserve">Талап бөлме саны 50 аз орналасу орындары үшін міндетті болып саналмайды;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 xml:space="preserve">Демалыс үйі, пасионат және басқа ұқсас орналасу орындарындарында өзге, ресторан (кафе, бар және т.б.) бар болған жағдайда;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 xml:space="preserve">Апаттылық энергия жабдықтау қолдану уақыты талап міндетті болып саналмайды;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 xml:space="preserve">Ауыз су сапасы кепілдігі жоқ аудандарда;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 xml:space="preserve">Техникалық себептерден лифт орнату мүмкін болмаған жағдайда талап міндетті болып саналмайды (деректі растаудың бар болуы). Лифт болмаған жағдайда тегін жүк тасуы камтамасыз 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15 </w:t>
      </w:r>
      <w:r>
        <w:rPr>
          <w:rFonts w:ascii="Times New Roman"/>
          <w:b w:val="false"/>
          <w:i w:val="false"/>
          <w:color w:val="000000"/>
          <w:sz w:val="28"/>
        </w:rPr>
        <w:t xml:space="preserve">Жастар қонақ үйлері, коттедж, демалыс үйлері, пансионаттар және басқа ұқсас орналастыру орындары үшін талап міндетті болып саналмайды;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16 </w:t>
      </w:r>
      <w:r>
        <w:rPr>
          <w:rFonts w:ascii="Times New Roman"/>
          <w:b w:val="false"/>
          <w:i w:val="false"/>
          <w:color w:val="000000"/>
          <w:sz w:val="28"/>
        </w:rPr>
        <w:t xml:space="preserve">Демалыс үйлері, пансионаттар және басқа ұқсас орналастыру орындарында қызмет персоналы шақыру кнопкасы немесе іштен телефон байланысына рұқсат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17 </w:t>
      </w:r>
      <w:r>
        <w:rPr>
          <w:rFonts w:ascii="Times New Roman"/>
          <w:b w:val="false"/>
          <w:i w:val="false"/>
          <w:color w:val="000000"/>
          <w:sz w:val="28"/>
        </w:rPr>
        <w:t xml:space="preserve">Оңтүстік климат аумағында орналасқан аудандар;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18 </w:t>
      </w:r>
      <w:r>
        <w:rPr>
          <w:rFonts w:ascii="Times New Roman"/>
          <w:b w:val="false"/>
          <w:i w:val="false"/>
          <w:color w:val="000000"/>
          <w:sz w:val="28"/>
        </w:rPr>
        <w:t xml:space="preserve">Бөлмелердің 100 % жеке сейфтер болған жағдайда талап міндітті болып саналмайды;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19 </w:t>
      </w:r>
      <w:r>
        <w:rPr>
          <w:rFonts w:ascii="Times New Roman"/>
          <w:b w:val="false"/>
          <w:i w:val="false"/>
          <w:color w:val="000000"/>
          <w:sz w:val="28"/>
        </w:rPr>
        <w:t xml:space="preserve">Бөлме саны 50-ден аз қонақ үйлер және басқа орналасу орындары үшін;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20 </w:t>
      </w:r>
      <w:r>
        <w:rPr>
          <w:rFonts w:ascii="Times New Roman"/>
          <w:b w:val="false"/>
          <w:i w:val="false"/>
          <w:color w:val="000000"/>
          <w:sz w:val="28"/>
        </w:rPr>
        <w:t xml:space="preserve">Техникалық себептерден лифт орнату мүмкін болмаған болған жағдайда барлық санаттағы орналасу орындары үшін (2 бөлімді қараңыз "Ғимараттағы лифт" және 14 сілтеме);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21 </w:t>
      </w:r>
      <w:r>
        <w:rPr>
          <w:rFonts w:ascii="Times New Roman"/>
          <w:b w:val="false"/>
          <w:i w:val="false"/>
          <w:color w:val="000000"/>
          <w:sz w:val="28"/>
        </w:rPr>
        <w:t xml:space="preserve">Курорттық жерде орналасқан қонақ үйлер және басқа орналасу орындары үшін.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22 </w:t>
      </w:r>
      <w:r>
        <w:rPr>
          <w:rFonts w:ascii="Times New Roman"/>
          <w:b w:val="false"/>
          <w:i w:val="false"/>
          <w:color w:val="000000"/>
          <w:sz w:val="28"/>
        </w:rPr>
        <w:t xml:space="preserve">Тарихи-саулет ескерткіштер, ғимарат және/немесе тарихи салу ауданында орналасқан ғимараттар үшін талап міндетті болып саналмайды.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23 </w:t>
      </w:r>
      <w:r>
        <w:rPr>
          <w:rFonts w:ascii="Times New Roman"/>
          <w:b w:val="false"/>
          <w:i w:val="false"/>
          <w:color w:val="000000"/>
          <w:sz w:val="28"/>
        </w:rPr>
        <w:t xml:space="preserve">"Халал" мейрамханалары" үлгісіне үміткер барлық санаттағы туристерді орналастыру орындарына ғана міндетті болып саналады. </w:t>
      </w:r>
    </w:p>
    <w:p>
      <w:pPr>
        <w:spacing w:after="0"/>
        <w:ind w:left="0"/>
        <w:jc w:val="left"/>
      </w:pP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 Талап етілетін балл саны 10% азайтылуына рұқсат беріледі (бірінші, екінші, үшінші, төртінші және бесінші санат бөлмелерден басқа). </w:t>
      </w:r>
      <w:r>
        <w:br/>
      </w:r>
      <w:r>
        <w:rPr>
          <w:rFonts w:ascii="Times New Roman"/>
          <w:b w:val="false"/>
          <w:i w:val="false"/>
          <w:color w:val="000000"/>
          <w:sz w:val="28"/>
        </w:rPr>
        <w:t xml:space="preserve">
      1* - сілтеме 45 бетте.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 ҚР Туризм және спорт министрінің 24.07.2025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p>
    <w:p>
      <w:pPr>
        <w:spacing w:after="0"/>
        <w:ind w:left="0"/>
        <w:jc w:val="left"/>
      </w:pPr>
      <w:r>
        <w:rPr>
          <w:rFonts w:ascii="Times New Roman"/>
          <w:b/>
          <w:i w:val="false"/>
          <w:color w:val="000000"/>
        </w:rPr>
        <w:t xml:space="preserve"> "Әр түрлі санаттағы туристерді орналастыру орындарына</w:t>
      </w:r>
      <w:r>
        <w:br/>
      </w:r>
      <w:r>
        <w:rPr>
          <w:rFonts w:ascii="Times New Roman"/>
          <w:b/>
          <w:i w:val="false"/>
          <w:color w:val="000000"/>
        </w:rPr>
        <w:t>қойылатын талаптарға" сілтеме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1.1-1.4, 2.1-2.3, 2.8, 2.9 тармақтары бойынша балдар сан жиынтығы кем дегенде 27 балл болуы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1.1-1.4, 2.1-2.3, 2.8, 2.9 тармақтары бойынша балдар сан жиынтығы кем дегенде 19 балл болуы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1.1-1.4, 2.1-2.3, 2.8, 2.9 тармақтары бойынша балдар сан жиынтығы кемінде 9 балл болуы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1.1-1.4 тармақтары бойынша балдар сан жиынтығы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Кем дегенде көлемі 25 м </w:t>
      </w:r>
      <w:r>
        <w:rPr>
          <w:rFonts w:ascii="Times New Roman"/>
          <w:b w:val="false"/>
          <w:i w:val="false"/>
          <w:color w:val="000000"/>
          <w:vertAlign w:val="superscript"/>
        </w:rPr>
        <w:t xml:space="preserve">2 </w:t>
      </w:r>
      <w:r>
        <w:rPr>
          <w:rFonts w:ascii="Times New Roman"/>
          <w:b w:val="false"/>
          <w:i w:val="false"/>
          <w:color w:val="000000"/>
          <w:sz w:val="28"/>
        </w:rPr>
        <w:t xml:space="preserve">бір кісілік бөлме;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 xml:space="preserve">4-5 "жұлдызды" орналастыру орындары үшін;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 xml:space="preserve">Қайта жаңартылып жатқан бөлмелер үшін;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 xml:space="preserve">3-5 "жұлдызды" орналастыру орындары үшін;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 xml:space="preserve">Қолда тасымалданатын телефон тұтқасы болған жағдайда міндетті болып саналмайды;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 xml:space="preserve">Интерактивтік теледидар немесе ояту бағдарламалы телефон аппараты болған жағдайда міндетті саналмайды.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 xml:space="preserve">Аймақта теледидар таратудың бар болуы;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 xml:space="preserve">Аймақта теледидар таратудың бар болмауы;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 xml:space="preserve">1-2 "жұлдызды" орналастыру орындары үшін;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 xml:space="preserve">Қабылдау қызметінде жеке сейф ұялары бар болған жағдайда міндетті болып саналмайды;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15 </w:t>
      </w:r>
      <w:r>
        <w:rPr>
          <w:rFonts w:ascii="Times New Roman"/>
          <w:b w:val="false"/>
          <w:i w:val="false"/>
          <w:color w:val="000000"/>
          <w:sz w:val="28"/>
        </w:rPr>
        <w:t xml:space="preserve">Жәшіктері бар комод бар болса шкафтарда сөрелердің жоқ болуына рұқсат 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16 </w:t>
      </w:r>
      <w:r>
        <w:rPr>
          <w:rFonts w:ascii="Times New Roman"/>
          <w:b w:val="false"/>
          <w:i w:val="false"/>
          <w:color w:val="000000"/>
          <w:sz w:val="28"/>
        </w:rPr>
        <w:t xml:space="preserve">Екіге бөлінген шкафта ішінде сыртқы киім ілгіштеріне рұқсат 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17 </w:t>
      </w:r>
      <w:r>
        <w:rPr>
          <w:rFonts w:ascii="Times New Roman"/>
          <w:b w:val="false"/>
          <w:i w:val="false"/>
          <w:color w:val="000000"/>
          <w:sz w:val="28"/>
        </w:rPr>
        <w:t xml:space="preserve">Пуф бар болса талап міндетті болып саналмайды;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18 </w:t>
      </w:r>
      <w:r>
        <w:rPr>
          <w:rFonts w:ascii="Times New Roman"/>
          <w:b w:val="false"/>
          <w:i w:val="false"/>
          <w:color w:val="000000"/>
          <w:sz w:val="28"/>
        </w:rPr>
        <w:t xml:space="preserve">Екі кісілік бөлмеде 1 кресло және 1 орындықтың болуына рұқсат 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19 </w:t>
      </w:r>
      <w:r>
        <w:rPr>
          <w:rFonts w:ascii="Times New Roman"/>
          <w:b w:val="false"/>
          <w:i w:val="false"/>
          <w:color w:val="000000"/>
          <w:sz w:val="28"/>
        </w:rPr>
        <w:t xml:space="preserve">Екі кісілік бөлмеде 1 диван және 1 кресло немесе 2 креслоның болуына рұқсат 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20 </w:t>
      </w:r>
      <w:r>
        <w:rPr>
          <w:rFonts w:ascii="Times New Roman"/>
          <w:b w:val="false"/>
          <w:i w:val="false"/>
          <w:color w:val="000000"/>
          <w:sz w:val="28"/>
        </w:rPr>
        <w:t xml:space="preserve">3-5 "жұлдызды" орналастыру орындарынан басқа;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21 </w:t>
      </w:r>
      <w:r>
        <w:rPr>
          <w:rFonts w:ascii="Times New Roman"/>
          <w:b w:val="false"/>
          <w:i w:val="false"/>
          <w:color w:val="000000"/>
          <w:sz w:val="28"/>
        </w:rPr>
        <w:t xml:space="preserve">  Шылым тартпайтын бөлмелерден басқа;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22 </w:t>
      </w:r>
      <w:r>
        <w:rPr>
          <w:rFonts w:ascii="Times New Roman"/>
          <w:b w:val="false"/>
          <w:i w:val="false"/>
          <w:color w:val="000000"/>
          <w:sz w:val="28"/>
        </w:rPr>
        <w:t xml:space="preserve">Бөлме қоры 5 бөлмеден аспайтын орналасу орындарына 5 бөлмеге толық бір санузелдің бар болуына рұқсат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23 </w:t>
      </w:r>
      <w:r>
        <w:rPr>
          <w:rFonts w:ascii="Times New Roman"/>
          <w:b w:val="false"/>
          <w:i w:val="false"/>
          <w:color w:val="000000"/>
          <w:sz w:val="28"/>
        </w:rPr>
        <w:t xml:space="preserve">Ванна үй-жайларында себезгі бар болған жағдайда, бұрыштағы ванна немесе бұрыштағы джакузи бар бөлмелерден өзге;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24 </w:t>
      </w:r>
      <w:r>
        <w:rPr>
          <w:rFonts w:ascii="Times New Roman"/>
          <w:b w:val="false"/>
          <w:i w:val="false"/>
          <w:color w:val="000000"/>
          <w:sz w:val="28"/>
        </w:rPr>
        <w:t xml:space="preserve">3 "жұлдызды" санаттағы орналастыру орындары үшін;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25 </w:t>
      </w:r>
      <w:r>
        <w:rPr>
          <w:rFonts w:ascii="Times New Roman"/>
          <w:b w:val="false"/>
          <w:i w:val="false"/>
          <w:color w:val="000000"/>
          <w:sz w:val="28"/>
        </w:rPr>
        <w:t xml:space="preserve">50 бөлмеден кем орналастыру орындары, коттедждер, демалыс үйлері, пансионаттар және ұқсас орналасу орындары үшін талап міндетті саналмайды.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26 </w:t>
      </w:r>
      <w:r>
        <w:rPr>
          <w:rFonts w:ascii="Times New Roman"/>
          <w:b w:val="false"/>
          <w:i w:val="false"/>
          <w:color w:val="000000"/>
          <w:sz w:val="28"/>
        </w:rPr>
        <w:t xml:space="preserve">Көзбен шолу кезінде жайдың қонақ бөлмесі/ас үйі және кабинет бөлінгендей болса қонақ бөлмесі/ас үйі және кабинет араларындағы бөлгіштердің болмауына рұқсат 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23 </w:t>
      </w:r>
      <w:r>
        <w:rPr>
          <w:rFonts w:ascii="Times New Roman"/>
          <w:b w:val="false"/>
          <w:i w:val="false"/>
          <w:color w:val="000000"/>
          <w:sz w:val="28"/>
        </w:rPr>
        <w:t xml:space="preserve">"Халал" мейрамханалары" үлгісіне үміткер барлық санаттағы туристерді орналастыру орындарына ғана міндетті болып саналады.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