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8649" w14:textId="2198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Республикасының Табиғи монополияларды реттеу агенттігі төрағасының 2005 жылғы 24 наурыздағы N 100-НҚ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14 қазандағы N 316-НҚ Бұйрығы. Қазақстан Республикасының Әділет министрлігінде 2008 жылғы 14 қазанда Нормативтік құқықтық кесімдерді мемлекеттік тіркеудің тізіліміне N 5341 болып енгізілді.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3) тармақшасына </w:t>
      </w:r>
      <w:r>
        <w:rPr>
          <w:rFonts w:ascii="Times New Roman"/>
          <w:b w:val="false"/>
          <w:i w:val="false"/>
          <w:color w:val="000000"/>
          <w:sz w:val="28"/>
        </w:rPr>
        <w:t>, </w:t>
      </w:r>
      <w:r>
        <w:rPr>
          <w:rFonts w:ascii="Times New Roman"/>
          <w:b w:val="false"/>
          <w:i w:val="false"/>
          <w:color w:val="000000"/>
          <w:sz w:val="28"/>
        </w:rPr>
        <w:t xml:space="preserve">13-бабы </w:t>
      </w:r>
      <w:r>
        <w:rPr>
          <w:rFonts w:ascii="Times New Roman"/>
          <w:b w:val="false"/>
          <w:i w:val="false"/>
          <w:color w:val="000000"/>
          <w:sz w:val="28"/>
        </w:rPr>
        <w:t>1-тармағының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және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14-тармағының 2)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 бекіту туралы" Қазақстан Республикасының Табиғи монополияларды реттеу агенттігі төрағасының 2005 жылғы 24 наурыздағы N 100-НҚ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актілерді мемелекеттік тіркеу тізілімінде 2005 жылғы 31 наурызда N 3534 нөмірмен тіркелген, Заң газетінде 2006 жылғы 20 қаңтардағы N 8-9 (988-989) жарияланған) мынадай толықтыру енгізілсін: </w:t>
      </w:r>
      <w:r>
        <w:br/>
      </w:r>
      <w:r>
        <w:rPr>
          <w:rFonts w:ascii="Times New Roman"/>
          <w:b w:val="false"/>
          <w:i w:val="false"/>
          <w:color w:val="000000"/>
          <w:sz w:val="28"/>
        </w:rPr>
        <w:t xml:space="preserve">
      көрсетілген бұйрықпен бекітілген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ережесінде: </w:t>
      </w:r>
      <w:r>
        <w:br/>
      </w:r>
      <w:r>
        <w:rPr>
          <w:rFonts w:ascii="Times New Roman"/>
          <w:b w:val="false"/>
          <w:i w:val="false"/>
          <w:color w:val="000000"/>
          <w:sz w:val="28"/>
        </w:rPr>
        <w:t>
</w:t>
      </w:r>
      <w:r>
        <w:rPr>
          <w:rFonts w:ascii="Times New Roman"/>
          <w:b w:val="false"/>
          <w:i w:val="false"/>
          <w:color w:val="000000"/>
          <w:sz w:val="28"/>
        </w:rPr>
        <w:t xml:space="preserve">
      8-тармақ мынадай мазмұндағы 1-1) тармақшамен толықтырылсын: </w:t>
      </w:r>
      <w:r>
        <w:br/>
      </w:r>
      <w:r>
        <w:rPr>
          <w:rFonts w:ascii="Times New Roman"/>
          <w:b w:val="false"/>
          <w:i w:val="false"/>
          <w:color w:val="000000"/>
          <w:sz w:val="28"/>
        </w:rPr>
        <w:t xml:space="preserve">
      "1-1) мұнайды тасымалдау жөніндегі қызметтерді ұсынуға жасалған шартқа сәйкес мұнайдың міндетті ең төмен жылдық көлемдерін тасымалдап беруге өздеріне міндеттеме алғандарға;".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Құбыржолдары және су кәрізі жүйелері саласындағы реттеу департаменті (А.Г. Асқарова) осы бұйрықты Қазақстан Республикасының Әділет министрлігінде заңнамада белгіленген тәртіппен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құрылық бөлімшелері мен аумақтық органдарының, Қазақстан Республикасы Энергетика және минералдық ресурстар министрлігінің және мұнай және (немесе) мұнай өнімдерін магистральдық құбыржолдары арқылы тасымалдау жөніндегі реттелетіп көрсетілетін қызметтерді көрсететін табиғи монополиялар субъектілерінің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М.М. Оспановқа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r>
        <w:br/>
      </w:r>
      <w:r>
        <w:rPr>
          <w:rFonts w:ascii="Times New Roman"/>
          <w:b w:val="false"/>
          <w:i w:val="false"/>
          <w:color w:val="000000"/>
          <w:sz w:val="28"/>
        </w:rPr>
        <w:t>
</w:t>
      </w:r>
      <w:r>
        <w:rPr>
          <w:rFonts w:ascii="Times New Roman"/>
          <w:b w:val="false"/>
          <w:i/>
          <w:color w:val="000000"/>
          <w:sz w:val="28"/>
        </w:rPr>
        <w:t xml:space="preserve">      ______________С.Мынбаев </w:t>
      </w:r>
      <w:r>
        <w:br/>
      </w:r>
      <w:r>
        <w:rPr>
          <w:rFonts w:ascii="Times New Roman"/>
          <w:b w:val="false"/>
          <w:i w:val="false"/>
          <w:color w:val="000000"/>
          <w:sz w:val="28"/>
        </w:rPr>
        <w:t>
</w:t>
      </w:r>
      <w:r>
        <w:rPr>
          <w:rFonts w:ascii="Times New Roman"/>
          <w:b w:val="false"/>
          <w:i/>
          <w:color w:val="000000"/>
          <w:sz w:val="28"/>
        </w:rPr>
        <w:t xml:space="preserve">      2008 жылғы 14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