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bd20" w14:textId="5cdb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Арнайы мемлекеттік  мұрағатынан шығатын мұрағаттық анықтамаларға және мұрағаттық құжаттардың көшірмелеріне апостиль қою" бойынша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қаупсіздік комитетінің 2008 жылғы 30 шілдедегі N 107 Бұйрығы. Қазақстан Республикасының Әділет министрлігінде 2008 жылғы 10 қыркүйекте Нормативтік құқықтық кесімдерді мемлекеттік тіркеудің тізіліміне N 5302 болып енгізілді. Күші жойылды - Қазақстан Республикасы Ұлттық қауіпсіздік комитеті Төрағасының 2011 жылғы 25 тамыздағы № 332 бұйрығымен.</w:t>
      </w:r>
    </w:p>
    <w:p>
      <w:pPr>
        <w:spacing w:after="0"/>
        <w:ind w:left="0"/>
        <w:jc w:val="both"/>
      </w:pPr>
      <w:r>
        <w:rPr>
          <w:rFonts w:ascii="Times New Roman"/>
          <w:b w:val="false"/>
          <w:i w:val="false"/>
          <w:color w:val="ff0000"/>
          <w:sz w:val="28"/>
        </w:rPr>
        <w:t xml:space="preserve">      Күші жойылды - ҚР Ұлттық қауіпсіздік комитеті Төрағасының 2011.08.25 </w:t>
      </w:r>
      <w:r>
        <w:rPr>
          <w:rFonts w:ascii="Times New Roman"/>
          <w:b w:val="false"/>
          <w:i w:val="false"/>
          <w:color w:val="ff0000"/>
          <w:sz w:val="28"/>
        </w:rPr>
        <w:t>№ 332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 xml:space="preserve">9-1 бабына </w:t>
      </w:r>
      <w:r>
        <w:rPr>
          <w:rFonts w:ascii="Times New Roman"/>
          <w:b w:val="false"/>
          <w:i w:val="false"/>
          <w:color w:val="000000"/>
          <w:sz w:val="28"/>
        </w:rPr>
        <w:t>сәйкес және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Арнайы мемлекеттік мұрағатынан шығатын мұрағаттық анықтамаларға және мұрағаттық құжаттардың көшірмелеріне апостиль қою" бойынша мемлекеттік қызмет көрсету стандарты бекітілсін. </w:t>
      </w:r>
    </w:p>
    <w:bookmarkEnd w:id="1"/>
    <w:bookmarkStart w:name="z3" w:id="2"/>
    <w:p>
      <w:pPr>
        <w:spacing w:after="0"/>
        <w:ind w:left="0"/>
        <w:jc w:val="both"/>
      </w:pPr>
      <w:r>
        <w:rPr>
          <w:rFonts w:ascii="Times New Roman"/>
          <w:b w:val="false"/>
          <w:i w:val="false"/>
          <w:color w:val="000000"/>
          <w:sz w:val="28"/>
        </w:rPr>
        <w:t xml:space="preserve">
      2. Бұйрықпен Қазақстан Республикасы ұлттық қауіпсіздік органдарының басшы және жедел құрамы таныстырылсын. </w:t>
      </w:r>
    </w:p>
    <w:bookmarkEnd w:id="2"/>
    <w:bookmarkStart w:name="z4" w:id="3"/>
    <w:p>
      <w:pPr>
        <w:spacing w:after="0"/>
        <w:ind w:left="0"/>
        <w:jc w:val="both"/>
      </w:pPr>
      <w:r>
        <w:rPr>
          <w:rFonts w:ascii="Times New Roman"/>
          <w:b w:val="false"/>
          <w:i w:val="false"/>
          <w:color w:val="000000"/>
          <w:sz w:val="28"/>
        </w:rPr>
        <w:t xml:space="preserve">
      3. Осы бұйрық ресми жарияланғаннан бастап 10 күн өткеннен кейін қолданысқа енеді. </w:t>
      </w:r>
    </w:p>
    <w:bookmarkEnd w:id="3"/>
    <w:p>
      <w:pPr>
        <w:spacing w:after="0"/>
        <w:ind w:left="0"/>
        <w:jc w:val="both"/>
      </w:pPr>
      <w:r>
        <w:rPr>
          <w:rFonts w:ascii="Times New Roman"/>
          <w:b w:val="false"/>
          <w:i/>
          <w:color w:val="000000"/>
          <w:sz w:val="28"/>
        </w:rPr>
        <w:t xml:space="preserve">      Комитет Төрағасы                                А. Шабдарбаев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қауіпсіздік комитеті </w:t>
      </w:r>
      <w:r>
        <w:br/>
      </w:r>
      <w:r>
        <w:rPr>
          <w:rFonts w:ascii="Times New Roman"/>
          <w:b w:val="false"/>
          <w:i w:val="false"/>
          <w:color w:val="000000"/>
          <w:sz w:val="28"/>
        </w:rPr>
        <w:t xml:space="preserve">
Төрағасының 2008 жылғы  </w:t>
      </w:r>
      <w:r>
        <w:br/>
      </w:r>
      <w:r>
        <w:rPr>
          <w:rFonts w:ascii="Times New Roman"/>
          <w:b w:val="false"/>
          <w:i w:val="false"/>
          <w:color w:val="000000"/>
          <w:sz w:val="28"/>
        </w:rPr>
        <w:t xml:space="preserve">
30 шілдедегі N 107   </w:t>
      </w:r>
      <w:r>
        <w:br/>
      </w:r>
      <w:r>
        <w:rPr>
          <w:rFonts w:ascii="Times New Roman"/>
          <w:b w:val="false"/>
          <w:i w:val="false"/>
          <w:color w:val="000000"/>
          <w:sz w:val="28"/>
        </w:rPr>
        <w:t xml:space="preserve">
бұйрығымен бекітілген  </w:t>
      </w:r>
    </w:p>
    <w:bookmarkStart w:name="z5" w:id="4"/>
    <w:p>
      <w:pPr>
        <w:spacing w:after="0"/>
        <w:ind w:left="0"/>
        <w:jc w:val="left"/>
      </w:pPr>
      <w:r>
        <w:rPr>
          <w:rFonts w:ascii="Times New Roman"/>
          <w:b/>
          <w:i w:val="false"/>
          <w:color w:val="000000"/>
        </w:rPr>
        <w:t xml:space="preserve"> 
"Қазақстан Республикасы Ұлттық қауіпсіздік комитетінің </w:t>
      </w:r>
      <w:r>
        <w:br/>
      </w:r>
      <w:r>
        <w:rPr>
          <w:rFonts w:ascii="Times New Roman"/>
          <w:b/>
          <w:i w:val="false"/>
          <w:color w:val="000000"/>
        </w:rPr>
        <w:t xml:space="preserve">
Арнайы мемлекеттік мұрағатынан шығатын мұрағаттық </w:t>
      </w:r>
      <w:r>
        <w:br/>
      </w:r>
      <w:r>
        <w:rPr>
          <w:rFonts w:ascii="Times New Roman"/>
          <w:b/>
          <w:i w:val="false"/>
          <w:color w:val="000000"/>
        </w:rPr>
        <w:t xml:space="preserve">
анықтамаларға және мұрағаттық құжаттардың көшірмелеріне </w:t>
      </w:r>
      <w:r>
        <w:br/>
      </w:r>
      <w:r>
        <w:rPr>
          <w:rFonts w:ascii="Times New Roman"/>
          <w:b/>
          <w:i w:val="false"/>
          <w:color w:val="000000"/>
        </w:rPr>
        <w:t xml:space="preserve">
апостиль қою" бойынша мемлекеттік қызмет көрсету стандарты  1. Жалпы ережелер </w:t>
      </w:r>
    </w:p>
    <w:bookmarkEnd w:id="4"/>
    <w:p>
      <w:pPr>
        <w:spacing w:after="0"/>
        <w:ind w:left="0"/>
        <w:jc w:val="both"/>
      </w:pPr>
      <w:r>
        <w:rPr>
          <w:rFonts w:ascii="Times New Roman"/>
          <w:b w:val="false"/>
          <w:i w:val="false"/>
          <w:color w:val="000000"/>
          <w:sz w:val="28"/>
        </w:rPr>
        <w:t xml:space="preserve">      1. Осы Стандарт - мемлекеттік қызмет көрсетудің Қазақстан Республикасы Ұлттық қауіпсіздік комитетінің Арнайы мемлекеттік мұрағатынан (бұдан әрі - АММ) шығатын мұрағаттық анықтамаларға және мұрағаттық құжаттардың көшірмелеріне апостиль қою тәртібін белгілейді. </w:t>
      </w:r>
    </w:p>
    <w:bookmarkStart w:name="z6" w:id="5"/>
    <w:p>
      <w:pPr>
        <w:spacing w:after="0"/>
        <w:ind w:left="0"/>
        <w:jc w:val="both"/>
      </w:pPr>
      <w:r>
        <w:rPr>
          <w:rFonts w:ascii="Times New Roman"/>
          <w:b w:val="false"/>
          <w:i w:val="false"/>
          <w:color w:val="000000"/>
          <w:sz w:val="28"/>
        </w:rPr>
        <w:t xml:space="preserve">
      2. Берілген мемлекеттік қызмет түрі: ішінара автоматтандырылған. </w:t>
      </w:r>
    </w:p>
    <w:bookmarkEnd w:id="5"/>
    <w:bookmarkStart w:name="z7" w:id="6"/>
    <w:p>
      <w:pPr>
        <w:spacing w:after="0"/>
        <w:ind w:left="0"/>
        <w:jc w:val="both"/>
      </w:pPr>
      <w:r>
        <w:rPr>
          <w:rFonts w:ascii="Times New Roman"/>
          <w:b w:val="false"/>
          <w:i w:val="false"/>
          <w:color w:val="000000"/>
          <w:sz w:val="28"/>
        </w:rPr>
        <w:t>
      3. ҚР ҰҚК Арнайы мемлекеттік мұрағатынан шығатын мұрағаттық анықтамаларға және мұрағаттық құжаттардың көшірмелеріне апостиль қою "Әкімшілік рәсімдер туралы" Қазақстан Республикасы Заңының </w:t>
      </w:r>
      <w:r>
        <w:rPr>
          <w:rFonts w:ascii="Times New Roman"/>
          <w:b w:val="false"/>
          <w:i w:val="false"/>
          <w:color w:val="000000"/>
          <w:sz w:val="28"/>
        </w:rPr>
        <w:t xml:space="preserve">9-1 бабы </w:t>
      </w:r>
      <w:r>
        <w:rPr>
          <w:rFonts w:ascii="Times New Roman"/>
          <w:b w:val="false"/>
          <w:i w:val="false"/>
          <w:color w:val="000000"/>
          <w:sz w:val="28"/>
        </w:rPr>
        <w:t>, "Жеке және заңды тұлғаларға көрсетілген мемлекеттік қызмет көрсетулердің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 </w:t>
      </w:r>
      <w:r>
        <w:rPr>
          <w:rFonts w:ascii="Times New Roman"/>
          <w:b w:val="false"/>
          <w:i w:val="false"/>
          <w:color w:val="000000"/>
          <w:sz w:val="28"/>
        </w:rPr>
        <w:t>95-тармағының,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қаулысының </w:t>
      </w:r>
      <w:r>
        <w:rPr>
          <w:rFonts w:ascii="Times New Roman"/>
          <w:b w:val="false"/>
          <w:i w:val="false"/>
          <w:color w:val="000000"/>
          <w:sz w:val="28"/>
        </w:rPr>
        <w:t>негізінде жүргізіледі. </w:t>
      </w:r>
      <w:r>
        <w:rPr>
          <w:rFonts w:ascii="Times New Roman"/>
          <w:b w:val="false"/>
          <w:i w:val="false"/>
          <w:color w:val="000000"/>
          <w:sz w:val="28"/>
        </w:rPr>
        <w:t>P100745 қараңыз</w:t>
      </w:r>
    </w:p>
    <w:bookmarkEnd w:id="6"/>
    <w:bookmarkStart w:name="z8" w:id="7"/>
    <w:p>
      <w:pPr>
        <w:spacing w:after="0"/>
        <w:ind w:left="0"/>
        <w:jc w:val="both"/>
      </w:pPr>
      <w:r>
        <w:rPr>
          <w:rFonts w:ascii="Times New Roman"/>
          <w:b w:val="false"/>
          <w:i w:val="false"/>
          <w:color w:val="000000"/>
          <w:sz w:val="28"/>
        </w:rPr>
        <w:t xml:space="preserve">
      4. ҰҚК АММ-нан шығатын мұрағаттық анықтамаларға және мұрағаттық құжаттардың көшірмелеріне апостиль қою Қазақстан Республикасы Ұлттық қауіпсіздік комитетінің Орталық арнайы мемлекеттік мұрағаты және Қазақстан Республикасы Ұлттық қауіпсіздік комитеті аумақтық органдарының Арнайы мемлекеттік мұрағаттарында жүргізіледі (бұдан әрі - ҰҚК аумақтық органдарының АММ). </w:t>
      </w:r>
    </w:p>
    <w:bookmarkEnd w:id="7"/>
    <w:bookmarkStart w:name="z9" w:id="8"/>
    <w:p>
      <w:pPr>
        <w:spacing w:after="0"/>
        <w:ind w:left="0"/>
        <w:jc w:val="both"/>
      </w:pPr>
      <w:r>
        <w:rPr>
          <w:rFonts w:ascii="Times New Roman"/>
          <w:b w:val="false"/>
          <w:i w:val="false"/>
          <w:color w:val="000000"/>
          <w:sz w:val="28"/>
        </w:rPr>
        <w:t xml:space="preserve">
      5. Мемлекеттік қызмет көрсетудің аяқтау нысаны жеке және заңды тұлғаларға олардың өтініштері бойынша апостиль қойылған мұрағаттық анықтамаларды, мұрағаттық құжаттардың көшірмелерін беру болып табылады. </w:t>
      </w:r>
    </w:p>
    <w:bookmarkEnd w:id="8"/>
    <w:bookmarkStart w:name="z10" w:id="9"/>
    <w:p>
      <w:pPr>
        <w:spacing w:after="0"/>
        <w:ind w:left="0"/>
        <w:jc w:val="both"/>
      </w:pPr>
      <w:r>
        <w:rPr>
          <w:rFonts w:ascii="Times New Roman"/>
          <w:b w:val="false"/>
          <w:i w:val="false"/>
          <w:color w:val="000000"/>
          <w:sz w:val="28"/>
        </w:rPr>
        <w:t xml:space="preserve">
      6. ҚР ҰҚК АММ-нан шығатын мұрағаттық анықтамаларға және мұрағаттық құжаттардың көшірмелеріне апостиль қою ҰҚК АММ-на хабарласқан барлық жеке тұлғалар үшін, сондай-ақ олардың өкілдері арқылы заңды тұлғаларға (бұдан әрі - тұтынушылар) тиісті өтініштері бойынша жүргізіледі. </w:t>
      </w:r>
    </w:p>
    <w:bookmarkEnd w:id="9"/>
    <w:bookmarkStart w:name="z11" w:id="10"/>
    <w:p>
      <w:pPr>
        <w:spacing w:after="0"/>
        <w:ind w:left="0"/>
        <w:jc w:val="both"/>
      </w:pPr>
      <w:r>
        <w:rPr>
          <w:rFonts w:ascii="Times New Roman"/>
          <w:b w:val="false"/>
          <w:i w:val="false"/>
          <w:color w:val="000000"/>
          <w:sz w:val="28"/>
        </w:rPr>
        <w:t xml:space="preserve">
      7. ҰҚК АММ-нан шығатын мұрағаттық анықтамаларға және мұрағаттық құжаттардың көшірмелеріне апостиль қою кезіндегі уақытты шектеу мерзімдері: </w:t>
      </w:r>
    </w:p>
    <w:bookmarkEnd w:id="10"/>
    <w:bookmarkStart w:name="z12" w:id="11"/>
    <w:p>
      <w:pPr>
        <w:spacing w:after="0"/>
        <w:ind w:left="0"/>
        <w:jc w:val="both"/>
      </w:pPr>
      <w:r>
        <w:rPr>
          <w:rFonts w:ascii="Times New Roman"/>
          <w:b w:val="false"/>
          <w:i w:val="false"/>
          <w:color w:val="000000"/>
          <w:sz w:val="28"/>
        </w:rPr>
        <w:t xml:space="preserve">
      1) тұтынушының қажетті құжаттарды тапсырған кезінен бастап - жұмыс күні ішінде; </w:t>
      </w:r>
    </w:p>
    <w:bookmarkEnd w:id="11"/>
    <w:bookmarkStart w:name="z13" w:id="12"/>
    <w:p>
      <w:pPr>
        <w:spacing w:after="0"/>
        <w:ind w:left="0"/>
        <w:jc w:val="both"/>
      </w:pPr>
      <w:r>
        <w:rPr>
          <w:rFonts w:ascii="Times New Roman"/>
          <w:b w:val="false"/>
          <w:i w:val="false"/>
          <w:color w:val="000000"/>
          <w:sz w:val="28"/>
        </w:rPr>
        <w:t xml:space="preserve">
      2) қажетті құжаттарды тапсыру кезінде кезек күтуге кететін ең көп уақыт - 30 минут; </w:t>
      </w:r>
    </w:p>
    <w:bookmarkEnd w:id="12"/>
    <w:bookmarkStart w:name="z14" w:id="13"/>
    <w:p>
      <w:pPr>
        <w:spacing w:after="0"/>
        <w:ind w:left="0"/>
        <w:jc w:val="both"/>
      </w:pPr>
      <w:r>
        <w:rPr>
          <w:rFonts w:ascii="Times New Roman"/>
          <w:b w:val="false"/>
          <w:i w:val="false"/>
          <w:color w:val="000000"/>
          <w:sz w:val="28"/>
        </w:rPr>
        <w:t xml:space="preserve">
      3) апостиль қойылған құжаттарды алу кезінде кезек күтетін ең көп уақыт - 30 минут; </w:t>
      </w:r>
    </w:p>
    <w:bookmarkEnd w:id="13"/>
    <w:bookmarkStart w:name="z15" w:id="14"/>
    <w:p>
      <w:pPr>
        <w:spacing w:after="0"/>
        <w:ind w:left="0"/>
        <w:jc w:val="both"/>
      </w:pPr>
      <w:r>
        <w:rPr>
          <w:rFonts w:ascii="Times New Roman"/>
          <w:b w:val="false"/>
          <w:i w:val="false"/>
          <w:color w:val="000000"/>
          <w:sz w:val="28"/>
        </w:rPr>
        <w:t xml:space="preserve">
      8. Ресми құжаттарға апостиль қойдыру үшін "Салықтар және бюджетке бөлінетін басқа да міндетті төлемдер туралы" Қазақстан Республикасының Кодексіне сәйкес бір айлық есептік көрсеткішінің 20%-ы көлемінде мемлекеттік баж салығы алынады. </w:t>
      </w:r>
    </w:p>
    <w:bookmarkEnd w:id="14"/>
    <w:bookmarkStart w:name="z16" w:id="15"/>
    <w:p>
      <w:pPr>
        <w:spacing w:after="0"/>
        <w:ind w:left="0"/>
        <w:jc w:val="both"/>
      </w:pPr>
      <w:r>
        <w:rPr>
          <w:rFonts w:ascii="Times New Roman"/>
          <w:b w:val="false"/>
          <w:i w:val="false"/>
          <w:color w:val="000000"/>
          <w:sz w:val="28"/>
        </w:rPr>
        <w:t xml:space="preserve">
      9. ҰҚК АММ-нан шығатын мұрағаттық анықтамаларға және мұрағаттық құжаттардың көшірмелеріне апостиль қою тәртібі туралы толық ақпарат ҰҚК-нің ресми Интернет сайтында бар. Мекен-жайы: www.knb.kz., "Маңызды сілтемелер" айдары. </w:t>
      </w:r>
    </w:p>
    <w:bookmarkEnd w:id="15"/>
    <w:bookmarkStart w:name="z17" w:id="16"/>
    <w:p>
      <w:pPr>
        <w:spacing w:after="0"/>
        <w:ind w:left="0"/>
        <w:jc w:val="both"/>
      </w:pPr>
      <w:r>
        <w:rPr>
          <w:rFonts w:ascii="Times New Roman"/>
          <w:b w:val="false"/>
          <w:i w:val="false"/>
          <w:color w:val="000000"/>
          <w:sz w:val="28"/>
        </w:rPr>
        <w:t xml:space="preserve">
      10. ҰҚК АММ-нан шығатын мұрағаттық анықтамаларға және мұрағаттық құжаттардың көшірмелеріне апостиль қою күн сайын сенбі, жексенбі және мереке күндерін қоспағанда, 13.00-ден 15.00-дейін түскі үзілісті есептемегенде, сағат 9.00-ден кешкі 18.00-ге дейін, алдын ала жазылусыз жүзеге асырылады. </w:t>
      </w:r>
    </w:p>
    <w:bookmarkEnd w:id="16"/>
    <w:bookmarkStart w:name="z18" w:id="17"/>
    <w:p>
      <w:pPr>
        <w:spacing w:after="0"/>
        <w:ind w:left="0"/>
        <w:jc w:val="both"/>
      </w:pPr>
      <w:r>
        <w:rPr>
          <w:rFonts w:ascii="Times New Roman"/>
          <w:b w:val="false"/>
          <w:i w:val="false"/>
          <w:color w:val="000000"/>
          <w:sz w:val="28"/>
        </w:rPr>
        <w:t xml:space="preserve">
      11. ҰҚК АММ шығатын мұрағаттық анықтамаларға және мұрағаттық құжаттардың көшірмелеріне апостиль қою Ұлттық қауіпсіздік комитетінің (бұдан әрі - ҰҚК) және оның аумақтық органдарының (бұдан әрі - ҰҚКД) ғимараттарында жүргізіледі. </w:t>
      </w:r>
    </w:p>
    <w:bookmarkEnd w:id="17"/>
    <w:bookmarkStart w:name="z19" w:id="18"/>
    <w:p>
      <w:pPr>
        <w:spacing w:after="0"/>
        <w:ind w:left="0"/>
        <w:jc w:val="left"/>
      </w:pPr>
      <w:r>
        <w:rPr>
          <w:rFonts w:ascii="Times New Roman"/>
          <w:b/>
          <w:i w:val="false"/>
          <w:color w:val="000000"/>
        </w:rPr>
        <w:t xml:space="preserve"> 
2. Мемлекеттік қызмет көрсету тәртібі </w:t>
      </w:r>
    </w:p>
    <w:bookmarkEnd w:id="18"/>
    <w:p>
      <w:pPr>
        <w:spacing w:after="0"/>
        <w:ind w:left="0"/>
        <w:jc w:val="both"/>
      </w:pPr>
      <w:r>
        <w:rPr>
          <w:rFonts w:ascii="Times New Roman"/>
          <w:b w:val="false"/>
          <w:i w:val="false"/>
          <w:color w:val="000000"/>
          <w:sz w:val="28"/>
        </w:rPr>
        <w:t xml:space="preserve">      12. ҰҚК АММ-нан шығатын мұрағаттық анықтамаларға және мұрағаттық құжаттардың көшірмелеріне апостиль қойылған құжаттарды алу үшін тұтынушы (оның уәкілетті өкілі) жеке басын куәландыратын құжатын көрсетеді және мынадай құжаттарды: </w:t>
      </w:r>
    </w:p>
    <w:bookmarkStart w:name="z20" w:id="19"/>
    <w:p>
      <w:pPr>
        <w:spacing w:after="0"/>
        <w:ind w:left="0"/>
        <w:jc w:val="both"/>
      </w:pPr>
      <w:r>
        <w:rPr>
          <w:rFonts w:ascii="Times New Roman"/>
          <w:b w:val="false"/>
          <w:i w:val="false"/>
          <w:color w:val="000000"/>
          <w:sz w:val="28"/>
        </w:rPr>
        <w:t xml:space="preserve">
      1) апостиль қою үшін мемлекеттік баж салығы төленгені туралы түбіртекті; </w:t>
      </w:r>
    </w:p>
    <w:bookmarkEnd w:id="19"/>
    <w:bookmarkStart w:name="z21" w:id="20"/>
    <w:p>
      <w:pPr>
        <w:spacing w:after="0"/>
        <w:ind w:left="0"/>
        <w:jc w:val="both"/>
      </w:pPr>
      <w:r>
        <w:rPr>
          <w:rFonts w:ascii="Times New Roman"/>
          <w:b w:val="false"/>
          <w:i w:val="false"/>
          <w:color w:val="000000"/>
          <w:sz w:val="28"/>
        </w:rPr>
        <w:t xml:space="preserve">
      2) тұтынушы тікелей қандай да бір себептермен өздері келе алмаған жағдайда уәкілетті адамға берілген нотариалды расталған сенімхатты; </w:t>
      </w:r>
    </w:p>
    <w:bookmarkEnd w:id="20"/>
    <w:bookmarkStart w:name="z22" w:id="21"/>
    <w:p>
      <w:pPr>
        <w:spacing w:after="0"/>
        <w:ind w:left="0"/>
        <w:jc w:val="both"/>
      </w:pPr>
      <w:r>
        <w:rPr>
          <w:rFonts w:ascii="Times New Roman"/>
          <w:b w:val="false"/>
          <w:i w:val="false"/>
          <w:color w:val="000000"/>
          <w:sz w:val="28"/>
        </w:rPr>
        <w:t xml:space="preserve">
      3) заңды тұлға өкілдері үшін - заңда белгіленген тәртіппен ресімделген сенімхатты ұсынады. </w:t>
      </w:r>
    </w:p>
    <w:bookmarkEnd w:id="21"/>
    <w:bookmarkStart w:name="z23" w:id="22"/>
    <w:p>
      <w:pPr>
        <w:spacing w:after="0"/>
        <w:ind w:left="0"/>
        <w:jc w:val="both"/>
      </w:pPr>
      <w:r>
        <w:rPr>
          <w:rFonts w:ascii="Times New Roman"/>
          <w:b w:val="false"/>
          <w:i w:val="false"/>
          <w:color w:val="000000"/>
          <w:sz w:val="28"/>
        </w:rPr>
        <w:t xml:space="preserve">
      13. ҰҚК АММ-нан шығатын мұрағаттық анықтамаларға және мұрағаттық құжаттардың көшірмелеріне апостиль қойдыру үшін бланкілер толтыру талап етілмейді. </w:t>
      </w:r>
    </w:p>
    <w:bookmarkEnd w:id="22"/>
    <w:bookmarkStart w:name="z24" w:id="23"/>
    <w:p>
      <w:pPr>
        <w:spacing w:after="0"/>
        <w:ind w:left="0"/>
        <w:jc w:val="both"/>
      </w:pPr>
      <w:r>
        <w:rPr>
          <w:rFonts w:ascii="Times New Roman"/>
          <w:b w:val="false"/>
          <w:i w:val="false"/>
          <w:color w:val="000000"/>
          <w:sz w:val="28"/>
        </w:rPr>
        <w:t xml:space="preserve">
      14. ҰҚК АММ-нан шығатын мұрағаттық анықтамаларға және мұрағаттық құжаттардың көшірмелеріне апостиль қойдыру үшін тұтынушылар: </w:t>
      </w:r>
      <w:r>
        <w:br/>
      </w:r>
      <w:r>
        <w:rPr>
          <w:rFonts w:ascii="Times New Roman"/>
          <w:b w:val="false"/>
          <w:i w:val="false"/>
          <w:color w:val="000000"/>
          <w:sz w:val="28"/>
        </w:rPr>
        <w:t xml:space="preserve">
      ҰҚК қабылдау бөлмесі арқылы Орталық ҰҚК АММ-ына; </w:t>
      </w:r>
      <w:r>
        <w:br/>
      </w:r>
      <w:r>
        <w:rPr>
          <w:rFonts w:ascii="Times New Roman"/>
          <w:b w:val="false"/>
          <w:i w:val="false"/>
          <w:color w:val="000000"/>
          <w:sz w:val="28"/>
        </w:rPr>
        <w:t xml:space="preserve">
      ҰҚК департаменттерінің кезекшілік қызметтері арқылы (бұдан әрі - ҰҚКД кезекшілік қызметтері) аумақтық органдарының АММ-ына хабарласулары қажет. </w:t>
      </w:r>
    </w:p>
    <w:bookmarkEnd w:id="23"/>
    <w:bookmarkStart w:name="z25" w:id="24"/>
    <w:p>
      <w:pPr>
        <w:spacing w:after="0"/>
        <w:ind w:left="0"/>
        <w:jc w:val="both"/>
      </w:pPr>
      <w:r>
        <w:rPr>
          <w:rFonts w:ascii="Times New Roman"/>
          <w:b w:val="false"/>
          <w:i w:val="false"/>
          <w:color w:val="000000"/>
          <w:sz w:val="28"/>
        </w:rPr>
        <w:t xml:space="preserve">
      15. Апостиль қоюға тиісті құжаттар мұрағаттық анықтамалар және мұрағаттық құжаттардың көшірмелері тіркелетін кітапта тіркеледі. </w:t>
      </w:r>
    </w:p>
    <w:bookmarkEnd w:id="24"/>
    <w:bookmarkStart w:name="z26" w:id="25"/>
    <w:p>
      <w:pPr>
        <w:spacing w:after="0"/>
        <w:ind w:left="0"/>
        <w:jc w:val="both"/>
      </w:pPr>
      <w:r>
        <w:rPr>
          <w:rFonts w:ascii="Times New Roman"/>
          <w:b w:val="false"/>
          <w:i w:val="false"/>
          <w:color w:val="000000"/>
          <w:sz w:val="28"/>
        </w:rPr>
        <w:t xml:space="preserve">
      16. ҰҚК АММ-нан шығатын мұрағаттық анықтамаларға және мұрағаттық құжаттардың көшірмелеріне апостиль қою үшін тұтынушылардың жеке өздерінің ҰҚК қабылдау бөлмесі немесе ҰҚКД кезекшілік қызметтеріне келуі талап етіледі. </w:t>
      </w:r>
    </w:p>
    <w:bookmarkEnd w:id="25"/>
    <w:bookmarkStart w:name="z27" w:id="26"/>
    <w:p>
      <w:pPr>
        <w:spacing w:after="0"/>
        <w:ind w:left="0"/>
        <w:jc w:val="both"/>
      </w:pPr>
      <w:r>
        <w:rPr>
          <w:rFonts w:ascii="Times New Roman"/>
          <w:b w:val="false"/>
          <w:i w:val="false"/>
          <w:color w:val="000000"/>
          <w:sz w:val="28"/>
        </w:rPr>
        <w:t xml:space="preserve">
      17. Тұтынушы осы мемлекеттік қызмет көрсету Стандартының 12 тармағындағы тізімде көрсетілген құжаттарды толық ұсынбаған жағдайда ҰҚК АММ-нан шығатын мұрағаттық анықтамаларға және мұрағаттық құжаттардың көшірмелеріне апостиль қою тоқтатылады. </w:t>
      </w:r>
    </w:p>
    <w:bookmarkEnd w:id="26"/>
    <w:bookmarkStart w:name="z28" w:id="27"/>
    <w:p>
      <w:pPr>
        <w:spacing w:after="0"/>
        <w:ind w:left="0"/>
        <w:jc w:val="left"/>
      </w:pPr>
      <w:r>
        <w:rPr>
          <w:rFonts w:ascii="Times New Roman"/>
          <w:b/>
          <w:i w:val="false"/>
          <w:color w:val="000000"/>
        </w:rPr>
        <w:t xml:space="preserve"> 
3. Жұмыс қағидаттары </w:t>
      </w:r>
    </w:p>
    <w:bookmarkEnd w:id="27"/>
    <w:p>
      <w:pPr>
        <w:spacing w:after="0"/>
        <w:ind w:left="0"/>
        <w:jc w:val="both"/>
      </w:pPr>
      <w:r>
        <w:rPr>
          <w:rFonts w:ascii="Times New Roman"/>
          <w:b w:val="false"/>
          <w:i w:val="false"/>
          <w:color w:val="000000"/>
          <w:sz w:val="28"/>
        </w:rPr>
        <w:t xml:space="preserve">      18. Әдептілік, толық ақпаратты беру, жеке және заңды тұлғалар құжаттарының сақталуын, қорғалуын және құпиялылығын қамтамасыз ету. </w:t>
      </w:r>
    </w:p>
    <w:bookmarkStart w:name="z29" w:id="28"/>
    <w:p>
      <w:pPr>
        <w:spacing w:after="0"/>
        <w:ind w:left="0"/>
        <w:jc w:val="left"/>
      </w:pPr>
      <w:r>
        <w:rPr>
          <w:rFonts w:ascii="Times New Roman"/>
          <w:b/>
          <w:i w:val="false"/>
          <w:color w:val="000000"/>
        </w:rPr>
        <w:t xml:space="preserve"> 
4. Жұмыс нәтижелері </w:t>
      </w:r>
    </w:p>
    <w:bookmarkEnd w:id="28"/>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1-қосымшасына сәйкес сапа мен қол жетімділік көрсеткіштерімен өлшенеді. </w:t>
      </w:r>
    </w:p>
    <w:bookmarkStart w:name="z30" w:id="29"/>
    <w:p>
      <w:pPr>
        <w:spacing w:after="0"/>
        <w:ind w:left="0"/>
        <w:jc w:val="both"/>
      </w:pPr>
      <w:r>
        <w:rPr>
          <w:rFonts w:ascii="Times New Roman"/>
          <w:b w:val="false"/>
          <w:i w:val="false"/>
          <w:color w:val="000000"/>
          <w:sz w:val="28"/>
        </w:rPr>
        <w:t xml:space="preserve">
      20. Ұлттық қауіпсіздік комитетінің жұмысына баға беретін мемлекеттік қызмет көрсетудің сапасы мен қол жетімділік көрсеткіштерінің мақсатты мәнін жыл сайын арнайы құрылған жұмыс тобы бекітеді. </w:t>
      </w:r>
    </w:p>
    <w:bookmarkEnd w:id="29"/>
    <w:bookmarkStart w:name="z31" w:id="30"/>
    <w:p>
      <w:pPr>
        <w:spacing w:after="0"/>
        <w:ind w:left="0"/>
        <w:jc w:val="left"/>
      </w:pPr>
      <w:r>
        <w:rPr>
          <w:rFonts w:ascii="Times New Roman"/>
          <w:b/>
          <w:i w:val="false"/>
          <w:color w:val="000000"/>
        </w:rPr>
        <w:t xml:space="preserve"> 
5. Шағымдану тәртібі </w:t>
      </w:r>
    </w:p>
    <w:bookmarkEnd w:id="30"/>
    <w:p>
      <w:pPr>
        <w:spacing w:after="0"/>
        <w:ind w:left="0"/>
        <w:jc w:val="both"/>
      </w:pPr>
      <w:r>
        <w:rPr>
          <w:rFonts w:ascii="Times New Roman"/>
          <w:b w:val="false"/>
          <w:i w:val="false"/>
          <w:color w:val="000000"/>
          <w:sz w:val="28"/>
        </w:rPr>
        <w:t xml:space="preserve">      21. Мемлекеттік қызмет көрсету бойынша мұрағаттық құжаттардың көшірмелеріне апостиль қоюды жүзеге асыратын ҰҚК органдарындағы уәкілетті лауазымды тұлғалардың іс-қимылына (әрекетсіздігіне) шағымдану қажет болған жағдайда тұтынушылар өтініштерін ҰҚК қабылдау бөлмесі немесе ҰҚКД кезекшілік қызметтері арқылы бере алады. </w:t>
      </w:r>
    </w:p>
    <w:bookmarkStart w:name="z32" w:id="31"/>
    <w:p>
      <w:pPr>
        <w:spacing w:after="0"/>
        <w:ind w:left="0"/>
        <w:jc w:val="both"/>
      </w:pPr>
      <w:r>
        <w:rPr>
          <w:rFonts w:ascii="Times New Roman"/>
          <w:b w:val="false"/>
          <w:i w:val="false"/>
          <w:color w:val="000000"/>
          <w:sz w:val="28"/>
        </w:rPr>
        <w:t xml:space="preserve">
      22. Тұтынушылардың шағымдарын қабылдау және қарау Қазақстан Республикасының "Жеке және заңды тұлғалардың өтініштерін қарау тәртібі туралы" заңында белгіленген тәртіп пен мерзім бойынша жүзеге асырылады. </w:t>
      </w:r>
    </w:p>
    <w:bookmarkEnd w:id="31"/>
    <w:bookmarkStart w:name="z33" w:id="32"/>
    <w:p>
      <w:pPr>
        <w:spacing w:after="0"/>
        <w:ind w:left="0"/>
        <w:jc w:val="left"/>
      </w:pPr>
      <w:r>
        <w:rPr>
          <w:rFonts w:ascii="Times New Roman"/>
          <w:b/>
          <w:i w:val="false"/>
          <w:color w:val="000000"/>
        </w:rPr>
        <w:t xml:space="preserve"> 
6. Байланыс ақпараты </w:t>
      </w:r>
    </w:p>
    <w:bookmarkEnd w:id="32"/>
    <w:p>
      <w:pPr>
        <w:spacing w:after="0"/>
        <w:ind w:left="0"/>
        <w:jc w:val="both"/>
      </w:pPr>
      <w:r>
        <w:rPr>
          <w:rFonts w:ascii="Times New Roman"/>
          <w:b w:val="false"/>
          <w:i w:val="false"/>
          <w:color w:val="000000"/>
          <w:sz w:val="28"/>
        </w:rPr>
        <w:t xml:space="preserve">      23. ҰҚК Орталық АММ-ы мен аумақтық органдарының АММ-ның байланыс деректері осы Стандарттың 2-қосымшасында берілген. </w:t>
      </w:r>
    </w:p>
    <w:bookmarkStart w:name="z34" w:id="33"/>
    <w:p>
      <w:pPr>
        <w:spacing w:after="0"/>
        <w:ind w:left="0"/>
        <w:jc w:val="both"/>
      </w:pPr>
      <w:r>
        <w:rPr>
          <w:rFonts w:ascii="Times New Roman"/>
          <w:b w:val="false"/>
          <w:i w:val="false"/>
          <w:color w:val="000000"/>
          <w:sz w:val="28"/>
        </w:rPr>
        <w:t xml:space="preserve">
      24. ҰҚК қабылдау бөлмесінің немесе ҰҚКД кезекшілік қызметтерінің жұмыс уақыты: </w:t>
      </w:r>
      <w:r>
        <w:br/>
      </w:r>
      <w:r>
        <w:rPr>
          <w:rFonts w:ascii="Times New Roman"/>
          <w:b w:val="false"/>
          <w:i w:val="false"/>
          <w:color w:val="000000"/>
          <w:sz w:val="28"/>
        </w:rPr>
        <w:t xml:space="preserve">
      сенбі, жексенбі және мереке күндерінен басқа күн сайын, түскі үзіліспен 13.00-ден 15.00-дейін таңертеңгі сағат 9.00-ден кешкі 18.00-ге дейін. </w:t>
      </w:r>
    </w:p>
    <w:bookmarkEnd w:id="33"/>
    <w:bookmarkStart w:name="z35" w:id="34"/>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комитетінің Арнайы </w:t>
      </w:r>
      <w:r>
        <w:br/>
      </w:r>
      <w:r>
        <w:rPr>
          <w:rFonts w:ascii="Times New Roman"/>
          <w:b w:val="false"/>
          <w:i w:val="false"/>
          <w:color w:val="000000"/>
          <w:sz w:val="28"/>
        </w:rPr>
        <w:t xml:space="preserve">
                                     мемлекеттік мұрағатынан шығатын </w:t>
      </w:r>
      <w:r>
        <w:br/>
      </w:r>
      <w:r>
        <w:rPr>
          <w:rFonts w:ascii="Times New Roman"/>
          <w:b w:val="false"/>
          <w:i w:val="false"/>
          <w:color w:val="000000"/>
          <w:sz w:val="28"/>
        </w:rPr>
        <w:t xml:space="preserve">
                                      мұрағаттық анықтамаларға және </w:t>
      </w:r>
      <w:r>
        <w:br/>
      </w:r>
      <w:r>
        <w:rPr>
          <w:rFonts w:ascii="Times New Roman"/>
          <w:b w:val="false"/>
          <w:i w:val="false"/>
          <w:color w:val="000000"/>
          <w:sz w:val="28"/>
        </w:rPr>
        <w:t xml:space="preserve">
                                          мұрағаттық құжаттардың </w:t>
      </w:r>
      <w:r>
        <w:br/>
      </w:r>
      <w:r>
        <w:rPr>
          <w:rFonts w:ascii="Times New Roman"/>
          <w:b w:val="false"/>
          <w:i w:val="false"/>
          <w:color w:val="000000"/>
          <w:sz w:val="28"/>
        </w:rPr>
        <w:t xml:space="preserve">
                                        көшірмелеріне апостиль қою </w:t>
      </w:r>
      <w:r>
        <w:br/>
      </w:r>
      <w:r>
        <w:rPr>
          <w:rFonts w:ascii="Times New Roman"/>
          <w:b w:val="false"/>
          <w:i w:val="false"/>
          <w:color w:val="000000"/>
          <w:sz w:val="28"/>
        </w:rPr>
        <w:t xml:space="preserve">
                                       бойынша" мемлекеттік қызмет </w:t>
      </w:r>
      <w:r>
        <w:br/>
      </w:r>
      <w:r>
        <w:rPr>
          <w:rFonts w:ascii="Times New Roman"/>
          <w:b w:val="false"/>
          <w:i w:val="false"/>
          <w:color w:val="000000"/>
          <w:sz w:val="28"/>
        </w:rPr>
        <w:t xml:space="preserve">
                                      көрсету Стандартына 1-қосымша </w:t>
      </w:r>
    </w:p>
    <w:bookmarkEnd w:id="34"/>
    <w:p>
      <w:pPr>
        <w:spacing w:after="0"/>
        <w:ind w:left="0"/>
        <w:jc w:val="both"/>
      </w:pPr>
      <w:r>
        <w:rPr>
          <w:rFonts w:ascii="Times New Roman"/>
          <w:b/>
          <w:i w:val="false"/>
          <w:color w:val="000000"/>
          <w:sz w:val="28"/>
        </w:rPr>
        <w:t xml:space="preserve">    Кесте. Сапа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153"/>
        <w:gridCol w:w="2473"/>
        <w:gridCol w:w="2253"/>
      </w:tblGrid>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қол жетімділік </w:t>
            </w:r>
            <w:r>
              <w:br/>
            </w:r>
            <w:r>
              <w:rPr>
                <w:rFonts w:ascii="Times New Roman"/>
                <w:b w:val="false"/>
                <w:i w:val="false"/>
                <w:color w:val="000000"/>
                <w:sz w:val="20"/>
              </w:rPr>
              <w:t xml:space="preserve">
көрсеткіштері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норматив- </w:t>
            </w:r>
            <w:r>
              <w:br/>
            </w:r>
            <w:r>
              <w:rPr>
                <w:rFonts w:ascii="Times New Roman"/>
                <w:b w:val="false"/>
                <w:i w:val="false"/>
                <w:color w:val="000000"/>
                <w:sz w:val="20"/>
              </w:rPr>
              <w:t xml:space="preserve">
тік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есеп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жылындағы </w:t>
            </w:r>
            <w:r>
              <w:br/>
            </w:r>
            <w:r>
              <w:rPr>
                <w:rFonts w:ascii="Times New Roman"/>
                <w:b w:val="false"/>
                <w:i w:val="false"/>
                <w:color w:val="000000"/>
                <w:sz w:val="20"/>
              </w:rPr>
              <w:t xml:space="preserve">
күнделікті </w:t>
            </w:r>
            <w:r>
              <w:br/>
            </w:r>
            <w:r>
              <w:rPr>
                <w:rFonts w:ascii="Times New Roman"/>
                <w:b w:val="false"/>
                <w:i w:val="false"/>
                <w:color w:val="000000"/>
                <w:sz w:val="20"/>
              </w:rPr>
              <w:t xml:space="preserve">
мәні </w:t>
            </w:r>
          </w:p>
        </w:tc>
      </w:tr>
      <w:tr>
        <w:trPr>
          <w:trHeight w:val="3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Деркезділігі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тапсырылған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 ішінде қызмет </w:t>
            </w:r>
            <w:r>
              <w:br/>
            </w:r>
            <w:r>
              <w:rPr>
                <w:rFonts w:ascii="Times New Roman"/>
                <w:b w:val="false"/>
                <w:i w:val="false"/>
                <w:color w:val="000000"/>
                <w:sz w:val="20"/>
              </w:rPr>
              <w:t xml:space="preserve">
көрсетілген жағдайлар %-ы </w:t>
            </w:r>
            <w:r>
              <w:br/>
            </w:r>
            <w:r>
              <w:rPr>
                <w:rFonts w:ascii="Times New Roman"/>
                <w:b w:val="false"/>
                <w:i w:val="false"/>
                <w:color w:val="000000"/>
                <w:sz w:val="20"/>
              </w:rPr>
              <w:t xml:space="preserve">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 минутқа дейін </w:t>
            </w:r>
            <w:r>
              <w:br/>
            </w:r>
            <w:r>
              <w:rPr>
                <w:rFonts w:ascii="Times New Roman"/>
                <w:b w:val="false"/>
                <w:i w:val="false"/>
                <w:color w:val="000000"/>
                <w:sz w:val="20"/>
              </w:rPr>
              <w:t xml:space="preserve">
кезекте қызмет көрсетуді </w:t>
            </w:r>
            <w:r>
              <w:br/>
            </w:r>
            <w:r>
              <w:rPr>
                <w:rFonts w:ascii="Times New Roman"/>
                <w:b w:val="false"/>
                <w:i w:val="false"/>
                <w:color w:val="000000"/>
                <w:sz w:val="20"/>
              </w:rPr>
              <w:t xml:space="preserve">
күткен тұтынушылар %-ы </w:t>
            </w:r>
            <w:r>
              <w:br/>
            </w:r>
            <w:r>
              <w:rPr>
                <w:rFonts w:ascii="Times New Roman"/>
                <w:b w:val="false"/>
                <w:i w:val="false"/>
                <w:color w:val="000000"/>
                <w:sz w:val="20"/>
              </w:rPr>
              <w:t xml:space="preserve">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%-ы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w:t>
            </w:r>
            <w:r>
              <w:br/>
            </w:r>
            <w:r>
              <w:rPr>
                <w:rFonts w:ascii="Times New Roman"/>
                <w:b w:val="false"/>
                <w:i w:val="false"/>
                <w:color w:val="000000"/>
                <w:sz w:val="20"/>
              </w:rPr>
              <w:t xml:space="preserve">
құжаттарды дұрыс ресімдеу </w:t>
            </w:r>
            <w:r>
              <w:br/>
            </w:r>
            <w:r>
              <w:rPr>
                <w:rFonts w:ascii="Times New Roman"/>
                <w:b w:val="false"/>
                <w:i w:val="false"/>
                <w:color w:val="000000"/>
                <w:sz w:val="20"/>
              </w:rPr>
              <w:t xml:space="preserve">
жағдайларының (жасалған </w:t>
            </w:r>
            <w:r>
              <w:br/>
            </w:r>
            <w:r>
              <w:rPr>
                <w:rFonts w:ascii="Times New Roman"/>
                <w:b w:val="false"/>
                <w:i w:val="false"/>
                <w:color w:val="000000"/>
                <w:sz w:val="20"/>
              </w:rPr>
              <w:t xml:space="preserve">
ақша аударулар, есеп </w:t>
            </w:r>
            <w:r>
              <w:br/>
            </w:r>
            <w:r>
              <w:rPr>
                <w:rFonts w:ascii="Times New Roman"/>
                <w:b w:val="false"/>
                <w:i w:val="false"/>
                <w:color w:val="000000"/>
                <w:sz w:val="20"/>
              </w:rPr>
              <w:t xml:space="preserve">
айырысулар және т.б) %-ы </w:t>
            </w:r>
            <w:r>
              <w:br/>
            </w:r>
            <w:r>
              <w:rPr>
                <w:rFonts w:ascii="Times New Roman"/>
                <w:b w:val="false"/>
                <w:i w:val="false"/>
                <w:color w:val="000000"/>
                <w:sz w:val="20"/>
              </w:rPr>
              <w:t xml:space="preserve">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көрсетудің </w:t>
            </w:r>
            <w:r>
              <w:br/>
            </w:r>
            <w:r>
              <w:rPr>
                <w:rFonts w:ascii="Times New Roman"/>
                <w:b w:val="false"/>
                <w:i w:val="false"/>
                <w:color w:val="000000"/>
                <w:sz w:val="20"/>
              </w:rPr>
              <w:t xml:space="preserve">
тәртібі туралы ақпаратқа </w:t>
            </w:r>
            <w:r>
              <w:br/>
            </w:r>
            <w:r>
              <w:rPr>
                <w:rFonts w:ascii="Times New Roman"/>
                <w:b w:val="false"/>
                <w:i w:val="false"/>
                <w:color w:val="000000"/>
                <w:sz w:val="20"/>
              </w:rPr>
              <w:t xml:space="preserve">
және оның сапасына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%-ы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Тұтынушының құжаттарды </w:t>
            </w:r>
            <w:r>
              <w:br/>
            </w:r>
            <w:r>
              <w:rPr>
                <w:rFonts w:ascii="Times New Roman"/>
                <w:b w:val="false"/>
                <w:i w:val="false"/>
                <w:color w:val="000000"/>
                <w:sz w:val="20"/>
              </w:rPr>
              <w:t xml:space="preserve">
дұрыс толтырған және бірден </w:t>
            </w:r>
            <w:r>
              <w:br/>
            </w:r>
            <w:r>
              <w:rPr>
                <w:rFonts w:ascii="Times New Roman"/>
                <w:b w:val="false"/>
                <w:i w:val="false"/>
                <w:color w:val="000000"/>
                <w:sz w:val="20"/>
              </w:rPr>
              <w:t xml:space="preserve">
тапсырған жағдайлары %-ы </w:t>
            </w:r>
            <w:r>
              <w:br/>
            </w:r>
            <w:r>
              <w:rPr>
                <w:rFonts w:ascii="Times New Roman"/>
                <w:b w:val="false"/>
                <w:i w:val="false"/>
                <w:color w:val="000000"/>
                <w:sz w:val="20"/>
              </w:rPr>
              <w:t xml:space="preserve">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жеткізетін ақпараттың </w:t>
            </w:r>
            <w:r>
              <w:br/>
            </w:r>
            <w:r>
              <w:rPr>
                <w:rFonts w:ascii="Times New Roman"/>
                <w:b w:val="false"/>
                <w:i w:val="false"/>
                <w:color w:val="000000"/>
                <w:sz w:val="20"/>
              </w:rPr>
              <w:t xml:space="preserve">
қызмет көрсетулері %-ы </w:t>
            </w:r>
            <w:r>
              <w:br/>
            </w:r>
            <w:r>
              <w:rPr>
                <w:rFonts w:ascii="Times New Roman"/>
                <w:b w:val="false"/>
                <w:i w:val="false"/>
                <w:color w:val="000000"/>
                <w:sz w:val="20"/>
              </w:rPr>
              <w:t xml:space="preserve">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Осы қызмет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тұтынушылардың жалпы </w:t>
            </w:r>
            <w:r>
              <w:br/>
            </w:r>
            <w:r>
              <w:rPr>
                <w:rFonts w:ascii="Times New Roman"/>
                <w:b w:val="false"/>
                <w:i w:val="false"/>
                <w:color w:val="000000"/>
                <w:sz w:val="20"/>
              </w:rPr>
              <w:t xml:space="preserve">
санының негізделген </w:t>
            </w:r>
            <w:r>
              <w:br/>
            </w:r>
            <w:r>
              <w:rPr>
                <w:rFonts w:ascii="Times New Roman"/>
                <w:b w:val="false"/>
                <w:i w:val="false"/>
                <w:color w:val="000000"/>
                <w:sz w:val="20"/>
              </w:rPr>
              <w:t xml:space="preserve">
шағымдары %-ы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қарастырылған және </w:t>
            </w:r>
            <w:r>
              <w:br/>
            </w:r>
            <w:r>
              <w:rPr>
                <w:rFonts w:ascii="Times New Roman"/>
                <w:b w:val="false"/>
                <w:i w:val="false"/>
                <w:color w:val="000000"/>
                <w:sz w:val="20"/>
              </w:rPr>
              <w:t xml:space="preserve">
қанағаттандырылған, </w:t>
            </w:r>
            <w:r>
              <w:br/>
            </w:r>
            <w:r>
              <w:rPr>
                <w:rFonts w:ascii="Times New Roman"/>
                <w:b w:val="false"/>
                <w:i w:val="false"/>
                <w:color w:val="000000"/>
                <w:sz w:val="20"/>
              </w:rPr>
              <w:t xml:space="preserve">
негізделген шағымдар %-ы </w:t>
            </w:r>
            <w:r>
              <w:br/>
            </w:r>
            <w:r>
              <w:rPr>
                <w:rFonts w:ascii="Times New Roman"/>
                <w:b w:val="false"/>
                <w:i w:val="false"/>
                <w:color w:val="000000"/>
                <w:sz w:val="20"/>
              </w:rPr>
              <w:t xml:space="preserve">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қолданылып жүрген тәртібіне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%-ы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Шағымдардың мерзіміне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%-ы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Әдептілік </w:t>
            </w:r>
          </w:p>
        </w:tc>
      </w:tr>
      <w:tr>
        <w:trPr>
          <w:trHeight w:val="45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әдептілігіне қанағаттанған </w:t>
            </w:r>
            <w:r>
              <w:br/>
            </w:r>
            <w:r>
              <w:rPr>
                <w:rFonts w:ascii="Times New Roman"/>
                <w:b w:val="false"/>
                <w:i w:val="false"/>
                <w:color w:val="000000"/>
                <w:sz w:val="20"/>
              </w:rPr>
              <w:t xml:space="preserve">
тұтынушылар %-ы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36" w:id="35"/>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комитетінің Арнайы </w:t>
      </w:r>
      <w:r>
        <w:br/>
      </w:r>
      <w:r>
        <w:rPr>
          <w:rFonts w:ascii="Times New Roman"/>
          <w:b w:val="false"/>
          <w:i w:val="false"/>
          <w:color w:val="000000"/>
          <w:sz w:val="28"/>
        </w:rPr>
        <w:t xml:space="preserve">
                                     мемлекеттік мұрағатынан шығатын </w:t>
      </w:r>
      <w:r>
        <w:br/>
      </w:r>
      <w:r>
        <w:rPr>
          <w:rFonts w:ascii="Times New Roman"/>
          <w:b w:val="false"/>
          <w:i w:val="false"/>
          <w:color w:val="000000"/>
          <w:sz w:val="28"/>
        </w:rPr>
        <w:t xml:space="preserve">
                                      мұрағаттық анықтамаларға және </w:t>
      </w:r>
      <w:r>
        <w:br/>
      </w:r>
      <w:r>
        <w:rPr>
          <w:rFonts w:ascii="Times New Roman"/>
          <w:b w:val="false"/>
          <w:i w:val="false"/>
          <w:color w:val="000000"/>
          <w:sz w:val="28"/>
        </w:rPr>
        <w:t xml:space="preserve">
                                          мұрағаттық құжаттардың </w:t>
      </w:r>
      <w:r>
        <w:br/>
      </w:r>
      <w:r>
        <w:rPr>
          <w:rFonts w:ascii="Times New Roman"/>
          <w:b w:val="false"/>
          <w:i w:val="false"/>
          <w:color w:val="000000"/>
          <w:sz w:val="28"/>
        </w:rPr>
        <w:t xml:space="preserve">
                                        көшірмелеріне апостиль қою </w:t>
      </w:r>
      <w:r>
        <w:br/>
      </w:r>
      <w:r>
        <w:rPr>
          <w:rFonts w:ascii="Times New Roman"/>
          <w:b w:val="false"/>
          <w:i w:val="false"/>
          <w:color w:val="000000"/>
          <w:sz w:val="28"/>
        </w:rPr>
        <w:t xml:space="preserve">
                                       бойынша" мемлекеттік қызмет </w:t>
      </w:r>
      <w:r>
        <w:br/>
      </w:r>
      <w:r>
        <w:rPr>
          <w:rFonts w:ascii="Times New Roman"/>
          <w:b w:val="false"/>
          <w:i w:val="false"/>
          <w:color w:val="000000"/>
          <w:sz w:val="28"/>
        </w:rPr>
        <w:t xml:space="preserve">
                                      көрсету Стандартына 2-қосымша </w:t>
      </w:r>
    </w:p>
    <w:bookmarkEnd w:id="35"/>
    <w:p>
      <w:pPr>
        <w:spacing w:after="0"/>
        <w:ind w:left="0"/>
        <w:jc w:val="both"/>
      </w:pPr>
      <w:r>
        <w:rPr>
          <w:rFonts w:ascii="Times New Roman"/>
          <w:b/>
          <w:i w:val="false"/>
          <w:color w:val="000000"/>
          <w:sz w:val="28"/>
        </w:rPr>
        <w:t xml:space="preserve">    ҰҚК Арнайы мемлекеттік мұрағатының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393"/>
        <w:gridCol w:w="68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мемлекеттік </w:t>
            </w:r>
            <w:r>
              <w:br/>
            </w:r>
            <w:r>
              <w:rPr>
                <w:rFonts w:ascii="Times New Roman"/>
                <w:b w:val="false"/>
                <w:i w:val="false"/>
                <w:color w:val="000000"/>
                <w:sz w:val="20"/>
              </w:rPr>
              <w:t xml:space="preserve">
мұрағаттардың атаулары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 мекенжайы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ҰҚК Орталық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Сығанақ көшесі, </w:t>
            </w:r>
            <w:r>
              <w:br/>
            </w:r>
            <w:r>
              <w:rPr>
                <w:rFonts w:ascii="Times New Roman"/>
                <w:b w:val="false"/>
                <w:i w:val="false"/>
                <w:color w:val="000000"/>
                <w:sz w:val="20"/>
              </w:rPr>
              <w:t xml:space="preserve">
20 ҰҚК қабылдау бөлмесінің </w:t>
            </w:r>
            <w:r>
              <w:br/>
            </w:r>
            <w:r>
              <w:rPr>
                <w:rFonts w:ascii="Times New Roman"/>
                <w:b w:val="false"/>
                <w:i w:val="false"/>
                <w:color w:val="000000"/>
                <w:sz w:val="20"/>
              </w:rPr>
              <w:t xml:space="preserve">
телефоны: 76-10-42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Алматы қаласы </w:t>
            </w:r>
            <w:r>
              <w:br/>
            </w:r>
            <w:r>
              <w:rPr>
                <w:rFonts w:ascii="Times New Roman"/>
                <w:b w:val="false"/>
                <w:i w:val="false"/>
                <w:color w:val="000000"/>
                <w:sz w:val="20"/>
              </w:rPr>
              <w:t xml:space="preserve">
бойынша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Байзақов көшесі, </w:t>
            </w:r>
            <w:r>
              <w:br/>
            </w:r>
            <w:r>
              <w:rPr>
                <w:rFonts w:ascii="Times New Roman"/>
                <w:b w:val="false"/>
                <w:i w:val="false"/>
                <w:color w:val="000000"/>
                <w:sz w:val="20"/>
              </w:rPr>
              <w:t xml:space="preserve">
275 а-ҰҚКД кезекшілік қызметінің </w:t>
            </w:r>
            <w:r>
              <w:br/>
            </w:r>
            <w:r>
              <w:rPr>
                <w:rFonts w:ascii="Times New Roman"/>
                <w:b w:val="false"/>
                <w:i w:val="false"/>
                <w:color w:val="000000"/>
                <w:sz w:val="20"/>
              </w:rPr>
              <w:t xml:space="preserve">
телефоны: 242-49-81; 275-88-01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Ақмола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w:t>
            </w:r>
            <w:r>
              <w:br/>
            </w:r>
            <w:r>
              <w:rPr>
                <w:rFonts w:ascii="Times New Roman"/>
                <w:b w:val="false"/>
                <w:i w:val="false"/>
                <w:color w:val="000000"/>
                <w:sz w:val="20"/>
              </w:rPr>
              <w:t xml:space="preserve">
155 ҰҚКД кезекшілік қызметінің </w:t>
            </w:r>
            <w:r>
              <w:br/>
            </w:r>
            <w:r>
              <w:rPr>
                <w:rFonts w:ascii="Times New Roman"/>
                <w:b w:val="false"/>
                <w:i w:val="false"/>
                <w:color w:val="000000"/>
                <w:sz w:val="20"/>
              </w:rPr>
              <w:t xml:space="preserve">
телефоны: 25-28-54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Алматы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Жансүгіров </w:t>
            </w:r>
            <w:r>
              <w:br/>
            </w:r>
            <w:r>
              <w:rPr>
                <w:rFonts w:ascii="Times New Roman"/>
                <w:b w:val="false"/>
                <w:i w:val="false"/>
                <w:color w:val="000000"/>
                <w:sz w:val="20"/>
              </w:rPr>
              <w:t xml:space="preserve">
көшесі 68/70 - ҰҚКД кезекшілік </w:t>
            </w:r>
            <w:r>
              <w:br/>
            </w:r>
            <w:r>
              <w:rPr>
                <w:rFonts w:ascii="Times New Roman"/>
                <w:b w:val="false"/>
                <w:i w:val="false"/>
                <w:color w:val="000000"/>
                <w:sz w:val="20"/>
              </w:rPr>
              <w:t xml:space="preserve">
қызметінің телефоны: 60-55-04; </w:t>
            </w:r>
            <w:r>
              <w:br/>
            </w:r>
            <w:r>
              <w:rPr>
                <w:rFonts w:ascii="Times New Roman"/>
                <w:b w:val="false"/>
                <w:i w:val="false"/>
                <w:color w:val="000000"/>
                <w:sz w:val="20"/>
              </w:rPr>
              <w:t xml:space="preserve">
21-27-72.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Ақтөбе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Әйтеке би </w:t>
            </w:r>
            <w:r>
              <w:br/>
            </w:r>
            <w:r>
              <w:rPr>
                <w:rFonts w:ascii="Times New Roman"/>
                <w:b w:val="false"/>
                <w:i w:val="false"/>
                <w:color w:val="000000"/>
                <w:sz w:val="20"/>
              </w:rPr>
              <w:t xml:space="preserve">
көшесі, 25 ҰҚКД кезекшілік </w:t>
            </w:r>
            <w:r>
              <w:br/>
            </w:r>
            <w:r>
              <w:rPr>
                <w:rFonts w:ascii="Times New Roman"/>
                <w:b w:val="false"/>
                <w:i w:val="false"/>
                <w:color w:val="000000"/>
                <w:sz w:val="20"/>
              </w:rPr>
              <w:t xml:space="preserve">
қызметінің телефоны: 21-91-91; </w:t>
            </w:r>
            <w:r>
              <w:br/>
            </w:r>
            <w:r>
              <w:rPr>
                <w:rFonts w:ascii="Times New Roman"/>
                <w:b w:val="false"/>
                <w:i w:val="false"/>
                <w:color w:val="000000"/>
                <w:sz w:val="20"/>
              </w:rPr>
              <w:t xml:space="preserve">
93-40-07.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Атырау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Сәтпаев көшесі, </w:t>
            </w:r>
            <w:r>
              <w:br/>
            </w:r>
            <w:r>
              <w:rPr>
                <w:rFonts w:ascii="Times New Roman"/>
                <w:b w:val="false"/>
                <w:i w:val="false"/>
                <w:color w:val="000000"/>
                <w:sz w:val="20"/>
              </w:rPr>
              <w:t xml:space="preserve">
20 "А" ҰҚКД кезекшілік қызметінің </w:t>
            </w:r>
            <w:r>
              <w:br/>
            </w:r>
            <w:r>
              <w:rPr>
                <w:rFonts w:ascii="Times New Roman"/>
                <w:b w:val="false"/>
                <w:i w:val="false"/>
                <w:color w:val="000000"/>
                <w:sz w:val="20"/>
              </w:rPr>
              <w:t xml:space="preserve">
телефоны: 27-12-76; 99-51-90.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Шығыс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Перметин көшесі, </w:t>
            </w:r>
            <w:r>
              <w:br/>
            </w:r>
            <w:r>
              <w:rPr>
                <w:rFonts w:ascii="Times New Roman"/>
                <w:b w:val="false"/>
                <w:i w:val="false"/>
                <w:color w:val="000000"/>
                <w:sz w:val="20"/>
              </w:rPr>
              <w:t xml:space="preserve">
15 ҰҚКД кезекші қызметінің </w:t>
            </w:r>
            <w:r>
              <w:br/>
            </w:r>
            <w:r>
              <w:rPr>
                <w:rFonts w:ascii="Times New Roman"/>
                <w:b w:val="false"/>
                <w:i w:val="false"/>
                <w:color w:val="000000"/>
                <w:sz w:val="20"/>
              </w:rPr>
              <w:t xml:space="preserve">
телефоны: 26-13-13; 28-21-31.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Шығыс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Семей қаласындағы </w:t>
            </w:r>
            <w:r>
              <w:br/>
            </w:r>
            <w:r>
              <w:rPr>
                <w:rFonts w:ascii="Times New Roman"/>
                <w:b w:val="false"/>
                <w:i w:val="false"/>
                <w:color w:val="000000"/>
                <w:sz w:val="20"/>
              </w:rPr>
              <w:t xml:space="preserve">
басқармасының Арнайы </w:t>
            </w:r>
            <w:r>
              <w:br/>
            </w:r>
            <w:r>
              <w:rPr>
                <w:rFonts w:ascii="Times New Roman"/>
                <w:b w:val="false"/>
                <w:i w:val="false"/>
                <w:color w:val="000000"/>
                <w:sz w:val="20"/>
              </w:rPr>
              <w:t xml:space="preserve">
мемлекеттік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Аманов көшесі, 10 </w:t>
            </w:r>
            <w:r>
              <w:br/>
            </w:r>
            <w:r>
              <w:rPr>
                <w:rFonts w:ascii="Times New Roman"/>
                <w:b w:val="false"/>
                <w:i w:val="false"/>
                <w:color w:val="000000"/>
                <w:sz w:val="20"/>
              </w:rPr>
              <w:t xml:space="preserve">
ҰҚКД кезекші қызметінің </w:t>
            </w:r>
            <w:r>
              <w:br/>
            </w:r>
            <w:r>
              <w:rPr>
                <w:rFonts w:ascii="Times New Roman"/>
                <w:b w:val="false"/>
                <w:i w:val="false"/>
                <w:color w:val="000000"/>
                <w:sz w:val="20"/>
              </w:rPr>
              <w:t xml:space="preserve">
телефоны: 55-03-00; 52-24-77.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Жамбыл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Көшек батыр </w:t>
            </w:r>
            <w:r>
              <w:br/>
            </w:r>
            <w:r>
              <w:rPr>
                <w:rFonts w:ascii="Times New Roman"/>
                <w:b w:val="false"/>
                <w:i w:val="false"/>
                <w:color w:val="000000"/>
                <w:sz w:val="20"/>
              </w:rPr>
              <w:t xml:space="preserve">
көшесі, 7 ҰҚКД кезекшілік </w:t>
            </w:r>
            <w:r>
              <w:br/>
            </w:r>
            <w:r>
              <w:rPr>
                <w:rFonts w:ascii="Times New Roman"/>
                <w:b w:val="false"/>
                <w:i w:val="false"/>
                <w:color w:val="000000"/>
                <w:sz w:val="20"/>
              </w:rPr>
              <w:t xml:space="preserve">
қызметінің телефоны: 45-74-83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Батыс Қазақстан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С.Сейфуллин көшесі, </w:t>
            </w:r>
            <w:r>
              <w:br/>
            </w:r>
            <w:r>
              <w:rPr>
                <w:rFonts w:ascii="Times New Roman"/>
                <w:b w:val="false"/>
                <w:i w:val="false"/>
                <w:color w:val="000000"/>
                <w:sz w:val="20"/>
              </w:rPr>
              <w:t xml:space="preserve">
24 ҰҚКД кезекшілік қызметінің </w:t>
            </w:r>
            <w:r>
              <w:br/>
            </w:r>
            <w:r>
              <w:rPr>
                <w:rFonts w:ascii="Times New Roman"/>
                <w:b w:val="false"/>
                <w:i w:val="false"/>
                <w:color w:val="000000"/>
                <w:sz w:val="20"/>
              </w:rPr>
              <w:t xml:space="preserve">
телефоны: 51-24-66; 98-81-66.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Қарағанды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Бұқар-жырау </w:t>
            </w:r>
            <w:r>
              <w:br/>
            </w:r>
            <w:r>
              <w:rPr>
                <w:rFonts w:ascii="Times New Roman"/>
                <w:b w:val="false"/>
                <w:i w:val="false"/>
                <w:color w:val="000000"/>
                <w:sz w:val="20"/>
              </w:rPr>
              <w:t xml:space="preserve">
даңғылы, 17 ҰҚКД кезекшілік </w:t>
            </w:r>
            <w:r>
              <w:br/>
            </w:r>
            <w:r>
              <w:rPr>
                <w:rFonts w:ascii="Times New Roman"/>
                <w:b w:val="false"/>
                <w:i w:val="false"/>
                <w:color w:val="000000"/>
                <w:sz w:val="20"/>
              </w:rPr>
              <w:t xml:space="preserve">
қызметінің телефоны: 41-04-48; </w:t>
            </w:r>
            <w:r>
              <w:br/>
            </w:r>
            <w:r>
              <w:rPr>
                <w:rFonts w:ascii="Times New Roman"/>
                <w:b w:val="false"/>
                <w:i w:val="false"/>
                <w:color w:val="000000"/>
                <w:sz w:val="20"/>
              </w:rPr>
              <w:t xml:space="preserve">
49-84-02.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ҰҚК Қостанай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Гоголь көшесі, </w:t>
            </w:r>
            <w:r>
              <w:br/>
            </w:r>
            <w:r>
              <w:rPr>
                <w:rFonts w:ascii="Times New Roman"/>
                <w:b w:val="false"/>
                <w:i w:val="false"/>
                <w:color w:val="000000"/>
                <w:sz w:val="20"/>
              </w:rPr>
              <w:t xml:space="preserve">
77 ҰҚКД кезекшілік қызметінің </w:t>
            </w:r>
            <w:r>
              <w:br/>
            </w:r>
            <w:r>
              <w:rPr>
                <w:rFonts w:ascii="Times New Roman"/>
                <w:b w:val="false"/>
                <w:i w:val="false"/>
                <w:color w:val="000000"/>
                <w:sz w:val="20"/>
              </w:rPr>
              <w:t xml:space="preserve">
телефоны: 52-01-00.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ҰҚК Қызылорда </w:t>
            </w:r>
            <w:r>
              <w:br/>
            </w:r>
            <w:r>
              <w:rPr>
                <w:rFonts w:ascii="Times New Roman"/>
                <w:b w:val="false"/>
                <w:i w:val="false"/>
                <w:color w:val="000000"/>
                <w:sz w:val="20"/>
              </w:rPr>
              <w:t xml:space="preserve">
облысы және Байқоңыр </w:t>
            </w:r>
            <w:r>
              <w:br/>
            </w:r>
            <w:r>
              <w:rPr>
                <w:rFonts w:ascii="Times New Roman"/>
                <w:b w:val="false"/>
                <w:i w:val="false"/>
                <w:color w:val="000000"/>
                <w:sz w:val="20"/>
              </w:rPr>
              <w:t xml:space="preserve">
қаласы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Д.Қонаев </w:t>
            </w:r>
            <w:r>
              <w:br/>
            </w:r>
            <w:r>
              <w:rPr>
                <w:rFonts w:ascii="Times New Roman"/>
                <w:b w:val="false"/>
                <w:i w:val="false"/>
                <w:color w:val="000000"/>
                <w:sz w:val="20"/>
              </w:rPr>
              <w:t xml:space="preserve">
тұйығы, 1 ҰҚКД кезекшілік </w:t>
            </w:r>
            <w:r>
              <w:br/>
            </w:r>
            <w:r>
              <w:rPr>
                <w:rFonts w:ascii="Times New Roman"/>
                <w:b w:val="false"/>
                <w:i w:val="false"/>
                <w:color w:val="000000"/>
                <w:sz w:val="20"/>
              </w:rPr>
              <w:t xml:space="preserve">
қызметінің телефоны: 27-01-45.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ҰҚК Маңғыстау </w:t>
            </w:r>
            <w:r>
              <w:br/>
            </w:r>
            <w:r>
              <w:rPr>
                <w:rFonts w:ascii="Times New Roman"/>
                <w:b w:val="false"/>
                <w:i w:val="false"/>
                <w:color w:val="000000"/>
                <w:sz w:val="20"/>
              </w:rPr>
              <w:t xml:space="preserve">
облысы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24 - шағын аудан, </w:t>
            </w:r>
            <w:r>
              <w:br/>
            </w:r>
            <w:r>
              <w:rPr>
                <w:rFonts w:ascii="Times New Roman"/>
                <w:b w:val="false"/>
                <w:i w:val="false"/>
                <w:color w:val="000000"/>
                <w:sz w:val="20"/>
              </w:rPr>
              <w:t xml:space="preserve">
3-үй ҰҚКД кезекшілік қызметінің </w:t>
            </w:r>
            <w:r>
              <w:br/>
            </w:r>
            <w:r>
              <w:rPr>
                <w:rFonts w:ascii="Times New Roman"/>
                <w:b w:val="false"/>
                <w:i w:val="false"/>
                <w:color w:val="000000"/>
                <w:sz w:val="20"/>
              </w:rPr>
              <w:t xml:space="preserve">
телефоны: 42-02-42; 46-00-18.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Павлодар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Академик </w:t>
            </w:r>
            <w:r>
              <w:br/>
            </w:r>
            <w:r>
              <w:rPr>
                <w:rFonts w:ascii="Times New Roman"/>
                <w:b w:val="false"/>
                <w:i w:val="false"/>
                <w:color w:val="000000"/>
                <w:sz w:val="20"/>
              </w:rPr>
              <w:t xml:space="preserve">
Бектұров көшесі, 24 </w:t>
            </w:r>
            <w:r>
              <w:br/>
            </w:r>
            <w:r>
              <w:rPr>
                <w:rFonts w:ascii="Times New Roman"/>
                <w:b w:val="false"/>
                <w:i w:val="false"/>
                <w:color w:val="000000"/>
                <w:sz w:val="20"/>
              </w:rPr>
              <w:t xml:space="preserve">
ҰҚКД кезекшілік қызметінің </w:t>
            </w:r>
            <w:r>
              <w:br/>
            </w:r>
            <w:r>
              <w:rPr>
                <w:rFonts w:ascii="Times New Roman"/>
                <w:b w:val="false"/>
                <w:i w:val="false"/>
                <w:color w:val="000000"/>
                <w:sz w:val="20"/>
              </w:rPr>
              <w:t xml:space="preserve">
телефоны: 55-38-08; 39-16-67.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Солтүстік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Петропавол қаласы, Кәрім-Сүтішев көшесі, 54 </w:t>
            </w:r>
            <w:r>
              <w:br/>
            </w:r>
            <w:r>
              <w:rPr>
                <w:rFonts w:ascii="Times New Roman"/>
                <w:b w:val="false"/>
                <w:i w:val="false"/>
                <w:color w:val="000000"/>
                <w:sz w:val="20"/>
              </w:rPr>
              <w:t xml:space="preserve">
ҰҚКД кезекшілік қызметінің </w:t>
            </w:r>
            <w:r>
              <w:br/>
            </w:r>
            <w:r>
              <w:rPr>
                <w:rFonts w:ascii="Times New Roman"/>
                <w:b w:val="false"/>
                <w:i w:val="false"/>
                <w:color w:val="000000"/>
                <w:sz w:val="20"/>
              </w:rPr>
              <w:t xml:space="preserve">
телефоны: 46-34-03.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ҰҚК Оңтүстік </w:t>
            </w:r>
            <w:r>
              <w:br/>
            </w:r>
            <w:r>
              <w:rPr>
                <w:rFonts w:ascii="Times New Roman"/>
                <w:b w:val="false"/>
                <w:i w:val="false"/>
                <w:color w:val="000000"/>
                <w:sz w:val="20"/>
              </w:rPr>
              <w:t xml:space="preserve">
Қазақстан облысы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департаментінің </w:t>
            </w:r>
            <w:r>
              <w:br/>
            </w:r>
            <w:r>
              <w:rPr>
                <w:rFonts w:ascii="Times New Roman"/>
                <w:b w:val="false"/>
                <w:i w:val="false"/>
                <w:color w:val="000000"/>
                <w:sz w:val="20"/>
              </w:rPr>
              <w:t xml:space="preserve">
Арнайы мемлекеттік </w:t>
            </w:r>
            <w:r>
              <w:br/>
            </w:r>
            <w:r>
              <w:rPr>
                <w:rFonts w:ascii="Times New Roman"/>
                <w:b w:val="false"/>
                <w:i w:val="false"/>
                <w:color w:val="000000"/>
                <w:sz w:val="20"/>
              </w:rPr>
              <w:t xml:space="preserve">
мұрағаты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Қазыбек-би </w:t>
            </w:r>
            <w:r>
              <w:br/>
            </w:r>
            <w:r>
              <w:rPr>
                <w:rFonts w:ascii="Times New Roman"/>
                <w:b w:val="false"/>
                <w:i w:val="false"/>
                <w:color w:val="000000"/>
                <w:sz w:val="20"/>
              </w:rPr>
              <w:t xml:space="preserve">
көшесі, 36 </w:t>
            </w:r>
            <w:r>
              <w:br/>
            </w:r>
            <w:r>
              <w:rPr>
                <w:rFonts w:ascii="Times New Roman"/>
                <w:b w:val="false"/>
                <w:i w:val="false"/>
                <w:color w:val="000000"/>
                <w:sz w:val="20"/>
              </w:rPr>
              <w:t xml:space="preserve">
ҰҚКД кезекшілік қызметінің </w:t>
            </w:r>
            <w:r>
              <w:br/>
            </w:r>
            <w:r>
              <w:rPr>
                <w:rFonts w:ascii="Times New Roman"/>
                <w:b w:val="false"/>
                <w:i w:val="false"/>
                <w:color w:val="000000"/>
                <w:sz w:val="20"/>
              </w:rPr>
              <w:t xml:space="preserve">
телефоны: 55-04-10.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