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6935" w14:textId="08a6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 Директоратының "Мемлекеттiк бағалы қағаздарға ұлттық бiрiздендiру нөмiрлерiн беру қағидаларын бекіту туралы" 2001 жылғы 15 мамырдағы N 828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139 Қаулысы. Қазақстан Республикасының Әділет министрлігінде 2008 жылғы 4 қыркүйекте Нормативтік құқықтық кесімдерді мемлекеттік тіркеудің тізіліміне N 5299 болып енгізілді. Күші жойылды - Қазақстан Республикасы Қаржы нарығын және қаржы ұйымдарын реттеу мен қадағалау Агенттігі Басқармасының 2008 жылғы 29 қазандағы N 158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158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 Қаулыдан үзінді ------------------------ </w:t>
      </w:r>
    </w:p>
    <w:p>
      <w:pPr>
        <w:spacing w:after="0"/>
        <w:ind w:left="0"/>
        <w:jc w:val="both"/>
      </w:pPr>
      <w:r>
        <w:rPr>
          <w:rFonts w:ascii="Times New Roman"/>
          <w:b w:val="false"/>
          <w:i w:val="false"/>
          <w:color w:val="ff0000"/>
          <w:sz w:val="28"/>
        </w:rPr>
        <w:t xml:space="preserve">      Бағалы қағаздар рыногын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w:t>
      </w:r>
      <w:r>
        <w:br/>
      </w:r>
      <w:r>
        <w:rPr>
          <w:rFonts w:ascii="Times New Roman"/>
          <w:b w:val="false"/>
          <w:i w:val="false"/>
          <w:color w:val="ff0000"/>
          <w:sz w:val="28"/>
        </w:rPr>
        <w:t xml:space="preserve">
(бұдан әрі - Агенттік) ҚАУЛЫ ЕТЕДІ: </w:t>
      </w:r>
      <w:r>
        <w:br/>
      </w:r>
      <w:r>
        <w:rPr>
          <w:rFonts w:ascii="Times New Roman"/>
          <w:b w:val="false"/>
          <w:i w:val="false"/>
          <w:color w:val="ff0000"/>
          <w:sz w:val="28"/>
        </w:rPr>
        <w:t xml:space="preserve">
      1. ... </w:t>
      </w:r>
      <w:r>
        <w:br/>
      </w:r>
      <w:r>
        <w:rPr>
          <w:rFonts w:ascii="Times New Roman"/>
          <w:b w:val="false"/>
          <w:i w:val="false"/>
          <w:color w:val="ff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ff0000"/>
          <w:sz w:val="28"/>
        </w:rPr>
        <w:t xml:space="preserve">
      3. Осы қаулы күшіне енгізілген күннен бастап осы қаулының қосымшасына сәйкес нормативтік құқықтық актілердің күші жойылды деп танылсын.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 </w:t>
      </w:r>
    </w:p>
    <w:p>
      <w:pPr>
        <w:spacing w:after="0"/>
        <w:ind w:left="0"/>
        <w:jc w:val="both"/>
      </w:pPr>
      <w:r>
        <w:rPr>
          <w:rFonts w:ascii="Times New Roman"/>
          <w:b w:val="false"/>
          <w:i w:val="false"/>
          <w:color w:val="ff0000"/>
          <w:sz w:val="28"/>
        </w:rPr>
        <w:t xml:space="preserve">      Төрайым                                         Е. Бахмутова </w:t>
      </w:r>
    </w:p>
    <w:p>
      <w:pPr>
        <w:spacing w:after="0"/>
        <w:ind w:left="0"/>
        <w:jc w:val="both"/>
      </w:pPr>
      <w:r>
        <w:rPr>
          <w:rFonts w:ascii="Times New Roman"/>
          <w:b w:val="false"/>
          <w:i w:val="false"/>
          <w:color w:val="ff0000"/>
          <w:sz w:val="28"/>
        </w:rPr>
        <w:t xml:space="preserve">                                     Қазақстан Республикасы Қаржы                                          нарығын және қаржы ұйымдарын    </w:t>
      </w:r>
      <w:r>
        <w:br/>
      </w:r>
      <w:r>
        <w:rPr>
          <w:rFonts w:ascii="Times New Roman"/>
          <w:b w:val="false"/>
          <w:i w:val="false"/>
          <w:color w:val="ff0000"/>
          <w:sz w:val="28"/>
        </w:rPr>
        <w:t xml:space="preserve">
                                     реттеу мен қадағалау агенттігі </w:t>
      </w:r>
      <w:r>
        <w:br/>
      </w:r>
      <w:r>
        <w:rPr>
          <w:rFonts w:ascii="Times New Roman"/>
          <w:b w:val="false"/>
          <w:i w:val="false"/>
          <w:color w:val="ff0000"/>
          <w:sz w:val="28"/>
        </w:rPr>
        <w:t xml:space="preserve">
                                       Басқармасының 2008 жылғы      </w:t>
      </w:r>
      <w:r>
        <w:br/>
      </w:r>
      <w:r>
        <w:rPr>
          <w:rFonts w:ascii="Times New Roman"/>
          <w:b w:val="false"/>
          <w:i w:val="false"/>
          <w:color w:val="ff0000"/>
          <w:sz w:val="28"/>
        </w:rPr>
        <w:t xml:space="preserve">
                                     29 қазандағы N 158 қаулысына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Күші жойылды деп танылатын нормативтік </w:t>
      </w:r>
      <w:r>
        <w:br/>
      </w:r>
      <w:r>
        <w:rPr>
          <w:rFonts w:ascii="Times New Roman"/>
          <w:b w:val="false"/>
          <w:i w:val="false"/>
          <w:color w:val="ff0000"/>
          <w:sz w:val="28"/>
        </w:rPr>
        <w:t xml:space="preserve">
құқықтық актілердің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Бағалы қағаздар жөніндегі Ұлттық комиссиясы Директоратының "Мемлекеттік бағалы қағаздарға ұлттық біріздендіру нөмірлерін беру </w:t>
      </w:r>
      <w:r>
        <w:br/>
      </w:r>
      <w:r>
        <w:rPr>
          <w:rFonts w:ascii="Times New Roman"/>
          <w:b w:val="false"/>
          <w:i w:val="false"/>
          <w:color w:val="ff0000"/>
          <w:sz w:val="28"/>
        </w:rPr>
        <w:t xml:space="preserve">
қағидаларын бекіту туралы" 2001 жылғы 15 мамырдағы N 828 қаулысына толықтырулар мен өзгеріс енгізу туралы" 2008 жылғы 22 тамыздағы N 139 қаулысы (Нормативтік құқықтық актілерді мемлекеттік тіркеу тізілімінде N 5299 тіркелген). </w:t>
      </w:r>
    </w:p>
    <w:bookmarkStart w:name="z1" w:id="0"/>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заңнамасымен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Бағалы қағаздар жөніндегі Ұлттық комиссиясы Директоратының "Мемлекеттiк бағалы қағаздарға ұлттық бiрiздендiру нөмiрлерiн беру қағидаларын бекіту туралы" 2001 жылғы 15 мамырдағы N 828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1569 тіркелген, 2002 жылғы тамыз айында Қазақстан Республикасының бағалы қағаздар рыногы жөніндегі нормативтік актілер жинағында жарияланған, 5-том) Қазақстан Республикасының Ұлттық Банкі Басқармасының "Қазақстан Республикасының Бағалы қағаздар жөнiндегi ұлттық комиссиясы Директоратының "Мемлекеттiк бағалы қағаздарға ұлттық бiрегейлендiру нөмiрлерiн беру қағидаларын бекiту туралы" 2001 жылғы 15 мамырдағы N 828 қаулысына өзгерiстер мен толықтырулар енгiзу туралы" 2003 жылғы 16 сәуірдегі N 114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2312 тіркелген), Агенттік Басқармасының "Қазақстан Республикасының Бағалы қағаздар жөнiндегi ұлттық комиссиясы Директоратының "Мемлекеттiк бағалы қағаздарға Ұлттық бiрiздендiру нөмiрлерiн беру қағидаларын бекiту туралы" 2001 жылғы 15 мамырдағы N 828 қаулысына өзгерiстер енгізу туралы" 2004 жылғы 25 қазандағы N 301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3240 тіркелген), Агенттік Басқармасының "Қазақстан Республикасы Бағалы қағаздар жөніндегі ұлттық комиссиясы Директоратының "Мемлекеттік бағалы қағаздарға Ұлттық біріздендіру нөмірлерін беру қағидаларын бекіту туралы" 2001 жылғы 15 мамырдағы N 828 қаулысына өзгерістер мен толықтырулар енгізу туралы" 2005 жылғы 26 наурыздағы N 104 қаулысымен (Нормативтік құқықтық актілерді мемлекеттік тіркеу тізілімінде N 3593 тіркелген)) енгізілген өзгерістермен және толықтырулармен бірге мынадай толықтырулар мен өзгеріс енгізілсін: </w:t>
      </w:r>
      <w:r>
        <w:br/>
      </w:r>
      <w:r>
        <w:rPr>
          <w:rFonts w:ascii="Times New Roman"/>
          <w:b w:val="false"/>
          <w:i w:val="false"/>
          <w:color w:val="000000"/>
          <w:sz w:val="28"/>
        </w:rPr>
        <w:t xml:space="preserve">
      көрсетiлген қаулымен бекiтiлген Мемлекеттiк бағалы қағаздарға Ұлттық бiрiздендiру нөмiрлерiн беру қағидаларында (бұдан әрі - Қағидалар): </w:t>
      </w:r>
    </w:p>
    <w:bookmarkEnd w:id="1"/>
    <w:bookmarkStart w:name="z3" w:id="2"/>
    <w:p>
      <w:pPr>
        <w:spacing w:after="0"/>
        <w:ind w:left="0"/>
        <w:jc w:val="both"/>
      </w:pPr>
      <w:r>
        <w:rPr>
          <w:rFonts w:ascii="Times New Roman"/>
          <w:b w:val="false"/>
          <w:i w:val="false"/>
          <w:color w:val="000000"/>
          <w:sz w:val="28"/>
        </w:rPr>
        <w:t xml:space="preserve">
      кіріспесі "Қазақстан Республикасының Ұлттық Банкi" деген сөздерден кейін "және республикалық мәндегі қаланың, астананың жергілікті атқарушы органдары"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1-тармақтың 5) тармақшасы "Қазақстан Республикасының Ұлттық Банкi" деген сөздерден кейін "және республикалық мәндегі қаланың, астананың жергілікті атқарушы органы"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3-тармақ мынадай мазмұндағы 6-1) тармақшамен толықтырылсын: </w:t>
      </w:r>
      <w:r>
        <w:br/>
      </w:r>
      <w:r>
        <w:rPr>
          <w:rFonts w:ascii="Times New Roman"/>
          <w:b w:val="false"/>
          <w:i w:val="false"/>
          <w:color w:val="000000"/>
          <w:sz w:val="28"/>
        </w:rPr>
        <w:t xml:space="preserve">
      "6-1) республикалық мәндегі қаланың, астананың жергілікті атқарушы органдарының мемлекеттiк бағалы қағаздары үшiн осы бағалы қағаздардың мынадай түрлері бойынша сипаттамасы: </w:t>
      </w:r>
      <w:r>
        <w:br/>
      </w:r>
      <w:r>
        <w:rPr>
          <w:rFonts w:ascii="Times New Roman"/>
          <w:b w:val="false"/>
          <w:i w:val="false"/>
          <w:color w:val="000000"/>
          <w:sz w:val="28"/>
        </w:rPr>
        <w:t xml:space="preserve">
      1) орта мерзімді; </w:t>
      </w:r>
      <w:r>
        <w:br/>
      </w:r>
      <w:r>
        <w:rPr>
          <w:rFonts w:ascii="Times New Roman"/>
          <w:b w:val="false"/>
          <w:i w:val="false"/>
          <w:color w:val="000000"/>
          <w:sz w:val="28"/>
        </w:rPr>
        <w:t xml:space="preserve">
      2) ұзақ мерзімді; </w:t>
      </w:r>
      <w:r>
        <w:br/>
      </w:r>
      <w:r>
        <w:rPr>
          <w:rFonts w:ascii="Times New Roman"/>
          <w:b w:val="false"/>
          <w:i w:val="false"/>
          <w:color w:val="000000"/>
          <w:sz w:val="28"/>
        </w:rPr>
        <w:t xml:space="preserve">
      3) индекстелген орта мерзімді; </w:t>
      </w:r>
      <w:r>
        <w:br/>
      </w:r>
      <w:r>
        <w:rPr>
          <w:rFonts w:ascii="Times New Roman"/>
          <w:b w:val="false"/>
          <w:i w:val="false"/>
          <w:color w:val="000000"/>
          <w:sz w:val="28"/>
        </w:rPr>
        <w:t xml:space="preserve">
      4) индекстелген ұзақ мерзімді;"; </w:t>
      </w:r>
    </w:p>
    <w:bookmarkEnd w:id="4"/>
    <w:bookmarkStart w:name="z6" w:id="5"/>
    <w:p>
      <w:pPr>
        <w:spacing w:after="0"/>
        <w:ind w:left="0"/>
        <w:jc w:val="both"/>
      </w:pPr>
      <w:r>
        <w:rPr>
          <w:rFonts w:ascii="Times New Roman"/>
          <w:b w:val="false"/>
          <w:i w:val="false"/>
          <w:color w:val="000000"/>
          <w:sz w:val="28"/>
        </w:rPr>
        <w:t xml:space="preserve">
      7-тармақтың 3) тармақшасындағы "6" деген цифр "6-1" деген цифрлармен ауыстырылсын; </w:t>
      </w:r>
    </w:p>
    <w:bookmarkEnd w:id="5"/>
    <w:bookmarkStart w:name="z7" w:id="6"/>
    <w:p>
      <w:pPr>
        <w:spacing w:after="0"/>
        <w:ind w:left="0"/>
        <w:jc w:val="both"/>
      </w:pPr>
      <w:r>
        <w:rPr>
          <w:rFonts w:ascii="Times New Roman"/>
          <w:b w:val="false"/>
          <w:i w:val="false"/>
          <w:color w:val="000000"/>
          <w:sz w:val="28"/>
        </w:rPr>
        <w:t xml:space="preserve">
      18-тармақ мынадай мазмұндағы 3-1) тармақшамен толықтырылсын: </w:t>
      </w:r>
      <w:r>
        <w:br/>
      </w:r>
      <w:r>
        <w:rPr>
          <w:rFonts w:ascii="Times New Roman"/>
          <w:b w:val="false"/>
          <w:i w:val="false"/>
          <w:color w:val="000000"/>
          <w:sz w:val="28"/>
        </w:rPr>
        <w:t xml:space="preserve">
      "3-1) жергілікті атқарушы органдарына қатысты қысқартылған атауды қолдануға жол берілмейді;"; </w:t>
      </w:r>
    </w:p>
    <w:bookmarkEnd w:id="6"/>
    <w:bookmarkStart w:name="z8" w:id="7"/>
    <w:p>
      <w:pPr>
        <w:spacing w:after="0"/>
        <w:ind w:left="0"/>
        <w:jc w:val="both"/>
      </w:pPr>
      <w:r>
        <w:rPr>
          <w:rFonts w:ascii="Times New Roman"/>
          <w:b w:val="false"/>
          <w:i w:val="false"/>
          <w:color w:val="000000"/>
          <w:sz w:val="28"/>
        </w:rPr>
        <w:t xml:space="preserve">
      Қағидаларға 1-қосымшада: </w:t>
      </w:r>
      <w:r>
        <w:br/>
      </w:r>
      <w:r>
        <w:rPr>
          <w:rFonts w:ascii="Times New Roman"/>
          <w:b w:val="false"/>
          <w:i w:val="false"/>
          <w:color w:val="000000"/>
          <w:sz w:val="28"/>
        </w:rPr>
        <w:t xml:space="preserve">
      3-тармақ мынадай мазмұндағы 2-1) және 2-2) тармақшалармен толықтырылсын: </w:t>
      </w:r>
      <w:r>
        <w:br/>
      </w:r>
      <w:r>
        <w:rPr>
          <w:rFonts w:ascii="Times New Roman"/>
          <w:b w:val="false"/>
          <w:i w:val="false"/>
          <w:color w:val="000000"/>
          <w:sz w:val="28"/>
        </w:rPr>
        <w:t xml:space="preserve">
      "2-1) "А" - Алматы қаласының жергілікті атқарушы органы; </w:t>
      </w:r>
      <w:r>
        <w:br/>
      </w:r>
      <w:r>
        <w:rPr>
          <w:rFonts w:ascii="Times New Roman"/>
          <w:b w:val="false"/>
          <w:i w:val="false"/>
          <w:color w:val="000000"/>
          <w:sz w:val="28"/>
        </w:rPr>
        <w:t xml:space="preserve">
      2-2) "Z" - Астана қаласының жергілікті атқарушы органы."; </w:t>
      </w:r>
    </w:p>
    <w:bookmarkEnd w:id="7"/>
    <w:bookmarkStart w:name="z9" w:id="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13) тармақшадағы "." деген тыныс белгісі ";" деген тыныс белгісіне ауыстырылсын; </w:t>
      </w:r>
      <w:r>
        <w:br/>
      </w:r>
      <w:r>
        <w:rPr>
          <w:rFonts w:ascii="Times New Roman"/>
          <w:b w:val="false"/>
          <w:i w:val="false"/>
          <w:color w:val="000000"/>
          <w:sz w:val="28"/>
        </w:rPr>
        <w:t xml:space="preserve">
      мынадай мазмұндағы 14)-17) тармақшалармен толықтырылсын: </w:t>
      </w:r>
      <w:r>
        <w:br/>
      </w:r>
      <w:r>
        <w:rPr>
          <w:rFonts w:ascii="Times New Roman"/>
          <w:b w:val="false"/>
          <w:i w:val="false"/>
          <w:color w:val="000000"/>
          <w:sz w:val="28"/>
        </w:rPr>
        <w:t xml:space="preserve">
      "14) "Е" рәмізі - республикалық мәндегі қаланың, астананың жергілікті атқарушы органдарының орта мерзімді бағалы қағаздары; </w:t>
      </w:r>
      <w:r>
        <w:br/>
      </w:r>
      <w:r>
        <w:rPr>
          <w:rFonts w:ascii="Times New Roman"/>
          <w:b w:val="false"/>
          <w:i w:val="false"/>
          <w:color w:val="000000"/>
          <w:sz w:val="28"/>
        </w:rPr>
        <w:t xml:space="preserve">
      15) "F" рәмізі - республикалық мәндегі қаланың, астананың жергілікті атқарушы органдарының ұзақ мерзімді бағалы қағаздары; </w:t>
      </w:r>
      <w:r>
        <w:br/>
      </w:r>
      <w:r>
        <w:rPr>
          <w:rFonts w:ascii="Times New Roman"/>
          <w:b w:val="false"/>
          <w:i w:val="false"/>
          <w:color w:val="000000"/>
          <w:sz w:val="28"/>
        </w:rPr>
        <w:t xml:space="preserve">
      16) "G" рәмізі - республикалық мәндегі қаланың, астананың жергілікті атқарушы органдарының орта мерзімді индекстелген бағалы қағаздары; </w:t>
      </w:r>
      <w:r>
        <w:br/>
      </w:r>
      <w:r>
        <w:rPr>
          <w:rFonts w:ascii="Times New Roman"/>
          <w:b w:val="false"/>
          <w:i w:val="false"/>
          <w:color w:val="000000"/>
          <w:sz w:val="28"/>
        </w:rPr>
        <w:t xml:space="preserve">
      17) "Н" рәмізі - республикалық мәндегі қаланың, астананың жергілікті атқарушы органдарының ұзақ мерзімді индекстелген бағалы қағаздары.".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қолданысқа енгізіледі. </w:t>
      </w:r>
    </w:p>
    <w:bookmarkEnd w:id="9"/>
    <w:bookmarkStart w:name="z11" w:id="10"/>
    <w:p>
      <w:pPr>
        <w:spacing w:after="0"/>
        <w:ind w:left="0"/>
        <w:jc w:val="both"/>
      </w:pPr>
      <w:r>
        <w:rPr>
          <w:rFonts w:ascii="Times New Roman"/>
          <w:b w:val="false"/>
          <w:i w:val="false"/>
          <w:color w:val="000000"/>
          <w:sz w:val="28"/>
        </w:rPr>
        <w:t xml:space="preserve">
      3. Лицензиялау департаменті (Н.Қ. Қасқаманова): </w:t>
      </w:r>
    </w:p>
    <w:bookmarkEnd w:id="10"/>
    <w:bookmarkStart w:name="z12" w:id="11"/>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p>
    <w:bookmarkEnd w:id="11"/>
    <w:bookmarkStart w:name="z13" w:id="12"/>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республикалық мәндегі қаланың және астананың жергілікті атқарушы органдарына мәлімет үшін жеткізсін. </w:t>
      </w:r>
    </w:p>
    <w:bookmarkEnd w:id="12"/>
    <w:bookmarkStart w:name="z14" w:id="13"/>
    <w:p>
      <w:pPr>
        <w:spacing w:after="0"/>
        <w:ind w:left="0"/>
        <w:jc w:val="both"/>
      </w:pP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p>
    <w:bookmarkEnd w:id="13"/>
    <w:bookmarkStart w:name="z15" w:id="14"/>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14"/>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