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8b33" w14:textId="a6b8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Дәрменсіз борышкерге қатысты оңалту рәсімін қолдануды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12 тамыздағы N 401 бұйрығы. Қазақстан Республикасының Әділет министрлігінде 2008 жылғы 29 тамызда Нормативтік құқықтық кесімдерді мемлекеттік тіркеудің тізіліміне N 5291 болып енгізілді. Күші жойылды - Қазақстан Республикасы Қаржы министрінің 2012 жылғы 30 наурыздағы № 178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2012.03.30 </w:t>
      </w:r>
      <w:r>
        <w:rPr>
          <w:rFonts w:ascii="Times New Roman"/>
          <w:b w:val="false"/>
          <w:i w:val="false"/>
          <w:color w:val="ff0000"/>
          <w:sz w:val="28"/>
        </w:rPr>
        <w:t>№ 178</w:t>
      </w:r>
      <w:r>
        <w:rPr>
          <w:rFonts w:ascii="Times New Roman"/>
          <w:b w:val="false"/>
          <w:i w:val="false"/>
          <w:color w:val="ff0000"/>
          <w:sz w:val="28"/>
        </w:rPr>
        <w:t xml:space="preserve"> (қол қойылған күннен бастап қолданысқа енгізіледі) бұйрығымен.</w:t>
      </w:r>
    </w:p>
    <w:bookmarkStart w:name="z6"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 xml:space="preserve">10-2-бабының </w:t>
      </w:r>
      <w:r>
        <w:rPr>
          <w:rFonts w:ascii="Times New Roman"/>
          <w:b w:val="false"/>
          <w:i w:val="false"/>
          <w:color w:val="000000"/>
          <w:sz w:val="28"/>
        </w:rPr>
        <w:t xml:space="preserve">7)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Қоса беріліп отырған Дәрменсіз борышкерге қатысты оңалту рәсімін қолдануды келісу ережесі бекітілсін. </w:t>
      </w:r>
    </w:p>
    <w:bookmarkEnd w:id="2"/>
    <w:bookmarkStart w:name="z3" w:id="3"/>
    <w:p>
      <w:pPr>
        <w:spacing w:after="0"/>
        <w:ind w:left="0"/>
        <w:jc w:val="both"/>
      </w:pPr>
      <w:r>
        <w:rPr>
          <w:rFonts w:ascii="Times New Roman"/>
          <w:b w:val="false"/>
          <w:i w:val="false"/>
          <w:color w:val="000000"/>
          <w:sz w:val="28"/>
        </w:rPr>
        <w:t>
      2. "Дәрменсіз борышкерлерге қатысты оңалту рәсімін қолдануды келісу бойынша Нұсқаулықты бекіту туралы" Қазақстан Республикасының Қаржы министрлігі дәрменсіз борышкерлермен жұмыс жөніндегі комитеті төрағасының 2004 жылғы 9 маусымдағы N 30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(Нормативтік құқықтық актілерді мемлекеттік тіркеу тізілімінде 2004 жылғы 12 шілдеде N 2943 болып тіркелген). </w:t>
      </w:r>
    </w:p>
    <w:bookmarkEnd w:id="3"/>
    <w:bookmarkStart w:name="z4" w:id="4"/>
    <w:p>
      <w:pPr>
        <w:spacing w:after="0"/>
        <w:ind w:left="0"/>
        <w:jc w:val="both"/>
      </w:pPr>
      <w:r>
        <w:rPr>
          <w:rFonts w:ascii="Times New Roman"/>
          <w:b w:val="false"/>
          <w:i w:val="false"/>
          <w:color w:val="000000"/>
          <w:sz w:val="28"/>
        </w:rPr>
        <w:t xml:space="preserve">
      3. Қазақстан Республикасы Қаржы министрлігінің Дәрменсіз борышкерлермен жұмыс комитеті (С.М. Бекбосынов)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p>
    <w:bookmarkEnd w:id="4"/>
    <w:bookmarkStart w:name="z5" w:id="5"/>
    <w:p>
      <w:pPr>
        <w:spacing w:after="0"/>
        <w:ind w:left="0"/>
        <w:jc w:val="both"/>
      </w:pPr>
      <w:r>
        <w:rPr>
          <w:rFonts w:ascii="Times New Roman"/>
          <w:b w:val="false"/>
          <w:i w:val="false"/>
          <w:color w:val="000000"/>
          <w:sz w:val="28"/>
        </w:rPr>
        <w:t xml:space="preserve">
      4. Осы бұйрық алғаш ресми жарияланған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Министр                                    Б.Жәмішев </w:t>
      </w:r>
    </w:p>
    <w:p>
      <w:pPr>
        <w:spacing w:after="0"/>
        <w:ind w:left="0"/>
        <w:jc w:val="both"/>
      </w:pPr>
      <w:r>
        <w:rPr>
          <w:rFonts w:ascii="Times New Roman"/>
          <w:b/>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м.а. </w:t>
      </w:r>
      <w:r>
        <w:br/>
      </w:r>
      <w:r>
        <w:rPr>
          <w:rFonts w:ascii="Times New Roman"/>
          <w:b w:val="false"/>
          <w:i w:val="false"/>
          <w:color w:val="000000"/>
          <w:sz w:val="28"/>
        </w:rPr>
        <w:t xml:space="preserve">
      _______________ Қ. Смағұлов </w:t>
      </w:r>
      <w:r>
        <w:br/>
      </w:r>
      <w:r>
        <w:rPr>
          <w:rFonts w:ascii="Times New Roman"/>
          <w:b w:val="false"/>
          <w:i w:val="false"/>
          <w:color w:val="000000"/>
          <w:sz w:val="28"/>
        </w:rPr>
        <w:t xml:space="preserve">
      2008 жыл 14 тамыз </w:t>
      </w:r>
    </w:p>
    <w:p>
      <w:pPr>
        <w:spacing w:after="0"/>
        <w:ind w:left="0"/>
        <w:jc w:val="both"/>
      </w:pPr>
      <w:r>
        <w:rPr>
          <w:rFonts w:ascii="Times New Roman"/>
          <w:b/>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 А.Шабдарбаев </w:t>
      </w:r>
      <w:r>
        <w:br/>
      </w:r>
      <w:r>
        <w:rPr>
          <w:rFonts w:ascii="Times New Roman"/>
          <w:b w:val="false"/>
          <w:i w:val="false"/>
          <w:color w:val="000000"/>
          <w:sz w:val="28"/>
        </w:rPr>
        <w:t xml:space="preserve">
      2008 жыл 14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401 бұйрығымен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Дәрменсіз борышкерге қатысты оңалту рәсімін </w:t>
      </w:r>
      <w:r>
        <w:br/>
      </w:r>
      <w:r>
        <w:rPr>
          <w:rFonts w:ascii="Times New Roman"/>
          <w:b/>
          <w:i w:val="false"/>
          <w:color w:val="000000"/>
        </w:rPr>
        <w:t>
қолдануды келісу ережесі</w:t>
      </w:r>
    </w:p>
    <w:bookmarkEnd w:id="6"/>
    <w:p>
      <w:pPr>
        <w:spacing w:after="0"/>
        <w:ind w:left="0"/>
        <w:jc w:val="both"/>
      </w:pPr>
      <w:r>
        <w:rPr>
          <w:rFonts w:ascii="Times New Roman"/>
          <w:b w:val="false"/>
          <w:i w:val="false"/>
          <w:color w:val="ff0000"/>
          <w:sz w:val="28"/>
        </w:rPr>
        <w:t xml:space="preserve">      Ескерту. Бүкіл мәтін бойынша «Комитетті, оның аумақтық бөлімшесін», «Комитет, оның аумақтық бөлімшесі» және «Комитетпен, оның аумақтық бөлімшесімен» деген сөздер «Комитеттің аумақтық бөлімшесін», «Комитеттің аумақтық бөлімшесі» және «Комитеттің аумақтық бөлімшесімен» деген сөздермен ауыстырылды - Қазақстан Республикасы Қаржы министрінің 2010.06.17 </w:t>
      </w:r>
      <w:r>
        <w:rPr>
          <w:rFonts w:ascii="Times New Roman"/>
          <w:b w:val="false"/>
          <w:i w:val="false"/>
          <w:color w:val="ff0000"/>
          <w:sz w:val="28"/>
        </w:rPr>
        <w:t>N 292</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 </w:t>
      </w:r>
    </w:p>
    <w:bookmarkStart w:name="z8" w:id="7"/>
    <w:p>
      <w:pPr>
        <w:spacing w:after="0"/>
        <w:ind w:left="0"/>
        <w:jc w:val="both"/>
      </w:pPr>
      <w:r>
        <w:rPr>
          <w:rFonts w:ascii="Times New Roman"/>
          <w:b w:val="false"/>
          <w:i w:val="false"/>
          <w:color w:val="000000"/>
          <w:sz w:val="28"/>
        </w:rPr>
        <w:t>
      1. Осы Дәрменсіз борышкерге қатысты оңалту рәсімін қолдануды келісу ережесі (бұдан әрі - Ереже)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дәрменсіз борышкерге қатысты оңалту рәсімін қолдануды келісу тәртібін реттейді. </w:t>
      </w:r>
    </w:p>
    <w:bookmarkEnd w:id="7"/>
    <w:bookmarkStart w:name="z9" w:id="8"/>
    <w:p>
      <w:pPr>
        <w:spacing w:after="0"/>
        <w:ind w:left="0"/>
        <w:jc w:val="left"/>
      </w:pPr>
      <w:r>
        <w:rPr>
          <w:rFonts w:ascii="Times New Roman"/>
          <w:b/>
          <w:i w:val="false"/>
          <w:color w:val="000000"/>
        </w:rPr>
        <w:t xml:space="preserve"> 
2. Оңалту рәсімін қолдану туралы қолдаухат беру </w:t>
      </w:r>
    </w:p>
    <w:bookmarkEnd w:id="8"/>
    <w:p>
      <w:pPr>
        <w:spacing w:after="0"/>
        <w:ind w:left="0"/>
        <w:jc w:val="both"/>
      </w:pPr>
      <w:r>
        <w:rPr>
          <w:rFonts w:ascii="Times New Roman"/>
          <w:b w:val="false"/>
          <w:i w:val="false"/>
          <w:color w:val="000000"/>
          <w:sz w:val="28"/>
        </w:rPr>
        <w:t>      2. Дәрменсіз борышкер сотқа оны банкрот деп тану туралы өтініш бергенге дейін Қазақстан Республикасы Қаржы министрлігі Дәрменсіз борышкерлермен жұмыс комитетінің аумақтық бөлімшесі (бұдан әрі - Комитеттің аумақтық бөлімшесі) немесе өзінің орналасқан жері бойынша оның филиалы осы Ережеге 1-қосымшаға сәйкес нысан бойынша дәрменсіз борышкерге қатысты оңалту рәсімін қолдану туралы қолдаухат (бұдан әрі - Қолдаухат) беруге құқылы. Осыған ұқсас Қолдаухатпен банкроттық туралы іс қозғалғанға дейін сондай-ақ кредит берушілер немесе үшінші тұлғалар жүгіне 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Қаржы министрінің 2010.06.17 </w:t>
      </w:r>
      <w:r>
        <w:rPr>
          <w:rFonts w:ascii="Times New Roman"/>
          <w:b w:val="false"/>
          <w:i w:val="false"/>
          <w:color w:val="000000"/>
          <w:sz w:val="28"/>
        </w:rPr>
        <w:t>N 292</w:t>
      </w:r>
      <w:r>
        <w:rPr>
          <w:rFonts w:ascii="Times New Roman"/>
          <w:b w:val="false"/>
          <w:i w:val="false"/>
          <w:color w:val="ff0000"/>
          <w:sz w:val="28"/>
        </w:rPr>
        <w:t xml:space="preserve"> Бұйрығымен.</w:t>
      </w:r>
    </w:p>
    <w:bookmarkStart w:name="z10" w:id="9"/>
    <w:p>
      <w:pPr>
        <w:spacing w:after="0"/>
        <w:ind w:left="0"/>
        <w:jc w:val="both"/>
      </w:pPr>
      <w:r>
        <w:rPr>
          <w:rFonts w:ascii="Times New Roman"/>
          <w:b w:val="false"/>
          <w:i w:val="false"/>
          <w:color w:val="000000"/>
          <w:sz w:val="28"/>
        </w:rPr>
        <w:t xml:space="preserve">
      3. Қолдаухатта дәрменсіз борышкерге қатысты оңалту рәсімін қолдану орындылығының негіздемесі және кредит берушілер комитетінің құрамы бойынша ұсыныс көрсетіледі, оған Заңның 43-бабаына сәйкес мынадай құжаттар қоса беріледі: </w:t>
      </w:r>
    </w:p>
    <w:bookmarkEnd w:id="9"/>
    <w:bookmarkStart w:name="z11" w:id="10"/>
    <w:p>
      <w:pPr>
        <w:spacing w:after="0"/>
        <w:ind w:left="0"/>
        <w:jc w:val="both"/>
      </w:pPr>
      <w:r>
        <w:rPr>
          <w:rFonts w:ascii="Times New Roman"/>
          <w:b w:val="false"/>
          <w:i w:val="false"/>
          <w:color w:val="000000"/>
          <w:sz w:val="28"/>
        </w:rPr>
        <w:t xml:space="preserve">
      1) соңғы үш жылдағы қаржылық есептілік және оңалту жоспарын жасау сәтіне борышкердің қаржылық жағдайы туралы мәліметтер; </w:t>
      </w:r>
    </w:p>
    <w:bookmarkEnd w:id="10"/>
    <w:bookmarkStart w:name="z12" w:id="11"/>
    <w:p>
      <w:pPr>
        <w:spacing w:after="0"/>
        <w:ind w:left="0"/>
        <w:jc w:val="both"/>
      </w:pPr>
      <w:r>
        <w:rPr>
          <w:rFonts w:ascii="Times New Roman"/>
          <w:b w:val="false"/>
          <w:i w:val="false"/>
          <w:color w:val="000000"/>
          <w:sz w:val="28"/>
        </w:rPr>
        <w:t xml:space="preserve">
      2) дәрменсіз борышкерді оңалту жоспары (бұдан әрі - Жоспар); </w:t>
      </w:r>
    </w:p>
    <w:bookmarkEnd w:id="11"/>
    <w:bookmarkStart w:name="z13" w:id="12"/>
    <w:p>
      <w:pPr>
        <w:spacing w:after="0"/>
        <w:ind w:left="0"/>
        <w:jc w:val="both"/>
      </w:pPr>
      <w:r>
        <w:rPr>
          <w:rFonts w:ascii="Times New Roman"/>
          <w:b w:val="false"/>
          <w:i w:val="false"/>
          <w:color w:val="000000"/>
          <w:sz w:val="28"/>
        </w:rPr>
        <w:t xml:space="preserve">
      3) кепілмен қамтамасыз етілген талаптардың жалпы сомасының 50 пайызынан астамын беретін кепілді кредит берушілерді, сондай-ақ олардың үлесіне осы кредит берушілер талаптарының жалпы сомасының 50 пайызынан астамы келетін конкурстық кредит берушілерге оңалту рәсімін жүргізуге жазбаша келісім; </w:t>
      </w:r>
    </w:p>
    <w:bookmarkEnd w:id="12"/>
    <w:bookmarkStart w:name="z14" w:id="13"/>
    <w:p>
      <w:pPr>
        <w:spacing w:after="0"/>
        <w:ind w:left="0"/>
        <w:jc w:val="both"/>
      </w:pPr>
      <w:r>
        <w:rPr>
          <w:rFonts w:ascii="Times New Roman"/>
          <w:b w:val="false"/>
          <w:i w:val="false"/>
          <w:color w:val="000000"/>
          <w:sz w:val="28"/>
        </w:rPr>
        <w:t xml:space="preserve">
      4) дәрменсіз борышкерге қатысты сыртқы байқау рәсімі енгізілген жағдайда сыртқы байқау әкімшісінің төлем қабілеттілігін қалпына келтіру мүмкіндігі туралы қорытындысы. </w:t>
      </w:r>
    </w:p>
    <w:bookmarkEnd w:id="13"/>
    <w:bookmarkStart w:name="z15" w:id="14"/>
    <w:p>
      <w:pPr>
        <w:spacing w:after="0"/>
        <w:ind w:left="0"/>
        <w:jc w:val="both"/>
      </w:pPr>
      <w:r>
        <w:rPr>
          <w:rFonts w:ascii="Times New Roman"/>
          <w:b w:val="false"/>
          <w:i w:val="false"/>
          <w:color w:val="000000"/>
          <w:sz w:val="28"/>
        </w:rPr>
        <w:t>
      4. Қолдаухатқа қоса берілген Жоспар борышкердің төлем қабілеттілігін қалпына келтіру жөніндегі нақты іс-шараларды (оңалту шаралары) және Заңның </w:t>
      </w:r>
      <w:r>
        <w:rPr>
          <w:rFonts w:ascii="Times New Roman"/>
          <w:b w:val="false"/>
          <w:i w:val="false"/>
          <w:color w:val="000000"/>
          <w:sz w:val="28"/>
        </w:rPr>
        <w:t xml:space="preserve">47-бабының </w:t>
      </w:r>
      <w:r>
        <w:rPr>
          <w:rFonts w:ascii="Times New Roman"/>
          <w:b w:val="false"/>
          <w:i w:val="false"/>
          <w:color w:val="000000"/>
          <w:sz w:val="28"/>
        </w:rPr>
        <w:t xml:space="preserve">2-тармағына сәйкес кредит берушілердің алдындағы берешекті өтеу мерзімін қамтиді. </w:t>
      </w:r>
    </w:p>
    <w:bookmarkEnd w:id="14"/>
    <w:bookmarkStart w:name="z16" w:id="15"/>
    <w:p>
      <w:pPr>
        <w:spacing w:after="0"/>
        <w:ind w:left="0"/>
        <w:jc w:val="both"/>
      </w:pPr>
      <w:r>
        <w:rPr>
          <w:rFonts w:ascii="Times New Roman"/>
          <w:b w:val="false"/>
          <w:i w:val="false"/>
          <w:color w:val="000000"/>
          <w:sz w:val="28"/>
        </w:rPr>
        <w:t xml:space="preserve">
      5. Егер Жоспар оңалту шарасы ретінде оны санациялауды қамтыса, Жоспарға санацияға қатысушының аудару сомасы мен мерзімін көрсете отырып, Жоспарға сәйкес ақшаны дәрменсіз борышкерге және (немесе) кредит берушілерге аударуға жазбаша міндеттемесі, сондай-ақ олардың осы міндеттемелерді орындау мүмкіндігін растайтын құжаттар (банктің анықтамасы, шарттар, есептеулер және т.б.) қоса беріледі. </w:t>
      </w:r>
      <w:r>
        <w:br/>
      </w:r>
      <w:r>
        <w:rPr>
          <w:rFonts w:ascii="Times New Roman"/>
          <w:b w:val="false"/>
          <w:i w:val="false"/>
          <w:color w:val="000000"/>
          <w:sz w:val="28"/>
        </w:rPr>
        <w:t xml:space="preserve">
      Егер санацияда барлық кредит берушілердің олармен келісілген мерзімде талаптарын қанағаттандыруды қамтамасыз ету міндеттемесін алған екі және одан да көп тұлғалар қатысса, кредит берушілер алдында басталғаннан кейін олар санацияға қатысудан бас тартқан жағдайда бір немесе бірнеше санацияға қатысушылардың жауапкершілігін бөлуді көздейтін санацияға қатысушылардың келісімі, борышкердің мүлкін басқаруға қатысу тәртібі қоса беріледі. Сондай-ақ шаруашылық серіктестіктеріне қатысушылардың, акционерлік қоғам акционерлерінің жалпы жиналысының шешімі беріледі, оған сәйкес санацияға қатысушы оңалту рәсімін табысты аяқтаған жағдайда олар инвестициялаған қаражат сомасында шаруашылық серіктестігіне қатысушының, акционерлік қоғам акционерінің құқықтарын алады. </w:t>
      </w:r>
    </w:p>
    <w:bookmarkEnd w:id="15"/>
    <w:bookmarkStart w:name="z17" w:id="16"/>
    <w:p>
      <w:pPr>
        <w:spacing w:after="0"/>
        <w:ind w:left="0"/>
        <w:jc w:val="both"/>
      </w:pPr>
      <w:r>
        <w:rPr>
          <w:rFonts w:ascii="Times New Roman"/>
          <w:b w:val="false"/>
          <w:i w:val="false"/>
          <w:color w:val="000000"/>
          <w:sz w:val="28"/>
        </w:rPr>
        <w:t xml:space="preserve">
      6. Кредит берушілер комитетінің және Комитеттің аумақтық бөлімшесін мен олардың филиалдарының келісімен Жоспарға өзгерістер енгізуге жол беріледі. </w:t>
      </w:r>
    </w:p>
    <w:bookmarkEnd w:id="16"/>
    <w:bookmarkStart w:name="z18" w:id="17"/>
    <w:p>
      <w:pPr>
        <w:spacing w:after="0"/>
        <w:ind w:left="0"/>
        <w:jc w:val="both"/>
      </w:pPr>
      <w:r>
        <w:rPr>
          <w:rFonts w:ascii="Times New Roman"/>
          <w:b w:val="false"/>
          <w:i w:val="false"/>
          <w:color w:val="000000"/>
          <w:sz w:val="28"/>
        </w:rPr>
        <w:t xml:space="preserve">
      7. Табиғи монополиялардың субъектілері немесе тауар нарығында үстемдік (монопольдік) жағдайы бар немесе азаматтардың өміріне, денсаулығына, ұлттық қауіпсіздікке немесе қоршаған ортаға әсер етуге қабілетті республиканың экономикасы үшін маңызды стратегиялық мәні бар нарық субъектілері болып табылатын ұйымдарды оңалту жоспары және оған өзгерістер тиісті орталық атқарушы органмен, Қазақстан Республикасы Ұлттық қауіпсіздік комитетінің тиісті аумақтық органымен, ал қала құрылысы кәсіпорындары бойынша - облыстың (республикалық маңызы бар қаланың, астананың) тиісті әкімімен келіскеннен кейін уәкілетті органға жіберіледі. </w:t>
      </w:r>
    </w:p>
    <w:bookmarkEnd w:id="17"/>
    <w:bookmarkStart w:name="z19" w:id="18"/>
    <w:p>
      <w:pPr>
        <w:spacing w:after="0"/>
        <w:ind w:left="0"/>
        <w:jc w:val="left"/>
      </w:pPr>
      <w:r>
        <w:rPr>
          <w:rFonts w:ascii="Times New Roman"/>
          <w:b/>
          <w:i w:val="false"/>
          <w:color w:val="000000"/>
        </w:rPr>
        <w:t xml:space="preserve"> 
3. Оңалту рәсімін қолдану туралы қолдаухатты және оған қоса </w:t>
      </w:r>
      <w:r>
        <w:br/>
      </w:r>
      <w:r>
        <w:rPr>
          <w:rFonts w:ascii="Times New Roman"/>
          <w:b/>
          <w:i w:val="false"/>
          <w:color w:val="000000"/>
        </w:rPr>
        <w:t xml:space="preserve">
берілген құжаттарды қарау </w:t>
      </w:r>
    </w:p>
    <w:bookmarkEnd w:id="18"/>
    <w:bookmarkStart w:name="z20" w:id="19"/>
    <w:p>
      <w:pPr>
        <w:spacing w:after="0"/>
        <w:ind w:left="0"/>
        <w:jc w:val="both"/>
      </w:pPr>
      <w:r>
        <w:rPr>
          <w:rFonts w:ascii="Times New Roman"/>
          <w:b w:val="false"/>
          <w:i w:val="false"/>
          <w:color w:val="000000"/>
          <w:sz w:val="28"/>
        </w:rPr>
        <w:t>
      8. Осы Ереженің 3-тармағына сәйкес берілген қолдаухат және құжаттарды оларды тіркегеннен кейін он жұмыс күнінің ішінде Комитеттің аумақтық бөлімшесі немесе оның филиалы қарайды.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Қазақстан Республикасы Қаржы министрінің 2010.06.17 </w:t>
      </w:r>
      <w:r>
        <w:rPr>
          <w:rFonts w:ascii="Times New Roman"/>
          <w:b w:val="false"/>
          <w:i w:val="false"/>
          <w:color w:val="000000"/>
          <w:sz w:val="28"/>
        </w:rPr>
        <w:t>N 292</w:t>
      </w:r>
      <w:r>
        <w:rPr>
          <w:rFonts w:ascii="Times New Roman"/>
          <w:b w:val="false"/>
          <w:i w:val="false"/>
          <w:color w:val="ff0000"/>
          <w:sz w:val="28"/>
        </w:rPr>
        <w:t xml:space="preserve"> Бұйрығымен.</w:t>
      </w:r>
    </w:p>
    <w:bookmarkEnd w:id="19"/>
    <w:bookmarkStart w:name="z21" w:id="20"/>
    <w:p>
      <w:pPr>
        <w:spacing w:after="0"/>
        <w:ind w:left="0"/>
        <w:jc w:val="both"/>
      </w:pPr>
      <w:r>
        <w:rPr>
          <w:rFonts w:ascii="Times New Roman"/>
          <w:b w:val="false"/>
          <w:i w:val="false"/>
          <w:color w:val="000000"/>
          <w:sz w:val="28"/>
        </w:rPr>
        <w:t xml:space="preserve">
      9. Құжаттар мынадай: </w:t>
      </w:r>
      <w:r>
        <w:br/>
      </w:r>
      <w:r>
        <w:rPr>
          <w:rFonts w:ascii="Times New Roman"/>
          <w:b w:val="false"/>
          <w:i w:val="false"/>
          <w:color w:val="000000"/>
          <w:sz w:val="28"/>
        </w:rPr>
        <w:t xml:space="preserve">
      осы Ереженің 3-тармағында көрсетілген құжаттардың толық дестесін бермеген; </w:t>
      </w:r>
      <w:r>
        <w:br/>
      </w:r>
      <w:r>
        <w:rPr>
          <w:rFonts w:ascii="Times New Roman"/>
          <w:b w:val="false"/>
          <w:i w:val="false"/>
          <w:color w:val="000000"/>
          <w:sz w:val="28"/>
        </w:rPr>
        <w:t xml:space="preserve">
      егер табиғи монополиялардың субъектілері немесе тауар нарығында үстемдік (монопольдік) жағдайы бар немесе азаматтардың өміріне, денсаулығына, ұлттық қауіпсіздікке немесе қоршаған ортаға әсер етуге қабілетті республиканың экономикасы үшін маңызды стратегиялық мәні бар нарық субъектілері болып табылатын ұйымдарды оңалту жоспары Заңда және осы Ереженің 7-тармағында анықталған мүдделі органдармен келісілмеген жағдайларда үш жұмыс күнінің ішінде қараусыз қайтарылады. </w:t>
      </w:r>
      <w:r>
        <w:br/>
      </w:r>
      <w:r>
        <w:rPr>
          <w:rFonts w:ascii="Times New Roman"/>
          <w:b w:val="false"/>
          <w:i w:val="false"/>
          <w:color w:val="000000"/>
          <w:sz w:val="28"/>
        </w:rPr>
        <w:t xml:space="preserve">
      Комитеттің аумақтық бөлімшесі немесе оның филиалы құжаттарды қайтарған жағдайда Оңалтуды қолдану туралы қолдаухат берген тұлға кемшіліктерді жойғаннан кейін тиісінше ресімделген құжаттарды келісуге қайта бере алады. </w:t>
      </w:r>
    </w:p>
    <w:bookmarkEnd w:id="20"/>
    <w:bookmarkStart w:name="z22" w:id="21"/>
    <w:p>
      <w:pPr>
        <w:spacing w:after="0"/>
        <w:ind w:left="0"/>
        <w:jc w:val="left"/>
      </w:pPr>
      <w:r>
        <w:rPr>
          <w:rFonts w:ascii="Times New Roman"/>
          <w:b/>
          <w:i w:val="false"/>
          <w:color w:val="000000"/>
        </w:rPr>
        <w:t xml:space="preserve"> 
4. Оңалту рәсімін қолдануды келісу </w:t>
      </w:r>
    </w:p>
    <w:bookmarkEnd w:id="21"/>
    <w:bookmarkStart w:name="z23" w:id="22"/>
    <w:p>
      <w:pPr>
        <w:spacing w:after="0"/>
        <w:ind w:left="0"/>
        <w:jc w:val="both"/>
      </w:pPr>
      <w:r>
        <w:rPr>
          <w:rFonts w:ascii="Times New Roman"/>
          <w:b w:val="false"/>
          <w:i w:val="false"/>
          <w:color w:val="000000"/>
          <w:sz w:val="28"/>
        </w:rPr>
        <w:t>
      10. Өтінішті және оған қоса берілген құжаттарды қарастыру қорытындысы бойынша, Комитеттің аумақтық бөлімшесі немесе оның филиалы дәрменсіз борышкерге оңалту рәсімін қолдануда келісім береді немесе осы келісімді беруден бас тартады.</w:t>
      </w:r>
      <w:r>
        <w:br/>
      </w:r>
      <w:r>
        <w:rPr>
          <w:rFonts w:ascii="Times New Roman"/>
          <w:b w:val="false"/>
          <w:i w:val="false"/>
          <w:color w:val="000000"/>
          <w:sz w:val="28"/>
        </w:rPr>
        <w:t>
      Дәрменсіз борышкерге оңалту рәсімін қолдануға келісім берген жағдайда Комитеттің аумақтық бөлімшесімен немесе оның филиалымен оңалту рәсімін қолдану мақсаттылығы туралы негізгі тұжырымы айқындалатын қорытынды жасалады.</w:t>
      </w:r>
      <w:r>
        <w:br/>
      </w:r>
      <w:r>
        <w:rPr>
          <w:rFonts w:ascii="Times New Roman"/>
          <w:b w:val="false"/>
          <w:i w:val="false"/>
          <w:color w:val="000000"/>
          <w:sz w:val="28"/>
        </w:rPr>
        <w:t>
      Дәрменсіз борышкерге оңалту рәсімін қолдануға келісім беруден бас тартқан жағдайда Комитеттің аумақтық бөлімшесімен немесе оның филиалымен өтініш берушіге осы Ереженің 11-тармағында көзделген бас тартудың себептері көрсетілген жауап жіберіледі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жазылды - Қазақстан Республикасы Қаржы министрінің 2010.06.17 </w:t>
      </w:r>
      <w:r>
        <w:rPr>
          <w:rFonts w:ascii="Times New Roman"/>
          <w:b w:val="false"/>
          <w:i w:val="false"/>
          <w:color w:val="000000"/>
          <w:sz w:val="28"/>
        </w:rPr>
        <w:t>N 292</w:t>
      </w:r>
      <w:r>
        <w:rPr>
          <w:rFonts w:ascii="Times New Roman"/>
          <w:b w:val="false"/>
          <w:i w:val="false"/>
          <w:color w:val="ff0000"/>
          <w:sz w:val="28"/>
        </w:rPr>
        <w:t xml:space="preserve"> Бұйрығымен.</w:t>
      </w:r>
    </w:p>
    <w:bookmarkEnd w:id="22"/>
    <w:bookmarkStart w:name="z24" w:id="23"/>
    <w:p>
      <w:pPr>
        <w:spacing w:after="0"/>
        <w:ind w:left="0"/>
        <w:jc w:val="both"/>
      </w:pPr>
      <w:r>
        <w:rPr>
          <w:rFonts w:ascii="Times New Roman"/>
          <w:b w:val="false"/>
          <w:i w:val="false"/>
          <w:color w:val="000000"/>
          <w:sz w:val="28"/>
        </w:rPr>
        <w:t xml:space="preserve">
      11. Комитеттің аумақтық бөлімшесі немесе оның филиалы мынадай: </w:t>
      </w:r>
    </w:p>
    <w:bookmarkEnd w:id="23"/>
    <w:bookmarkStart w:name="z25" w:id="24"/>
    <w:p>
      <w:pPr>
        <w:spacing w:after="0"/>
        <w:ind w:left="0"/>
        <w:jc w:val="both"/>
      </w:pPr>
      <w:r>
        <w:rPr>
          <w:rFonts w:ascii="Times New Roman"/>
          <w:b w:val="false"/>
          <w:i w:val="false"/>
          <w:color w:val="000000"/>
          <w:sz w:val="28"/>
        </w:rPr>
        <w:t xml:space="preserve">
      1) төлем қабілеттілігін қалпына келтіру перспективаларының болмауына байланысты оңалту рәсімдерін қолдану орынсыз болған; </w:t>
      </w:r>
    </w:p>
    <w:bookmarkEnd w:id="24"/>
    <w:bookmarkStart w:name="z26" w:id="25"/>
    <w:p>
      <w:pPr>
        <w:spacing w:after="0"/>
        <w:ind w:left="0"/>
        <w:jc w:val="both"/>
      </w:pPr>
      <w:r>
        <w:rPr>
          <w:rFonts w:ascii="Times New Roman"/>
          <w:b w:val="false"/>
          <w:i w:val="false"/>
          <w:color w:val="000000"/>
          <w:sz w:val="28"/>
        </w:rPr>
        <w:t xml:space="preserve">
      2) оңалту рәсімін қолданбай толық көлемде кредит берушілердің талаптарын қанағаттандыру мүмкіндігі болған; </w:t>
      </w:r>
    </w:p>
    <w:bookmarkEnd w:id="25"/>
    <w:bookmarkStart w:name="z27" w:id="26"/>
    <w:p>
      <w:pPr>
        <w:spacing w:after="0"/>
        <w:ind w:left="0"/>
        <w:jc w:val="both"/>
      </w:pPr>
      <w:r>
        <w:rPr>
          <w:rFonts w:ascii="Times New Roman"/>
          <w:b w:val="false"/>
          <w:i w:val="false"/>
          <w:color w:val="000000"/>
          <w:sz w:val="28"/>
        </w:rPr>
        <w:t xml:space="preserve">
      3) ұсынылған құжаттарды қарау кезінде дәрменсіз борышкердің мүлкі, оның мөлшері, орналасқан жері туралы мәліметтердің немесе мүлік, мүлікті өзге иелікке беру, мүлікті иеліктен айыру немесе жою туралы мәліметтердің дұрыс еместігі, сондай-ақ экономикалық қызметті көрсететін бухгалтерлік және өзге есеп құжаттардың жасырылғандығы, жойылғаны, бұрмаланғаны анықталған; </w:t>
      </w:r>
    </w:p>
    <w:bookmarkEnd w:id="26"/>
    <w:bookmarkStart w:name="z28" w:id="27"/>
    <w:p>
      <w:pPr>
        <w:spacing w:after="0"/>
        <w:ind w:left="0"/>
        <w:jc w:val="both"/>
      </w:pPr>
      <w:r>
        <w:rPr>
          <w:rFonts w:ascii="Times New Roman"/>
          <w:b w:val="false"/>
          <w:i w:val="false"/>
          <w:color w:val="000000"/>
          <w:sz w:val="28"/>
        </w:rPr>
        <w:t xml:space="preserve">
      4) дәрменсіз борышкерді банкрот деп тану туралы жойылмаған сот шешімі болған жағдайларда борышкерге оңалту рәсімін қолдануға келісім беруден бас тартады. </w:t>
      </w:r>
    </w:p>
    <w:bookmarkEnd w:id="27"/>
    <w:bookmarkStart w:name="z29" w:id="28"/>
    <w:p>
      <w:pPr>
        <w:spacing w:after="0"/>
        <w:ind w:left="0"/>
        <w:jc w:val="both"/>
      </w:pPr>
      <w:r>
        <w:rPr>
          <w:rFonts w:ascii="Times New Roman"/>
          <w:b w:val="false"/>
          <w:i w:val="false"/>
          <w:color w:val="000000"/>
          <w:sz w:val="28"/>
        </w:rPr>
        <w:t xml:space="preserve">
      12. Комитеттің аумақтық бөлімшесі немесе оның филиалы дәрменсіз борышкерге оңалту рәсімін қолдануға өз келісімін берген жағдайда кредит берушілердің комитетін қалыптастырады және Заңның </w:t>
      </w:r>
      <w:r>
        <w:rPr>
          <w:rFonts w:ascii="Times New Roman"/>
          <w:b w:val="false"/>
          <w:i w:val="false"/>
          <w:color w:val="000000"/>
          <w:sz w:val="28"/>
          <w:u w:val="single"/>
        </w:rPr>
        <w:t xml:space="preserve">11 </w:t>
      </w:r>
      <w:r>
        <w:rPr>
          <w:rFonts w:ascii="Times New Roman"/>
          <w:b w:val="false"/>
          <w:i w:val="false"/>
          <w:color w:val="000000"/>
          <w:sz w:val="28"/>
        </w:rPr>
        <w:t>және </w:t>
      </w:r>
      <w:r>
        <w:rPr>
          <w:rFonts w:ascii="Times New Roman"/>
          <w:b w:val="false"/>
          <w:i w:val="false"/>
          <w:color w:val="000000"/>
          <w:sz w:val="28"/>
        </w:rPr>
        <w:t xml:space="preserve">12-баптарының </w:t>
      </w:r>
      <w:r>
        <w:rPr>
          <w:rFonts w:ascii="Times New Roman"/>
          <w:b w:val="false"/>
          <w:i w:val="false"/>
          <w:color w:val="000000"/>
          <w:sz w:val="28"/>
        </w:rPr>
        <w:t xml:space="preserve">талаптарына сәйкес оның бірінші отырысын шақырады, онда Жоспар қаралады. </w:t>
      </w:r>
    </w:p>
    <w:bookmarkEnd w:id="28"/>
    <w:bookmarkStart w:name="z30" w:id="29"/>
    <w:p>
      <w:pPr>
        <w:spacing w:after="0"/>
        <w:ind w:left="0"/>
        <w:jc w:val="both"/>
      </w:pPr>
      <w:r>
        <w:rPr>
          <w:rFonts w:ascii="Times New Roman"/>
          <w:b w:val="false"/>
          <w:i w:val="false"/>
          <w:color w:val="000000"/>
          <w:sz w:val="28"/>
        </w:rPr>
        <w:t xml:space="preserve">
      13. Шешімдер қабылдау тәртібін сақтай отырып кредит берушілердің комитеті мақұлдаған жоспарды кредит берушілер комитетінің келісімін растайтын құжаттарды және Комитеттің аумақтық бөлімшесінің немесе оның филиалының қорытындысын қоса бере отырып, Қолдаухат берген тұлға сотқа жібереді. </w:t>
      </w:r>
    </w:p>
    <w:bookmarkEnd w:id="29"/>
    <w:bookmarkStart w:name="z31" w:id="30"/>
    <w:p>
      <w:pPr>
        <w:spacing w:after="0"/>
        <w:ind w:left="0"/>
        <w:jc w:val="both"/>
      </w:pPr>
      <w:r>
        <w:rPr>
          <w:rFonts w:ascii="Times New Roman"/>
          <w:b w:val="false"/>
          <w:i w:val="false"/>
          <w:color w:val="000000"/>
          <w:sz w:val="28"/>
        </w:rPr>
        <w:t xml:space="preserve">
      14. Сот Жоспарды бекіту және дәрменсіз борышкерге қатысты оңалту рәсімін қолдану туралы ұйғарым шығарған кезде Комитеттің аумақтық бөлімшесі немесе оның филиалы Заңнамада белгіленген мерзімде оңалтуды басқарушыны тағайындайды. </w:t>
      </w:r>
    </w:p>
    <w:bookmarkEnd w:id="30"/>
    <w:bookmarkStart w:name="z32" w:id="31"/>
    <w:p>
      <w:pPr>
        <w:spacing w:after="0"/>
        <w:ind w:left="0"/>
        <w:jc w:val="both"/>
      </w:pPr>
      <w:r>
        <w:rPr>
          <w:rFonts w:ascii="Times New Roman"/>
          <w:b w:val="false"/>
          <w:i w:val="false"/>
          <w:color w:val="000000"/>
          <w:sz w:val="28"/>
        </w:rPr>
        <w:t xml:space="preserve">
      15. Осы Ережеге 2-қосымшаға сәйкес нысан бойынша жасалған Жоспарға өзгерістер енгізу туралы өтінішті оңалтуды басқарушы кредит берушілер комитетімен келіскеннен кейін мынадай құжаттарды: </w:t>
      </w:r>
      <w:r>
        <w:br/>
      </w:r>
      <w:r>
        <w:rPr>
          <w:rFonts w:ascii="Times New Roman"/>
          <w:b w:val="false"/>
          <w:i w:val="false"/>
          <w:color w:val="000000"/>
          <w:sz w:val="28"/>
        </w:rPr>
        <w:t xml:space="preserve">
      Жоспарға өзгерістер енгізу жөніндегі ұсыныстар келісілген кредит берушілер комитеті отырысының хаттамасын; </w:t>
      </w:r>
      <w:r>
        <w:br/>
      </w:r>
      <w:r>
        <w:rPr>
          <w:rFonts w:ascii="Times New Roman"/>
          <w:b w:val="false"/>
          <w:i w:val="false"/>
          <w:color w:val="000000"/>
          <w:sz w:val="28"/>
        </w:rPr>
        <w:t>
      Жоспарға өзгерістер енгізу орындылығын растайтын құжаттарды қоса бере отырып, келісуге Комитетке, оның аумақтық бөлімшесіне немесе оның филиалына келісуге жібереді.</w:t>
      </w:r>
      <w:r>
        <w:br/>
      </w:r>
      <w:r>
        <w:rPr>
          <w:rFonts w:ascii="Times New Roman"/>
          <w:b w:val="false"/>
          <w:i w:val="false"/>
          <w:color w:val="000000"/>
          <w:sz w:val="28"/>
        </w:rPr>
        <w:t>
      Жоспарға өзгертулер енгізу туралы өтініш түскен кезден бастап Комитеттің аумақтық бөлімшесімен немесе оның филиалымен он жұмыс күн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Қазақстан Республикасы Қаржы министрінің 2010.06.17 </w:t>
      </w:r>
      <w:r>
        <w:rPr>
          <w:rFonts w:ascii="Times New Roman"/>
          <w:b w:val="false"/>
          <w:i w:val="false"/>
          <w:color w:val="000000"/>
          <w:sz w:val="28"/>
        </w:rPr>
        <w:t>N 292</w:t>
      </w:r>
      <w:r>
        <w:rPr>
          <w:rFonts w:ascii="Times New Roman"/>
          <w:b w:val="false"/>
          <w:i w:val="false"/>
          <w:color w:val="ff0000"/>
          <w:sz w:val="28"/>
        </w:rPr>
        <w:t xml:space="preserve"> Бұйрығымен.</w:t>
      </w:r>
    </w:p>
    <w:bookmarkEnd w:id="31"/>
    <w:bookmarkStart w:name="z33" w:id="32"/>
    <w:p>
      <w:pPr>
        <w:spacing w:after="0"/>
        <w:ind w:left="0"/>
        <w:jc w:val="both"/>
      </w:pPr>
      <w:r>
        <w:rPr>
          <w:rFonts w:ascii="Times New Roman"/>
          <w:b w:val="false"/>
          <w:i w:val="false"/>
          <w:color w:val="000000"/>
          <w:sz w:val="28"/>
        </w:rPr>
        <w:t xml:space="preserve">
      16. Кредит берушілер комитетімен және Комитетпен, оның аумақтық бөлімшесімен немесе оның филиалымен келісілген Жоспарға өзгерістер енгізу жөніндегі өтінішті оңалтуды басқарушы сотқа бекіту үшін жібереді. </w:t>
      </w:r>
    </w:p>
    <w:bookmarkEnd w:id="32"/>
    <w:bookmarkStart w:name="z34" w:id="33"/>
    <w:p>
      <w:pPr>
        <w:spacing w:after="0"/>
        <w:ind w:left="0"/>
        <w:jc w:val="both"/>
      </w:pPr>
      <w:r>
        <w:rPr>
          <w:rFonts w:ascii="Times New Roman"/>
          <w:b w:val="false"/>
          <w:i w:val="false"/>
          <w:color w:val="000000"/>
          <w:sz w:val="28"/>
        </w:rPr>
        <w:t xml:space="preserve">
      17. Соттың Жоспарға өзгерістерді бекіту туралы ұйғарымының көшірмесін оңалтуды басқарушы бекітілген өзгерістерді қоса бере отырып, заңды күшіне енген күннен бастап бес жұмыс күнінен кешіктірмей Комитетке, оның аумақтық бөлімшесіне немесе оның филиалына береді. </w:t>
      </w:r>
    </w:p>
    <w:bookmarkEnd w:id="33"/>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401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Дәрменсіз борышкерге қатысты </w:t>
      </w:r>
      <w:r>
        <w:br/>
      </w:r>
      <w:r>
        <w:rPr>
          <w:rFonts w:ascii="Times New Roman"/>
          <w:b w:val="false"/>
          <w:i w:val="false"/>
          <w:color w:val="000000"/>
          <w:sz w:val="28"/>
        </w:rPr>
        <w:t xml:space="preserve">
оңалту рәсімін қолдануды  </w:t>
      </w:r>
      <w:r>
        <w:br/>
      </w:r>
      <w:r>
        <w:rPr>
          <w:rFonts w:ascii="Times New Roman"/>
          <w:b w:val="false"/>
          <w:i w:val="false"/>
          <w:color w:val="000000"/>
          <w:sz w:val="28"/>
        </w:rPr>
        <w:t xml:space="preserve">
келісу ережесіне      </w:t>
      </w:r>
      <w:r>
        <w:br/>
      </w:r>
      <w:r>
        <w:rPr>
          <w:rFonts w:ascii="Times New Roman"/>
          <w:b w:val="false"/>
          <w:i w:val="false"/>
          <w:color w:val="000000"/>
          <w:sz w:val="28"/>
        </w:rPr>
        <w:t xml:space="preserve">
1-қосымша         </w:t>
      </w:r>
    </w:p>
    <w:bookmarkEnd w:id="34"/>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(қолдаухат берген тұлғаның атауы) </w:t>
      </w:r>
    </w:p>
    <w:p>
      <w:pPr>
        <w:spacing w:after="0"/>
        <w:ind w:left="0"/>
        <w:jc w:val="both"/>
      </w:pPr>
      <w:r>
        <w:rPr>
          <w:rFonts w:ascii="Times New Roman"/>
          <w:b w:val="false"/>
          <w:i w:val="false"/>
          <w:color w:val="000000"/>
          <w:sz w:val="28"/>
        </w:rPr>
        <w:t xml:space="preserve">                                 __ </w:t>
      </w:r>
      <w:r>
        <w:rPr>
          <w:rFonts w:ascii="Times New Roman"/>
          <w:b/>
          <w:i w:val="false"/>
          <w:color w:val="000000"/>
          <w:sz w:val="28"/>
        </w:rPr>
        <w:t xml:space="preserve">_______________________ </w:t>
      </w:r>
      <w:r>
        <w:rPr>
          <w:rFonts w:ascii="Times New Roman"/>
          <w:b w:val="false"/>
          <w:i w:val="false"/>
          <w:color w:val="000000"/>
          <w:sz w:val="28"/>
        </w:rPr>
        <w:t xml:space="preserve">қатысты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оңалту рәсімін қолдану туралы </w:t>
      </w:r>
      <w:r>
        <w:br/>
      </w:r>
      <w:r>
        <w:rPr>
          <w:rFonts w:ascii="Times New Roman"/>
          <w:b w:val="false"/>
          <w:i w:val="false"/>
          <w:color w:val="000000"/>
          <w:sz w:val="28"/>
        </w:rPr>
        <w:t xml:space="preserve">
                           қолдаухат </w:t>
      </w:r>
    </w:p>
    <w:p>
      <w:pPr>
        <w:spacing w:after="0"/>
        <w:ind w:left="0"/>
        <w:jc w:val="both"/>
      </w:pPr>
      <w:r>
        <w:rPr>
          <w:rFonts w:ascii="Times New Roman"/>
          <w:b/>
          <w:i w:val="false"/>
          <w:color w:val="000000"/>
          <w:sz w:val="28"/>
        </w:rPr>
        <w:t xml:space="preserve">      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______________________________________бойынша Әділет департаментінде </w:t>
      </w:r>
      <w:r>
        <w:br/>
      </w:r>
      <w:r>
        <w:rPr>
          <w:rFonts w:ascii="Times New Roman"/>
          <w:b w:val="false"/>
          <w:i w:val="false"/>
          <w:color w:val="000000"/>
          <w:sz w:val="28"/>
        </w:rPr>
        <w:t xml:space="preserve">
(облысы, Алматы қаласы, Астана қаласы) </w:t>
      </w:r>
      <w:r>
        <w:br/>
      </w:r>
      <w:r>
        <w:rPr>
          <w:rFonts w:ascii="Times New Roman"/>
          <w:b w:val="false"/>
          <w:i w:val="false"/>
          <w:color w:val="000000"/>
          <w:sz w:val="28"/>
        </w:rPr>
        <w:t xml:space="preserve">
тіркелген _______________________, тіркеу нөмірі N_____. </w:t>
      </w:r>
      <w:r>
        <w:br/>
      </w:r>
      <w:r>
        <w:rPr>
          <w:rFonts w:ascii="Times New Roman"/>
          <w:b w:val="false"/>
          <w:i w:val="false"/>
          <w:color w:val="000000"/>
          <w:sz w:val="28"/>
        </w:rPr>
        <w:t xml:space="preserve">
            (тіркелген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қысқаша тарихы, ұйым жүзеге асыратын қызмет түрлері) </w:t>
      </w:r>
      <w:r>
        <w:br/>
      </w:r>
      <w:r>
        <w:rPr>
          <w:rFonts w:ascii="Times New Roman"/>
          <w:b w:val="false"/>
          <w:i w:val="false"/>
          <w:color w:val="000000"/>
          <w:sz w:val="28"/>
        </w:rPr>
        <w:t xml:space="preserve">
__________________________жағдай бойынша қаржы-экономикалық жағдайы </w:t>
      </w:r>
      <w:r>
        <w:br/>
      </w:r>
      <w:r>
        <w:rPr>
          <w:rFonts w:ascii="Times New Roman"/>
          <w:b w:val="false"/>
          <w:i w:val="false"/>
          <w:color w:val="000000"/>
          <w:sz w:val="28"/>
        </w:rPr>
        <w:t xml:space="preserve">
(оңалту жоспарын жасау күні) </w:t>
      </w:r>
      <w:r>
        <w:br/>
      </w:r>
      <w:r>
        <w:rPr>
          <w:rFonts w:ascii="Times New Roman"/>
          <w:b w:val="false"/>
          <w:i w:val="false"/>
          <w:color w:val="000000"/>
          <w:sz w:val="28"/>
        </w:rPr>
        <w:t xml:space="preserve">
қанағаттанарлықсыз. Дебиторлық берешек сомасы _________мың теңге. Негізгі құралдардың қалдық құны _________мың теңге. Кредиторлық берешектің жалпы сомасы _______мың теңге, оның ішінде: </w:t>
      </w:r>
      <w:r>
        <w:br/>
      </w:r>
      <w:r>
        <w:rPr>
          <w:rFonts w:ascii="Times New Roman"/>
          <w:b w:val="false"/>
          <w:i w:val="false"/>
          <w:color w:val="000000"/>
          <w:sz w:val="28"/>
        </w:rPr>
        <w:t xml:space="preserve">
      1-кезек - _________мың теңге; </w:t>
      </w:r>
      <w:r>
        <w:br/>
      </w:r>
      <w:r>
        <w:rPr>
          <w:rFonts w:ascii="Times New Roman"/>
          <w:b w:val="false"/>
          <w:i w:val="false"/>
          <w:color w:val="000000"/>
          <w:sz w:val="28"/>
        </w:rPr>
        <w:t xml:space="preserve">
      2-кезек - _________мың теңге; </w:t>
      </w:r>
      <w:r>
        <w:br/>
      </w:r>
      <w:r>
        <w:rPr>
          <w:rFonts w:ascii="Times New Roman"/>
          <w:b w:val="false"/>
          <w:i w:val="false"/>
          <w:color w:val="000000"/>
          <w:sz w:val="28"/>
        </w:rPr>
        <w:t xml:space="preserve">
      3-кезек - _________мың теңге; </w:t>
      </w:r>
      <w:r>
        <w:br/>
      </w:r>
      <w:r>
        <w:rPr>
          <w:rFonts w:ascii="Times New Roman"/>
          <w:b w:val="false"/>
          <w:i w:val="false"/>
          <w:color w:val="000000"/>
          <w:sz w:val="28"/>
        </w:rPr>
        <w:t xml:space="preserve">
      4-кезек - _________мың теңге; </w:t>
      </w:r>
      <w:r>
        <w:br/>
      </w:r>
      <w:r>
        <w:rPr>
          <w:rFonts w:ascii="Times New Roman"/>
          <w:b w:val="false"/>
          <w:i w:val="false"/>
          <w:color w:val="000000"/>
          <w:sz w:val="28"/>
        </w:rPr>
        <w:t xml:space="preserve">
      5-кезек - _________мың теңге; </w:t>
      </w:r>
      <w:r>
        <w:br/>
      </w:r>
      <w:r>
        <w:rPr>
          <w:rFonts w:ascii="Times New Roman"/>
          <w:b w:val="false"/>
          <w:i w:val="false"/>
          <w:color w:val="000000"/>
          <w:sz w:val="28"/>
        </w:rPr>
        <w:t xml:space="preserve">
      Ұйымның қалыптасқан қанағаттанарлықсыз қаржы-экономикалық жағдайының негізгі себептері _______________________________ болып </w:t>
      </w:r>
      <w:r>
        <w:br/>
      </w:r>
      <w:r>
        <w:rPr>
          <w:rFonts w:ascii="Times New Roman"/>
          <w:b w:val="false"/>
          <w:i w:val="false"/>
          <w:color w:val="000000"/>
          <w:sz w:val="28"/>
        </w:rPr>
        <w:t xml:space="preserve">
                             (төлем қабілетсіздік себептері)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Қаржы-экономикалық жағдайын жақсарту мақсатында 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оңалту жоспары әзірленді. Ұйымды оңалту рәсімдерінің мақсаты оның төлем қабілеттілігін қалпына келтіру болып табылады. </w:t>
      </w:r>
      <w:r>
        <w:br/>
      </w:r>
      <w:r>
        <w:rPr>
          <w:rFonts w:ascii="Times New Roman"/>
          <w:b w:val="false"/>
          <w:i w:val="false"/>
          <w:color w:val="000000"/>
          <w:sz w:val="28"/>
        </w:rPr>
        <w:t xml:space="preserve">
      Оңалтуды қолдану орындылығы және төлем қабілеттілігін қалпына келтіру мүмкіндігі қоса беріліп отырған шарттармен, экономикалық есептеулермен және басқа құжаттармен расталады. </w:t>
      </w:r>
      <w:r>
        <w:br/>
      </w:r>
      <w:r>
        <w:rPr>
          <w:rFonts w:ascii="Times New Roman"/>
          <w:b w:val="false"/>
          <w:i w:val="false"/>
          <w:color w:val="000000"/>
          <w:sz w:val="28"/>
        </w:rPr>
        <w:t xml:space="preserve">
      Жоғарыда айтылғандардың негізінде _________________ қатысты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оңалту рәсімін қолдану мүмкіндігін қарастыруды сұраймыз. </w:t>
      </w:r>
      <w:r>
        <w:br/>
      </w: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 xml:space="preserve">43-бабы </w:t>
      </w:r>
      <w:r>
        <w:rPr>
          <w:rFonts w:ascii="Times New Roman"/>
          <w:b w:val="false"/>
          <w:i w:val="false"/>
          <w:color w:val="000000"/>
          <w:sz w:val="28"/>
        </w:rPr>
        <w:t xml:space="preserve">2-тармағына сәйкес кредит берушілер комитетінің құрамына мынадай тұлғаларды ұсынамыз: </w:t>
      </w:r>
      <w:r>
        <w:br/>
      </w:r>
      <w:r>
        <w:rPr>
          <w:rFonts w:ascii="Times New Roman"/>
          <w:b w:val="false"/>
          <w:i w:val="false"/>
          <w:color w:val="000000"/>
          <w:sz w:val="28"/>
        </w:rPr>
        <w:t xml:space="preserve">
      1. Еңбекақы төлеу жөніндегі өкіл - 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2. Салық комитетінің өкілі - 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3. Кепілді және конкурстық кредит берушілердің өкілдері : </w:t>
      </w:r>
      <w:r>
        <w:br/>
      </w:r>
      <w:r>
        <w:rPr>
          <w:rFonts w:ascii="Times New Roman"/>
          <w:b w:val="false"/>
          <w:i w:val="false"/>
          <w:color w:val="000000"/>
          <w:sz w:val="28"/>
        </w:rPr>
        <w:t xml:space="preserve">
      ____________________ - _______________, ___________________. </w:t>
      </w:r>
      <w:r>
        <w:br/>
      </w:r>
      <w:r>
        <w:rPr>
          <w:rFonts w:ascii="Times New Roman"/>
          <w:b w:val="false"/>
          <w:i w:val="false"/>
          <w:color w:val="000000"/>
          <w:sz w:val="28"/>
        </w:rPr>
        <w:t xml:space="preserve">
           аты-жөні            (лауазымы)        (ұйымның атауы) </w:t>
      </w:r>
    </w:p>
    <w:p>
      <w:pPr>
        <w:spacing w:after="0"/>
        <w:ind w:left="0"/>
        <w:jc w:val="both"/>
      </w:pPr>
      <w:r>
        <w:rPr>
          <w:rFonts w:ascii="Times New Roman"/>
          <w:b w:val="false"/>
          <w:i w:val="false"/>
          <w:color w:val="000000"/>
          <w:sz w:val="28"/>
        </w:rPr>
        <w:t xml:space="preserve">      Заңның 43-бабының 3-тармағына және Қазақстан Республикасы Қаржы Министрінің 200__жылғы»"___"»__________№N ____, бұйрығымен бекітілген Дәрменсіз борышкерге қатысты оңалту рәсімін қолдануды келісу ережесінің 3-тармағына сәйкес мынадай құжаттарды қоса беріп отырмыз: </w:t>
      </w:r>
      <w:r>
        <w:br/>
      </w:r>
      <w:r>
        <w:rPr>
          <w:rFonts w:ascii="Times New Roman"/>
          <w:b w:val="false"/>
          <w:i w:val="false"/>
          <w:color w:val="000000"/>
          <w:sz w:val="28"/>
        </w:rPr>
        <w:t xml:space="preserve">
      1) соңғы үш жылдағы қаржылық есептілік; </w:t>
      </w:r>
      <w:r>
        <w:br/>
      </w:r>
      <w:r>
        <w:rPr>
          <w:rFonts w:ascii="Times New Roman"/>
          <w:b w:val="false"/>
          <w:i w:val="false"/>
          <w:color w:val="000000"/>
          <w:sz w:val="28"/>
        </w:rPr>
        <w:t xml:space="preserve">
      2) дәрменсіз борышкерді оңалту рәсімі; </w:t>
      </w:r>
      <w:r>
        <w:br/>
      </w:r>
      <w:r>
        <w:rPr>
          <w:rFonts w:ascii="Times New Roman"/>
          <w:b w:val="false"/>
          <w:i w:val="false"/>
          <w:color w:val="000000"/>
          <w:sz w:val="28"/>
        </w:rPr>
        <w:t xml:space="preserve">
      3) кепілмен қамтамасыз етілген талаптардың жалпы сомасының 50 пайызынан астамын беретін кепілді кредит берушілерді, сондай-ақ олардың үлесіне осы кредит берушілер талаптарының жалпы сомасының 50 пайызынан астамы келетін конкурстық кредит берушілерге оңалту рәсімін жүргізуге жазбаша келісім; </w:t>
      </w:r>
      <w:r>
        <w:br/>
      </w:r>
      <w:r>
        <w:rPr>
          <w:rFonts w:ascii="Times New Roman"/>
          <w:b w:val="false"/>
          <w:i w:val="false"/>
          <w:color w:val="000000"/>
          <w:sz w:val="28"/>
        </w:rPr>
        <w:t xml:space="preserve">
      4) борышкерге қатысты сыртқы байқау рәсімі жүргізілген жағдайда сыртқы байқау әкімшісінің төлем қабілеттілігін қалпына келтіру мүмкіндігі туралы қорытындысы. </w:t>
      </w:r>
    </w:p>
    <w:p>
      <w:pPr>
        <w:spacing w:after="0"/>
        <w:ind w:left="0"/>
        <w:jc w:val="both"/>
      </w:pPr>
      <w:r>
        <w:rPr>
          <w:rFonts w:ascii="Times New Roman"/>
          <w:b w:val="false"/>
          <w:i w:val="false"/>
          <w:color w:val="000000"/>
          <w:sz w:val="28"/>
        </w:rPr>
        <w:t xml:space="preserve">____________________________________     қолы   __________________ </w:t>
      </w:r>
      <w:r>
        <w:br/>
      </w:r>
      <w:r>
        <w:rPr>
          <w:rFonts w:ascii="Times New Roman"/>
          <w:b w:val="false"/>
          <w:i w:val="false"/>
          <w:color w:val="000000"/>
          <w:sz w:val="28"/>
        </w:rPr>
        <w:t xml:space="preserve">
(қолдаухат берген тұлғаның лауазымы)               (аты-жөні).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401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Дәрменсіз борышкерге қатысты </w:t>
      </w:r>
      <w:r>
        <w:br/>
      </w:r>
      <w:r>
        <w:rPr>
          <w:rFonts w:ascii="Times New Roman"/>
          <w:b w:val="false"/>
          <w:i w:val="false"/>
          <w:color w:val="000000"/>
          <w:sz w:val="28"/>
        </w:rPr>
        <w:t xml:space="preserve">
оңалту рәсімін қолдануды  </w:t>
      </w:r>
      <w:r>
        <w:br/>
      </w:r>
      <w:r>
        <w:rPr>
          <w:rFonts w:ascii="Times New Roman"/>
          <w:b w:val="false"/>
          <w:i w:val="false"/>
          <w:color w:val="000000"/>
          <w:sz w:val="28"/>
        </w:rPr>
        <w:t xml:space="preserve">
келісу ережесіне      </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Оңалтуды басқарушыдан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Оңалту жоспарына өзгерістер енгізу туралы </w:t>
      </w:r>
      <w:r>
        <w:br/>
      </w:r>
      <w:r>
        <w:rPr>
          <w:rFonts w:ascii="Times New Roman"/>
          <w:b/>
          <w:i w:val="false"/>
          <w:color w:val="000000"/>
        </w:rPr>
        <w:t xml:space="preserve">
өтініш </w:t>
      </w:r>
      <w:r>
        <w:br/>
      </w:r>
      <w:r>
        <w:rPr>
          <w:rFonts w:ascii="Times New Roman"/>
          <w:b/>
          <w:i w:val="false"/>
          <w:color w:val="000000"/>
        </w:rPr>
        <w:t xml:space="preserve">
_________________________________ </w:t>
      </w:r>
      <w:r>
        <w:br/>
      </w:r>
      <w:r>
        <w:rPr>
          <w:rFonts w:ascii="Times New Roman"/>
          <w:b/>
          <w:i w:val="false"/>
          <w:color w:val="000000"/>
        </w:rPr>
        <w:t xml:space="preserve">
(ұйымның атауы) </w:t>
      </w:r>
    </w:p>
    <w:p>
      <w:pPr>
        <w:spacing w:after="0"/>
        <w:ind w:left="0"/>
        <w:jc w:val="both"/>
      </w:pPr>
      <w:r>
        <w:rPr>
          <w:rFonts w:ascii="Times New Roman"/>
          <w:b w:val="false"/>
          <w:i w:val="false"/>
          <w:color w:val="000000"/>
          <w:sz w:val="28"/>
        </w:rPr>
        <w:t xml:space="preserve">      Кредит берушілер комитетімен келісілген ___________________ ,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оңалту жоспарына өзгерістер енгізу жөніндегі ұсыныстарды келісуге беремін. </w:t>
      </w:r>
      <w:r>
        <w:br/>
      </w:r>
      <w:r>
        <w:rPr>
          <w:rFonts w:ascii="Times New Roman"/>
          <w:b w:val="false"/>
          <w:i w:val="false"/>
          <w:color w:val="000000"/>
          <w:sz w:val="28"/>
        </w:rPr>
        <w:t xml:space="preserve">
      1. ____________________________________________. </w:t>
      </w:r>
      <w:r>
        <w:br/>
      </w:r>
      <w:r>
        <w:rPr>
          <w:rFonts w:ascii="Times New Roman"/>
          <w:b w:val="false"/>
          <w:i w:val="false"/>
          <w:color w:val="000000"/>
          <w:sz w:val="28"/>
        </w:rPr>
        <w:t xml:space="preserve">
                (өзгерістер енгізу себептері) </w:t>
      </w:r>
      <w:r>
        <w:br/>
      </w:r>
      <w:r>
        <w:rPr>
          <w:rFonts w:ascii="Times New Roman"/>
          <w:b w:val="false"/>
          <w:i w:val="false"/>
          <w:color w:val="000000"/>
          <w:sz w:val="28"/>
        </w:rPr>
        <w:t xml:space="preserve">
      2. ____________________________________________. </w:t>
      </w:r>
      <w:r>
        <w:br/>
      </w:r>
      <w:r>
        <w:rPr>
          <w:rFonts w:ascii="Times New Roman"/>
          <w:b w:val="false"/>
          <w:i w:val="false"/>
          <w:color w:val="000000"/>
          <w:sz w:val="28"/>
        </w:rPr>
        <w:t xml:space="preserve">
          (өзгерістер енгізілетін жоспардың бөлігі) </w:t>
      </w:r>
      <w:r>
        <w:br/>
      </w:r>
      <w:r>
        <w:rPr>
          <w:rFonts w:ascii="Times New Roman"/>
          <w:b w:val="false"/>
          <w:i w:val="false"/>
          <w:color w:val="000000"/>
          <w:sz w:val="28"/>
        </w:rPr>
        <w:t xml:space="preserve">
      3. _______________________________________________________. </w:t>
      </w:r>
      <w:r>
        <w:br/>
      </w:r>
      <w:r>
        <w:rPr>
          <w:rFonts w:ascii="Times New Roman"/>
          <w:b w:val="false"/>
          <w:i w:val="false"/>
          <w:color w:val="000000"/>
          <w:sz w:val="28"/>
        </w:rPr>
        <w:t xml:space="preserve">
        (енгізілген өзгерістерді ескере отырып қорытынды нәтиже)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кредит берушілер комитеті отырысының 200_ жылғы "__"______ N __ хаттамасы; </w:t>
      </w:r>
      <w:r>
        <w:br/>
      </w:r>
      <w:r>
        <w:rPr>
          <w:rFonts w:ascii="Times New Roman"/>
          <w:b w:val="false"/>
          <w:i w:val="false"/>
          <w:color w:val="000000"/>
          <w:sz w:val="28"/>
        </w:rPr>
        <w:t xml:space="preserve">
      2) өзге құжаттар. </w:t>
      </w:r>
    </w:p>
    <w:p>
      <w:pPr>
        <w:spacing w:after="0"/>
        <w:ind w:left="0"/>
        <w:jc w:val="both"/>
      </w:pPr>
      <w:r>
        <w:rPr>
          <w:rFonts w:ascii="Times New Roman"/>
          <w:b w:val="false"/>
          <w:i w:val="false"/>
          <w:color w:val="000000"/>
          <w:sz w:val="28"/>
        </w:rPr>
        <w:t xml:space="preserve">      Оңалтуды басқарушы </w:t>
      </w:r>
      <w:r>
        <w:br/>
      </w:r>
      <w:r>
        <w:rPr>
          <w:rFonts w:ascii="Times New Roman"/>
          <w:b w:val="false"/>
          <w:i w:val="false"/>
          <w:color w:val="000000"/>
          <w:sz w:val="28"/>
        </w:rPr>
        <w:t xml:space="preserve">
      ___________________________   қолы   __________________ </w:t>
      </w:r>
      <w:r>
        <w:br/>
      </w:r>
      <w:r>
        <w:rPr>
          <w:rFonts w:ascii="Times New Roman"/>
          <w:b w:val="false"/>
          <w:i w:val="false"/>
          <w:color w:val="000000"/>
          <w:sz w:val="28"/>
        </w:rPr>
        <w:t xml:space="preserve">
            (ұйымның атауы)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