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0d1dac" w14:textId="70d1da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"Қазақстан Республикасының ішкі істер органдары мен ішкі әскерлерінде
әскери-дәрігерлік сараптамалау туралы ережелер мен Дәрігерлік куәландыру ережелерін бекіту туралы" Қазақстан Республикасы Ішкі істер министрінің 1998 жылғы 24 желтоқсандағы N 470 бұйрығына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Ішкі істер министрінің 2008 жылғы 14 сәуірдегі N 139 Бұйрығы. Қазақстан Республикасының Әділет министрлігінде 2008 жылғы 5 мамырда Нормативтік құқықтық кесімдерді мемлекеттік тіркеудің тізіліміне N 5212 болып енгізілді. Күші жойылды - Қазақстан Республикасы Ішкі істер министрінің 2010 жылғы 27 шілдедегі N 325 Бұйрығымен.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Күші жойылды - Қазақстан Республикасы Ішкі істер министрінің 2010.07.27 </w:t>
      </w:r>
      <w:r>
        <w:rPr>
          <w:rFonts w:ascii="Times New Roman"/>
          <w:b w:val="false"/>
          <w:i w:val="false"/>
          <w:color w:val="ff0000"/>
          <w:sz w:val="28"/>
        </w:rPr>
        <w:t>N 325</w:t>
      </w:r>
      <w:r>
        <w:rPr>
          <w:rFonts w:ascii="Times New Roman"/>
          <w:b w:val="false"/>
          <w:i w:val="false"/>
          <w:color w:val="ff0000"/>
          <w:sz w:val="28"/>
        </w:rPr>
        <w:t xml:space="preserve"> (ресми жарияланғаннан кейін күнтізбелік он күн өткен соң қолданысқа енгізіледі) Бұйрығымен.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Қолданушылардың назарына!!! 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Бұйрықтың қолданысқа енгізілу тәртібін </w:t>
      </w:r>
      <w:r>
        <w:rPr>
          <w:rFonts w:ascii="Times New Roman"/>
          <w:b w:val="false"/>
          <w:i w:val="false"/>
          <w:color w:val="ff0000"/>
          <w:sz w:val="28"/>
        </w:rPr>
        <w:t xml:space="preserve">3-тармақтан </w:t>
      </w:r>
      <w:r>
        <w:rPr>
          <w:rFonts w:ascii="Times New Roman"/>
          <w:b w:val="false"/>
          <w:i w:val="false"/>
          <w:color w:val="ff0000"/>
          <w:sz w:val="28"/>
        </w:rPr>
        <w:t xml:space="preserve">қараңыз.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Қазақстан Республикасы Үкіметінің 2005 жылғы 22 маусымдағы N 607 қаулысымен бекітілген Қазақстан Республикасы Ішкі істер министрлігі туралы ереженің </w:t>
      </w:r>
      <w:r>
        <w:rPr>
          <w:rFonts w:ascii="Times New Roman"/>
          <w:b w:val="false"/>
          <w:i w:val="false"/>
          <w:color w:val="000000"/>
          <w:sz w:val="28"/>
        </w:rPr>
        <w:t xml:space="preserve">19-тармағының </w:t>
      </w:r>
      <w:r>
        <w:rPr>
          <w:rFonts w:ascii="Times New Roman"/>
          <w:b w:val="false"/>
          <w:i w:val="false"/>
          <w:color w:val="000000"/>
          <w:sz w:val="28"/>
        </w:rPr>
        <w:t xml:space="preserve">5)-тармақшасына сәйкес </w:t>
      </w:r>
      <w:r>
        <w:rPr>
          <w:rFonts w:ascii="Times New Roman"/>
          <w:b/>
          <w:i w:val="false"/>
          <w:color w:val="000000"/>
          <w:sz w:val="28"/>
        </w:rPr>
        <w:t xml:space="preserve">БҰЙЫРАМЫН: 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"Қазақстан Республикасының Ішкі істер органдары мен ішкі әскерлерінде әскери-дәрігерлік сараптамалау туралы ережелер мен Дәрігерлік куәландыру ережелерін бекіту туралы" Қазақстан Республикасы Ішкі істер министрінің 1998 жылғы 24 желтоқсандағы N 470 </w:t>
      </w:r>
      <w:r>
        <w:rPr>
          <w:rFonts w:ascii="Times New Roman"/>
          <w:b w:val="false"/>
          <w:i w:val="false"/>
          <w:color w:val="000000"/>
          <w:sz w:val="28"/>
        </w:rPr>
        <w:t xml:space="preserve">бұйрығына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(N 716 болып тіркелген; Қазақстан Республикасы Ішкі істер министрінің 2004 жылғы 10 ақпандағы </w:t>
      </w:r>
      <w:r>
        <w:rPr>
          <w:rFonts w:ascii="Times New Roman"/>
          <w:b w:val="false"/>
          <w:i w:val="false"/>
          <w:color w:val="000000"/>
          <w:sz w:val="28"/>
        </w:rPr>
        <w:t xml:space="preserve">N 99 </w:t>
      </w:r>
      <w:r>
        <w:rPr>
          <w:rFonts w:ascii="Times New Roman"/>
          <w:b w:val="false"/>
          <w:i w:val="false"/>
          <w:color w:val="000000"/>
          <w:sz w:val="28"/>
        </w:rPr>
        <w:t xml:space="preserve">(N 2727 болып тіркелген), Қазақстан Республикасы Ішкі істер министрінің 2006 жылғы 24 мамырдағы </w:t>
      </w:r>
      <w:r>
        <w:rPr>
          <w:rFonts w:ascii="Times New Roman"/>
          <w:b w:val="false"/>
          <w:i w:val="false"/>
          <w:color w:val="000000"/>
          <w:sz w:val="28"/>
        </w:rPr>
        <w:t xml:space="preserve">N 237 </w:t>
      </w:r>
      <w:r>
        <w:rPr>
          <w:rFonts w:ascii="Times New Roman"/>
          <w:b w:val="false"/>
          <w:i w:val="false"/>
          <w:color w:val="000000"/>
          <w:sz w:val="28"/>
        </w:rPr>
        <w:t xml:space="preserve">(N 4240 болып тіркелген, 2006 жылғы 21 маусымда N 112 (1092) "Заң газетінде" жарияланған) бұйрықтарымен енгізілген өзгерістер мен толықтырулар бар) мынадай өзгерістер енгізілсін: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мәтіні мынадай редакцияда жазылсын: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Республикасының ішкі істер органдары әскери-дәрігерлік сараптама туралы ережені және Бейбіт және соғыс уақытында Қазақстан Республикасының ішкі істер органдары дәрігерлік куәландыру ережесін бекіту туралы";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1, 2-тармақтарда мынадай редакцияда жазылсын: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"1. Қазақстан Республикасының ішкі істер органдары әскери-дәрігерлік сараптама туралы ереже (N 1 қосымша) бекітілсін.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Бейбіт және соғыс уақытында Қазақстан Республикасының ішкі істер органдары дәрігерлік куәландыру ережесі (N 2 қосымша) бекітілсін."; 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бұйрыққа N 1 қосымшаның мәтіні мынадай редакцияда жазылсын: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Республикасының ішкі істер органдары әскери-дәрігерлік сараптама туралы ереже"; 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бұйрыққа N 2 қосымшада: 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мәтіні мынадай редакцияда жазылсын: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"Бейбіт және соғыс уақытында Қазақстан Республикасының ішкі істер органдары дәрігерлік куәландыру ережесі"; 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40-тармақта: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бірінші абзацта "(бастапқы мен қайталама)" деген сөздер алынып тасталсын; 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екінші абзац мынадай редакцияда жазылсын: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"Алдын ала куәландыру өткізілгеннен кейін анықтама (Ережеге 9-қосымша) және медициналық куәландыру картасы үміткерді жолдаған кадр аппаратына әскери-дәрігерлік комиссия отырысының хаттамалар кітабына олардың берілгендігі туралы белгі қойылып, тапсырылады."; </w:t>
      </w:r>
    </w:p>
    <w:bookmarkEnd w:id="8"/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үшінші абзац алынып тасталсын; </w:t>
      </w:r>
    </w:p>
    <w:bookmarkEnd w:id="9"/>
    <w:bookmarkStart w:name="z1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43-тармақ мынадай редакцияда жазылсын: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"43. Алдын ала куәландыру кезіндегі зерттеу нәтижелері медициналық куәландыру картасының тиісті бағандарына енгізіледі."; </w:t>
      </w:r>
    </w:p>
    <w:bookmarkEnd w:id="10"/>
    <w:bookmarkStart w:name="z1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44-тармақ мынадай редакцияда жазылсын: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"44. Алдын ала куәландыру қабылдау емтихандарына дейін кем дегенде 4 ай бұрын жүргізіледі. Соңғы куәландыру оқу орындарына қабылдау өткізу кезінде жүргізіледі."; </w:t>
      </w:r>
    </w:p>
    <w:bookmarkEnd w:id="11"/>
    <w:bookmarkStart w:name="z1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48-тармақта "Сырттай оқу түріне, сондай-ақ" деген сөздер алынып тасталсын; </w:t>
      </w:r>
    </w:p>
    <w:bookmarkEnd w:id="12"/>
    <w:bookmarkStart w:name="z1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50-тармақтың бірінші абзацы мынадай редакцияда жазылсын: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"50. Алдын ала куәландыру қорытындылары әскери-дәрігерлік комиссия отырысының хаттамалар кітабына енгізіледі. Оқуға түсуге жарамсыз деп танылған қатардағы және басшы құрамдағы адамдардың амбулаторлық науқастың медициналық картасында қосымша диагнозының негіздемесі мен қорытынды көрсетіледі."; </w:t>
      </w:r>
    </w:p>
    <w:bookmarkEnd w:id="13"/>
    <w:bookmarkStart w:name="z1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60-тармақта "(бастапқы мен қайталама)" деген сөздер алынып тасталсын; </w:t>
      </w:r>
    </w:p>
    <w:bookmarkEnd w:id="14"/>
    <w:bookmarkStart w:name="z16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61-тармақ алынып тасталсын; </w:t>
      </w:r>
    </w:p>
    <w:bookmarkEnd w:id="15"/>
    <w:bookmarkStart w:name="z17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181-тармақтың 3)-тармақшасының бесінші абзацында "бастапқы және қайталама" және "қайталама куәландырудан соң" деген сөздер алынып тасталсын; </w:t>
      </w:r>
    </w:p>
    <w:bookmarkEnd w:id="16"/>
    <w:bookmarkStart w:name="z18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184-тармақта: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5)-тармақшасында ", сырттай нысанына" деген сөздер және "алғашқы" деген сөз алынып тасталсын; </w:t>
      </w:r>
    </w:p>
    <w:bookmarkEnd w:id="17"/>
    <w:bookmarkStart w:name="z19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соңғы абзацта "және сырттай" деген сөздер алынып тасталсын; </w:t>
      </w:r>
    </w:p>
    <w:bookmarkEnd w:id="18"/>
    <w:bookmarkStart w:name="z20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11-қосымшада: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"Картаның медициналық бөлігі" деген 2-бөлімде: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бірінші және екінші жолдар мынадай редакцияда жазылсын: </w:t>
      </w:r>
    </w:p>
    <w:bookmarkEnd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"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653"/>
        <w:gridCol w:w="3953"/>
        <w:gridCol w:w="4673"/>
      </w:tblGrid>
      <w:tr>
        <w:trPr>
          <w:trHeight w:val="450" w:hRule="atLeast"/>
        </w:trPr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Атауы </w:t>
            </w:r>
          </w:p>
        </w:tc>
        <w:tc>
          <w:tcPr>
            <w:tcW w:w="3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Алдын-ала іріктеу </w:t>
            </w:r>
          </w:p>
        </w:tc>
        <w:tc>
          <w:tcPr>
            <w:tcW w:w="4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Соңғы іріктеу </w:t>
            </w:r>
          </w:p>
        </w:tc>
      </w:tr>
      <w:tr>
        <w:trPr>
          <w:trHeight w:val="450" w:hRule="atLeast"/>
        </w:trPr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3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4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        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"Әскери-дәрігерлік комиссияның қорытындысы" деген 3-бөлімде: </w:t>
      </w:r>
    </w:p>
    <w:bookmarkStart w:name="z21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3.1-тармақтың атауында "Бастапқы" деген сөз "Алдын ала" деген сөздермен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"Қайталама медициналық куәландыру" 3.2.-тармақ алынып тасталсын. </w:t>
      </w:r>
    </w:p>
    <w:bookmarkEnd w:id="20"/>
    <w:bookmarkStart w:name="z22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Ішкі істер министрлігінің Тыл департаменті (Н.Қ. Нұрғазин) осы бұйрықтың Қазақстан Республикасы Әділет министрлігінде мемлекеттік тіркеуден өтуін қамтамасыз етсін. </w:t>
      </w:r>
    </w:p>
    <w:bookmarkEnd w:id="21"/>
    <w:bookmarkStart w:name="z23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Осы бұйрық алғаш ресми жарияланған күнінен бастап күнтізбелік он күн өткен соң қолданысқа енгізіледі. </w:t>
      </w:r>
    </w:p>
    <w:bookmarkEnd w:id="22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Министр                                      Б. Мұхаметжанов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