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85fd0a" w14:textId="885fd0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Мемлекеттік медициналық-әлеуметтік мекемелерде тұратын мүгедектердің зейнетақы төлемдері мен мемлекеттік әлеуметтік жәрдемақыларын пайдалану ережесін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Еңбек және халықты әлеуметтік қорғау министрінің 2008 жылғы 19 наурыздағы N 72-ө Бұйрығы. Қазақстан Республикасының Әділет министрлігінде 2008 жылғы 23 сәуірде Нормативтік құқықтық кесімдерді мемлекеттік тіркеудің тізіліміне N 5193 болып енгізілді. Күші жойылды - Қазақстан Республикасы Денсаулық сақтау және әлеуметтік даму министрінің 2016 жылғы 11 сәуірдегі № 273 бұйрығымен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Бұйрықтың күші жойылды - ҚР Денсаулық сақтау және әлеуметтік даму министрінің 11.04.2016 </w:t>
      </w:r>
      <w:r>
        <w:rPr>
          <w:rFonts w:ascii="Times New Roman"/>
          <w:b w:val="false"/>
          <w:i w:val="false"/>
          <w:color w:val="ff0000"/>
          <w:sz w:val="28"/>
        </w:rPr>
        <w:t>№ 273</w:t>
      </w:r>
      <w:r>
        <w:rPr>
          <w:rFonts w:ascii="Times New Roman"/>
          <w:b w:val="false"/>
          <w:i w:val="false"/>
          <w:color w:val="ff0000"/>
          <w:sz w:val="28"/>
        </w:rPr>
        <w:t xml:space="preserve"> бұйрығымен.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"Қазақстан Республикасында мүгедектерді әлеуметтік қорғау туралы" Қазақстан Республикасының 2005 жылғы 13 сәуірдегі Заңының </w:t>
      </w:r>
      <w:r>
        <w:rPr>
          <w:rFonts w:ascii="Times New Roman"/>
          <w:b w:val="false"/>
          <w:i w:val="false"/>
          <w:color w:val="000000"/>
          <w:sz w:val="28"/>
        </w:rPr>
        <w:t xml:space="preserve">16-1-бабына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сәйкес </w:t>
      </w:r>
      <w:r>
        <w:rPr>
          <w:rFonts w:ascii="Times New Roman"/>
          <w:b/>
          <w:i w:val="false"/>
          <w:color w:val="000000"/>
          <w:sz w:val="28"/>
        </w:rPr>
        <w:t xml:space="preserve">БҰЙЫРАМЫН: 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беріліп отырған Мемлекеттік медициналық-әлеуметтік мекемелерде тұратын мүгедектердің зейнетақы төлемдері мен мемлекеттік әлеуметтік жәрдемақыларын пайдалану ережесі бекітілсін. 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бұйрық алғаш ресми жарияланғаннан кейін күнтізбелік он күн өткен соң қолданысқа енгізіледі.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Министр                                          Б. Сапарбаев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"КЕЛІСІЛДІ"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Қазақстан Республикасы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Ұлттық Банкінің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төрағасы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________________ А.Ғ. Сәйденов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2008 жылғы 2 сәуірде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 Еңбек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халықты әлеуметтік қорғау министрінің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2008 жылғы 19 наурыздағы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72-ө бұйрығымен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бекітілген            </w:t>
      </w:r>
    </w:p>
    <w:bookmarkStart w:name="z4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Мемлекеттік медициналық-әлеуметтік мекемелерде тұратын </w:t>
      </w:r>
      <w:r>
        <w:br/>
      </w:r>
      <w:r>
        <w:rPr>
          <w:rFonts w:ascii="Times New Roman"/>
          <w:b/>
          <w:i w:val="false"/>
          <w:color w:val="000000"/>
        </w:rPr>
        <w:t xml:space="preserve">
мүгедектердің зейнетақы төлемдері мен мемлекеттік </w:t>
      </w:r>
      <w:r>
        <w:br/>
      </w:r>
      <w:r>
        <w:rPr>
          <w:rFonts w:ascii="Times New Roman"/>
          <w:b/>
          <w:i w:val="false"/>
          <w:color w:val="000000"/>
        </w:rPr>
        <w:t xml:space="preserve">
әлеуметтік жәрдемақыларын пайдалану </w:t>
      </w:r>
      <w:r>
        <w:br/>
      </w:r>
      <w:r>
        <w:rPr>
          <w:rFonts w:ascii="Times New Roman"/>
          <w:b/>
          <w:i w:val="false"/>
          <w:color w:val="000000"/>
        </w:rPr>
        <w:t xml:space="preserve">
ережесі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Осы Ереже "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Республикасында мүгедектерді әлеуметтік қорғау туралы </w:t>
      </w:r>
      <w:r>
        <w:rPr>
          <w:rFonts w:ascii="Times New Roman"/>
          <w:b w:val="false"/>
          <w:i w:val="false"/>
          <w:color w:val="000000"/>
          <w:sz w:val="28"/>
        </w:rPr>
        <w:t xml:space="preserve">" Қазақстан Республикасының 2005 жылғы 13 сәуірдегі Заңына сәйкес әзірленді және сот шешімімен әрекетке қабілетсіз әрі қамқорлыққа мұқтаж деп танылған, мемлекеттік медициналық-әлеуметтік мекемелерде тұратын мүгедектердің Зейнетақы төлеу жөніндегі мемлекеттік орталықтан төленетін зейнетақы төлемдері (бұдан әрі - зейнетақы төлемдері) мен мемлекеттік әлеуметтік жәрдемақыларын (бұдан әрі - жәрдемақылар) пайдаланудың тәртібін айқындайды. 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Сот шешімімен әрекетке қабілетсіз әрі қамқорлыққа мұқтаж деп танылған мүгедектердің (бұдан әрі - қамқорлықтағылар) зейнетақы төлемдері мен жәрдемақыларын "Қазақстан Республикасы Еңбек және халықты әлеуметтік қорғау министрлігінің Зейнетақы төлеу жөніндегі мемлекеттік орталығы" республикалық мемлекеттік қазыналық кәсіпорны медициналық-әлеуметтік мекемелердің бірінші басшысы (бұдан әрі - қамқоршы) екінші деңгейлі банктерде (бұдан әрі - банк) ашқан қамқорлықтағылардың банктік шоттарына аударады. 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Қамқорлықтағыға банктік шоттарды ашу үшін қамқоршы банк адамды іс-әрекетке қабілетсіз деп тану туралы сот шешімінің және іс-әрекетке қабілетсіз адамға медициналық-әлеуметтік мекеме басшысының қамқорлығын белгілеу туралы қамқорлық және қорғаншылық органы шешімінің көшірмелерін, сондай-ақ Қазақстан Республикасы Ұлттық Банкі Басқармасының 2000 жылғы 2 маусымдағы </w:t>
      </w:r>
      <w:r>
        <w:rPr>
          <w:rFonts w:ascii="Times New Roman"/>
          <w:b w:val="false"/>
          <w:i w:val="false"/>
          <w:color w:val="000000"/>
          <w:sz w:val="28"/>
        </w:rPr>
        <w:t xml:space="preserve">N 266 қаулысымен </w:t>
      </w:r>
      <w:r>
        <w:rPr>
          <w:rFonts w:ascii="Times New Roman"/>
          <w:b w:val="false"/>
          <w:i w:val="false"/>
          <w:color w:val="000000"/>
          <w:sz w:val="28"/>
        </w:rPr>
        <w:t xml:space="preserve">бекітілген, Нормативтік құқықтық актілерді мемлекеттік тіркеу тізілімінде N 1199 нөмірімен тіркелген Қазақстан Республикасының банктерінде клиенттердің банктік шоттарын ашу, жүргізу және жабу ережесінде көзделген құжаттарды ұсынады. 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Қамқоршы қамқорлықтағылардың зейнетақы төлемдері мен жәрдемақыларын қамқорлық және қорғаншылық органдарының алдын-ала рұқсат етуімен жұмсайды. 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Қамқорлықтағының банктік шоттарынан қолма-қол ақшалай қаражат алуды қамқоршы қамқорлықтағының банктік шотына ай сайын келіп түсетін соманың 30 пайызынан аспайтын мөлшерде жүзеге асыра алады.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Қолма-қол ақшаны қамқоршы медициналық-әлеуметтік мекемеде бұлар болмаған жағдайда және медициналық-әлеуметтік мекеменің медициналық қызметкерінің қорытындысының негізінде дәрі-дәрмектер, санитарлық гигиена заттарын және медициналық көмек (оның ішінде стоматологиялық) алуға пайдаланады. 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Банктік шотта қалған қаражатты қамқоршы осы Ережеге </w:t>
      </w:r>
      <w:r>
        <w:rPr>
          <w:rFonts w:ascii="Times New Roman"/>
          <w:b w:val="false"/>
          <w:i w:val="false"/>
          <w:color w:val="000000"/>
          <w:sz w:val="28"/>
        </w:rPr>
        <w:t xml:space="preserve">1-қосымшаға </w:t>
      </w:r>
      <w:r>
        <w:rPr>
          <w:rFonts w:ascii="Times New Roman"/>
          <w:b w:val="false"/>
          <w:i w:val="false"/>
          <w:color w:val="000000"/>
          <w:sz w:val="28"/>
        </w:rPr>
        <w:t xml:space="preserve">сәйкес қамқорлықтағының жеке қажеттілігіне қосымша тамақ, бірінші кезектегі қажет заттарды, жұмсақ және қатты керек-жарақтарды тауарлар мен жұмыстарды, қызметтерді жеткізушімен қамқоршының арасында жасалған шартқа сәйкес тауарлар мен жұмыстарды және қызметтерді жеткізушіге қаражатты есепшот арқылы аудару жолымен пайдаланады. 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Қамқорлықтағының банктік шотында ай сайынғы зейнетақы төлемдері мен жәрдемақы түсімдерінің он пайыздан (10 %) кем емес мөлшеріндегі сома ай сайын қалып отыруға тиіс. 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Қамқорлықтағылардың қосымша тамақ, бірінші кезектегі қажет заттарды, жұмсақ және қатты керек-жарақтарды сатып алуға қажеттіліктерін айқындауды қамқоршы ай сайын медициналық-әлеуметтік мекеменің медицина қызметкерінің, диет-бикесінің, шаруашылық бикесінің, сондай-ақ облыстың (республикалық маңызы бар қаланың, астананың) жұмыспен қамту және әлеуметтік бағдарламалар мәселелері жөніндегі жергілікті уәкілетті органы (бұдан әрі - уәкілетті орган) маманының қатысуымен алқалы негізде жүзеге асырады, бұл туралы осы ережеге </w:t>
      </w:r>
      <w:r>
        <w:rPr>
          <w:rFonts w:ascii="Times New Roman"/>
          <w:b w:val="false"/>
          <w:i w:val="false"/>
          <w:color w:val="000000"/>
          <w:sz w:val="28"/>
        </w:rPr>
        <w:t xml:space="preserve">2-қосымшаға </w:t>
      </w:r>
      <w:r>
        <w:rPr>
          <w:rFonts w:ascii="Times New Roman"/>
          <w:b w:val="false"/>
          <w:i w:val="false"/>
          <w:color w:val="000000"/>
          <w:sz w:val="28"/>
        </w:rPr>
        <w:t xml:space="preserve">сәйкес нысандағы шешім жасалады. 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Қамқорлықтағылардың зейнетақы төлемдері мен жәрдемақыларын қамқоршы сатып алынуы жергілікті бюджет қаражаты есебінен көзделген тамақ, бірінші кезектегі қажет заттарды, жұмсақ және қатты керек-жарақтарды сатып алуға, сондай-ақ медициналық-әлеуметтік мекеме қызметкерлеріне еңбекақы төлеуге және сонымен байланысты әлеуметтік аударымдарға пайдалана алмайды.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Қамқорлықтағылар төсек орын, кереуеттер, үстелдер, орындықтар,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шкафтарды бүлдірген жағдайда, оларды сатып алуды пайдалану мерзімі аяқталмай жүзеге асыруға болады. 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Қамқорлықтағылардың банктік шоттарынан қосымша тамақ, дәрі-дәрмектерді, бірінші кезектегі қажет заттарды, жұмсақ және қатты керек-жарақтарды, санитарлық гигиена заттарын және медициналық көмекті сатып алуға жұмсалған шығыстар жөніндегі мәліметтер осы Ережеге </w:t>
      </w:r>
      <w:r>
        <w:rPr>
          <w:rFonts w:ascii="Times New Roman"/>
          <w:b w:val="false"/>
          <w:i w:val="false"/>
          <w:color w:val="000000"/>
          <w:sz w:val="28"/>
        </w:rPr>
        <w:t xml:space="preserve">3-қосымшаға </w:t>
      </w:r>
      <w:r>
        <w:rPr>
          <w:rFonts w:ascii="Times New Roman"/>
          <w:b w:val="false"/>
          <w:i w:val="false"/>
          <w:color w:val="000000"/>
          <w:sz w:val="28"/>
        </w:rPr>
        <w:t xml:space="preserve">сәйкес журналда көрсетіледі. 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Жыл ішінде қосымша тамақ, бірінші кезектегі қажет заттарды, жұмсақ және қатты керек-жарақтарды сатып алу қажеттігі туралы шешімдер, сондай-ақ қамқорлықтағылардың ақшалай қаражатын пайдалану жөніндегі шығыс құжаттары (түбіртектер, чектер, шарттар және басқа да қаржы құжаттары) іс-қағаздарында (есепті кезеңнің айлары бойынша бөлек) қалыптастырылады.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құжаттар медициналық-әлеуметтік мекеменің бухгалтериясында бес жыл бойы сақталады. 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Қамқоршы қамқорлықтағылардың алынған зейнетақы төлемдері мен мемлекеттік әлеуметтік жәрдемақыларының пайдаланылуы туралы осы Ережеге 4-қосымшаға сәйкес нысандағы есепті уәкілетті органға тоқсан сайын есепті тоқсаннан кейінгі айдың 10-ы күніне дейін ұсынуға тиіс. 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Қамқоршының қамқорлықтағылардың зейнетақы төлемдері мен жәрдемақыларының, сондай-ақ осы Ереженің 5-тармағына сәйкес банктік есепшоттан алынатын қолма-қол ақша сомасы мөлшерінің және осы Ереженің 7-тармағына сәйкес банк шотындағы қалған қаражаттың дұрыс жұмсалуын бақылауды уәкілетті орган жүзеге асырады. 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Мемлекеттік медициналық-әлеуметтік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мекемелерде тұратын мүгедектердің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зейнетақы төлемдері мен мемлекеттік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әлеуметтік жәрдемақыларын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пайдалану ережесіне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1-қосымша           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Жұмсақ және қатты керек-жарақтар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Жұмсақ керек-жарақ: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1.1 Киім: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пальто, күрте;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плащ, жел өткізбейтін күрте;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костюм;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спорт костюмі, трико;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шалбар, джинсы;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көйлек, сарафан, халат;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юбка;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8) блузка;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9) свитер, жәкет, жемпір, кеудеше, трикотаж жаймадан тігілген желетке.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1.2. Іш киім: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сыртқы жейде;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түнде киетін жейде, пижама;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трусы, панталондар, кальсоны;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майка, футболка,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мақта матадан және иілімді трикотажды жаймадан жасалған киім-кешек заты (бюстгальтер).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1.3. Орамал-мойын бұйымдары және бас киімдер: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мойын орамал;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малақай, берет;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панама, фуражка, күнқағар;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әйелдердің басқа тағатын орамалы;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тақия;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қолғап, биялай.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1.4. Шұлық-ұйық бұйымдары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колготка, шұлық;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ұйық, қысқа шұлық;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рейтуза, гамаш.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1.5. Аяқ киім: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қысқы етік, киізден жасалған аяқ киім;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пима;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маусымдық етік;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қысқа етік;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бәтеңке, ерлерге арналған туфли;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қысқа бәтеңке;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әйелдерге жалаңаяқ киетін жазғы аяқ киім, туфли;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8) сандалиялар;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9) спорттық аяқ киім;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10) бөлмеде киетін башмақ;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11) сланцы.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1.6. Төсек-орын жабдықтары: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ақ жайма;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сейсеп;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жастық тысы;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матрац (соның ішінде басылып қалмайтын матрац)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жастық;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көрпе.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2. Қатты керек-жарақтар: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кереует, көп қызметті кереует;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үстел;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орындық;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орындық-горшок;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шкаф. </w:t>
      </w:r>
    </w:p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Мемлекеттік медициналық-әлеуметтік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мекемелерде тұратын мүгедектердің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зейнетақы төлемдері мен мемлекеттік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 әлеуметтік жәрдемақыларын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 пайдалану ережесіне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 2-қосымша 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 Қосымша тамақ, бірінші кезектегі қажет заттарды,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 жұмсақ және қатты керек-жарақтарды сатып алу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 қажеттілігі туралы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  ШЕШІМ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200__ жылғы___________       N 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Қамқорлықтағылардың қосымша қажеттіліктерін ескере отырып комиссия былай деп </w:t>
      </w:r>
      <w:r>
        <w:rPr>
          <w:rFonts w:ascii="Times New Roman"/>
          <w:b/>
          <w:i w:val="false"/>
          <w:color w:val="000000"/>
          <w:sz w:val="28"/>
        </w:rPr>
        <w:t xml:space="preserve">ШЕШТІ: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Зейнетақы төлемдері мен жәрдемақылар мыналарға жұмсалсын: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13"/>
        <w:gridCol w:w="5813"/>
      </w:tblGrid>
      <w:tr>
        <w:trPr>
          <w:trHeight w:val="30" w:hRule="atLeast"/>
        </w:trPr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Қамқорлықтағының Т.А.Ә. 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Жұмсалатын шығынның мақсаты </w:t>
            </w:r>
          </w:p>
        </w:tc>
      </w:tr>
      <w:tr>
        <w:trPr>
          <w:trHeight w:val="30" w:hRule="atLeast"/>
        </w:trPr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Мемлекеттік медициналық-әлеуметтік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мекеменің басшысы (қамқоршы)       ____________ 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 (қолы)         (Т.А.Ә.)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Мемлекеттік медициналық-әлеуметтік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мекеменің медициналық қызметкері   ____________ 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 (қолы)         (Т.А.Ә.)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Мемлекеттік медициналық-әлеуметтік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әлеуметтік мекеменің диет-бикесі   ____________ 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 (қолы)          (Т.А.Ә.)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Мемлекеттік медициналық-әлеуметтік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мекеменің шаруашылық бикесі        ____________ 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 (қолы)          (Т.А.Ә.)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Уәкілетті органның өкілі           ____________ 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 (қолы)          (Т.А.Ә.) </w:t>
      </w:r>
    </w:p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Мемлекеттік медициналық-әлеуметтік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мекемелерде тұратын мүгедектердің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 зейнетақылары мен мемлекеттік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әлеуметтік жәрдемақыларын пайдалану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 ережесіне 3-қосымша 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 Қамқорлықтағылардың қаражаты есебінен қосымша тамақ,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дәрі-дәрмек, бірінші кезекте қажетті заттар, жұмсақ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қатты керек-жарақтар, санитарлық гигиена және медициналық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көмек құралдарын сатып алу жөніндегі шығыстар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 есебінің журналы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3"/>
        <w:gridCol w:w="2773"/>
        <w:gridCol w:w="2053"/>
        <w:gridCol w:w="5893"/>
      </w:tblGrid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Р/с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Қамқорлықта-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ғының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Т.А.Ә.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Шығыстар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жасалған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күн 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Шығыстардың түрлері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(сатып алынған тауарлардың,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жұмыстар мен қызметтердің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тізбесі, саны, көлемі) 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кестенің жалғасы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93"/>
        <w:gridCol w:w="3573"/>
        <w:gridCol w:w="3073"/>
        <w:gridCol w:w="2613"/>
      </w:tblGrid>
      <w:tr>
        <w:trPr>
          <w:trHeight w:val="30" w:hRule="atLeast"/>
        </w:trPr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Шығыстар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теңге 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Қаражатты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пайдалану тәсілі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(қолма қол/қолма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қол ақшасыз) 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Негіздеме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(құжат, нөмірі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және датасы) 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Қамқоршының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қолы </w:t>
            </w:r>
          </w:p>
        </w:tc>
      </w:tr>
      <w:tr>
        <w:trPr>
          <w:trHeight w:val="30" w:hRule="atLeast"/>
        </w:trPr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Мемлекеттік медициналық-әлеуметтік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мекемелерде тұратын мүгедектердің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 зейнетақылары мен мемлекеттік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әлеуметтік жәрдемақыларын пайдалану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 ережесіне 4-қосымша 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 Қамқорлықтағылардың алынған зейнетақы төлемдері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 мен мемлекеттік әлеуметтік жәрдемақыларын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пайдалану туралы 200__ жылғы 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_____________________________________________ бойынша есебі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(мемлекеттік медициналық-әлеуметтік мекеменің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атауы, мекен-жайы)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                                               теңге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3"/>
        <w:gridCol w:w="1273"/>
        <w:gridCol w:w="1993"/>
        <w:gridCol w:w="1073"/>
        <w:gridCol w:w="1253"/>
        <w:gridCol w:w="1253"/>
        <w:gridCol w:w="1253"/>
        <w:gridCol w:w="2053"/>
      </w:tblGrid>
      <w:tr>
        <w:trPr>
          <w:trHeight w:val="450" w:hRule="atLeast"/>
        </w:trPr>
        <w:tc>
          <w:tcPr>
            <w:tcW w:w="6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Р/с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</w:t>
            </w:r>
          </w:p>
        </w:tc>
        <w:tc>
          <w:tcPr>
            <w:tcW w:w="12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Қам-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лықта-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ғының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Т.А.Ә. </w:t>
            </w:r>
          </w:p>
        </w:tc>
        <w:tc>
          <w:tcPr>
            <w:tcW w:w="19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Қамқор-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лықтағы-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ның банк-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тік шо-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тындағы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ақшалай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қаражаты-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ның есеп-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ті кезең-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нің ба-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қалдығы </w:t>
            </w:r>
          </w:p>
        </w:tc>
        <w:tc>
          <w:tcPr>
            <w:tcW w:w="10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Есеп-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ті ке-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зеңде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түс-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Есепті кезеңде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жасалған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шығыс сомасы </w:t>
            </w:r>
          </w:p>
        </w:tc>
        <w:tc>
          <w:tcPr>
            <w:tcW w:w="20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Қамқорлық-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тағының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банктік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шотындағы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ақшалай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қаражаты-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ның есеп-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тік кезең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аяғындағы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қалдығы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(3+4+5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бағандар) </w:t>
            </w:r>
          </w:p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Барлы-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(6-ба-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ған+7-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баған)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Оның ішінде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Қолма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ақшаны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пайда-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лану-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Қолма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ақша-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сыз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ЛЫҒЫ: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Мемлекеттік медициналық-әлеуметтік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мекеменің басшысы                 _______________ 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 (қолы)          (Т.А.Ә.)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Мемлекеттік медициналық-әлеуметтік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мекеменің бухгалтері              _______________ 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 (қолы)          (Т.А.Ә)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М. О.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