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1c0c" w14:textId="ac11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жедел іздестіру іс-шараларын өткізуге арналған арнайы техникалық құралдар саласындағы лицензиялау жұмысын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2008 жылғы 15 ақпандағы N 28 Бұйрығы. Қазақстан Республикасының Әділет министрлігінде 2008 жылғы 12 наурызда Нормативтік құқықтық кесімдерді мемлекеттік тіркеудің тізіліміне N 5166 болып енгізілді. Күші жойылды - Қазақстан Республикасы Ұлттық Қауіпсіздік Комитеті Төрағасының 2013 жылғы 7 қыркүйектегі № 430 бұйрығымен</w:t>
      </w:r>
    </w:p>
    <w:p>
      <w:pPr>
        <w:spacing w:after="0"/>
        <w:ind w:left="0"/>
        <w:jc w:val="both"/>
      </w:pPr>
      <w:bookmarkStart w:name="z1" w:id="0"/>
      <w:r>
        <w:rPr>
          <w:rFonts w:ascii="Times New Roman"/>
          <w:b w:val="false"/>
          <w:i w:val="false"/>
          <w:color w:val="ff0000"/>
          <w:sz w:val="28"/>
        </w:rPr>
        <w:t>
      Ескерту. Күші жойылды - ҚР Ұлттық Қауіпсіздік Комитеті Төрағасының 07.09.2013 № 430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"Лицензиялау туралы" Қазақстан Республикасының Заңын, сондай-ақ»"Жедел iздестiру іс-шараларын жүргiзу үшін арнайы техникалық құралдар саласындағы қызметті лицензиялау ережелерін және осы қызмет түрлеріне қойылатын біліктілік талаптарын бекіту туралы" Қазақстан Республикасы Үкіметінің 2007 жылғы 23 маусымдағы N 528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End w:id="1"/>
    <w:bookmarkStart w:name="z3" w:id="2"/>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органдарында жедел іздестіру іс-шараларын өткізуге арналған арнайы техникалық құралдар саласындағы лицензиялау жұмысын ұйымдастыру жөніндегі нұсқаулық бекітілсін. </w:t>
      </w:r>
    </w:p>
    <w:bookmarkEnd w:id="2"/>
    <w:bookmarkStart w:name="z4" w:id="3"/>
    <w:p>
      <w:pPr>
        <w:spacing w:after="0"/>
        <w:ind w:left="0"/>
        <w:jc w:val="both"/>
      </w:pPr>
      <w:r>
        <w:rPr>
          <w:rFonts w:ascii="Times New Roman"/>
          <w:b w:val="false"/>
          <w:i w:val="false"/>
          <w:color w:val="000000"/>
          <w:sz w:val="28"/>
        </w:rPr>
        <w:t xml:space="preserve">
      2. Осы бұйрықтың орындалуына бақылауды Қазақстан Республикасы  Ұлттық қауіпсіздік комитетінің Арнайы ақпараттық қызметіне жүктелсін. </w:t>
      </w:r>
    </w:p>
    <w:bookmarkEnd w:id="3"/>
    <w:bookmarkStart w:name="z5" w:id="4"/>
    <w:p>
      <w:pPr>
        <w:spacing w:after="0"/>
        <w:ind w:left="0"/>
        <w:jc w:val="both"/>
      </w:pPr>
      <w:r>
        <w:rPr>
          <w:rFonts w:ascii="Times New Roman"/>
          <w:b w:val="false"/>
          <w:i w:val="false"/>
          <w:color w:val="000000"/>
          <w:sz w:val="28"/>
        </w:rPr>
        <w:t xml:space="preserve">
      3. Осы бұйрық ресми жарияланған күнінен бастап он күнтізбелік күннен кейін қолданысқа енгізіледі. </w:t>
      </w:r>
    </w:p>
    <w:bookmarkEnd w:id="4"/>
    <w:p>
      <w:pPr>
        <w:spacing w:after="0"/>
        <w:ind w:left="0"/>
        <w:jc w:val="both"/>
      </w:pPr>
      <w:r>
        <w:rPr>
          <w:rFonts w:ascii="Times New Roman"/>
          <w:b w:val="false"/>
          <w:i/>
          <w:color w:val="000000"/>
          <w:sz w:val="28"/>
        </w:rPr>
        <w:t xml:space="preserve">       Комитет Төрағасы </w:t>
      </w:r>
    </w:p>
    <w:bookmarkStart w:name="z6" w:id="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 Төрағасының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28 бұйрығымен бекітілген   </w:t>
      </w:r>
    </w:p>
    <w:bookmarkEnd w:id="5"/>
    <w:p>
      <w:pPr>
        <w:spacing w:after="0"/>
        <w:ind w:left="0"/>
        <w:jc w:val="left"/>
      </w:pPr>
      <w:r>
        <w:rPr>
          <w:rFonts w:ascii="Times New Roman"/>
          <w:b/>
          <w:i w:val="false"/>
          <w:color w:val="000000"/>
        </w:rPr>
        <w:t xml:space="preserve"> Қазақстан Республикасының ұлттық қауіпсіздік </w:t>
      </w:r>
      <w:r>
        <w:br/>
      </w:r>
      <w:r>
        <w:rPr>
          <w:rFonts w:ascii="Times New Roman"/>
          <w:b/>
          <w:i w:val="false"/>
          <w:color w:val="000000"/>
        </w:rPr>
        <w:t xml:space="preserve">
органдарында жедел іздестіру іс-шараларын өткізуге </w:t>
      </w:r>
      <w:r>
        <w:br/>
      </w:r>
      <w:r>
        <w:rPr>
          <w:rFonts w:ascii="Times New Roman"/>
          <w:b/>
          <w:i w:val="false"/>
          <w:color w:val="000000"/>
        </w:rPr>
        <w:t xml:space="preserve">
арналған арнайы техникалық құралдар саласындағы </w:t>
      </w:r>
      <w:r>
        <w:br/>
      </w:r>
      <w:r>
        <w:rPr>
          <w:rFonts w:ascii="Times New Roman"/>
          <w:b/>
          <w:i w:val="false"/>
          <w:color w:val="000000"/>
        </w:rPr>
        <w:t xml:space="preserve">
лицензиялау жұмысын ұйымдастыру жөніндегі нұсқаулық  1. Жалпы ережелер </w:t>
      </w:r>
    </w:p>
    <w:bookmarkStart w:name="z7" w:id="6"/>
    <w:p>
      <w:pPr>
        <w:spacing w:after="0"/>
        <w:ind w:left="0"/>
        <w:jc w:val="both"/>
      </w:pPr>
      <w:r>
        <w:rPr>
          <w:rFonts w:ascii="Times New Roman"/>
          <w:b w:val="false"/>
          <w:i w:val="false"/>
          <w:color w:val="000000"/>
          <w:sz w:val="28"/>
        </w:rPr>
        <w:t xml:space="preserve">
      1. Осы Нұсқаулық жедел іздестіру іс-шараларын өткізуге, ақпараттың тарылып кететін техникалық арналарын іздеуге арналған арнайы техникалық құралдарды әзірлеу, шығару, жөндеу және тарату үшін лицензия алудың құжаттарын қарау (бұдан әрі - лицензия), арнайы техникалық құралдарды импорттауға, экспорттауға арналған бір жолғы лицензияларды алу үшін өтініштерді келісу (бұдан әрі - АТҚ-ны импорттауға, экспорттауға арналған лицензия), импортталатын, экспортталатын тауарды арнайы техникалық құралдар қатарына жатқызу үшін техникалық зерттеулер жүргізу жөніндегі жұмысты нақтылайды. </w:t>
      </w:r>
    </w:p>
    <w:bookmarkEnd w:id="6"/>
    <w:bookmarkStart w:name="z8" w:id="7"/>
    <w:p>
      <w:pPr>
        <w:spacing w:after="0"/>
        <w:ind w:left="0"/>
        <w:jc w:val="both"/>
      </w:pPr>
      <w:r>
        <w:rPr>
          <w:rFonts w:ascii="Times New Roman"/>
          <w:b w:val="false"/>
          <w:i w:val="false"/>
          <w:color w:val="000000"/>
          <w:sz w:val="28"/>
        </w:rPr>
        <w:t xml:space="preserve">
      2. Осы Нұсқаулықта мынадай терминдер пайдаланылады: </w:t>
      </w:r>
      <w:r>
        <w:br/>
      </w:r>
      <w:r>
        <w:rPr>
          <w:rFonts w:ascii="Times New Roman"/>
          <w:b w:val="false"/>
          <w:i w:val="false"/>
          <w:color w:val="000000"/>
          <w:sz w:val="28"/>
        </w:rPr>
        <w:t xml:space="preserve">
      жедел іздестіру іс-шараларын жүргiзуге арналған арнайы техникалық құралдар (бұдан әрi - АТҚ) - ақпарат алу үшін арнайы функциялары бар арнайы бағдарламалық қамтамасыз ету мен техникалық бұйымдар, сондай-ақ ақпараттың таралып кетуінің техникалық арналарын iздестіру құралдары. </w:t>
      </w:r>
    </w:p>
    <w:bookmarkEnd w:id="7"/>
    <w:bookmarkStart w:name="z9" w:id="8"/>
    <w:p>
      <w:pPr>
        <w:spacing w:after="0"/>
        <w:ind w:left="0"/>
        <w:jc w:val="both"/>
      </w:pPr>
      <w:r>
        <w:rPr>
          <w:rFonts w:ascii="Times New Roman"/>
          <w:b w:val="false"/>
          <w:i w:val="false"/>
          <w:color w:val="000000"/>
          <w:sz w:val="28"/>
        </w:rPr>
        <w:t xml:space="preserve">
      АТҚ мынадай санаттарға бөлінеді: </w:t>
      </w:r>
      <w:r>
        <w:br/>
      </w:r>
      <w:r>
        <w:rPr>
          <w:rFonts w:ascii="Times New Roman"/>
          <w:b w:val="false"/>
          <w:i w:val="false"/>
          <w:color w:val="000000"/>
          <w:sz w:val="28"/>
        </w:rPr>
        <w:t xml:space="preserve">
      ақпаратты жасырын және ашық алуға арналған АТҚ, - ақпаратты жасырын алу үшін арнайы функциялары бар арнайы бағдарламалық қамтамасыз ету мен техникалық бұйымдар. Аталған АТҚ саласындағы қызмет тек жедел іздестіру қызметінің субъектілері үшін жүзеге асырылады; </w:t>
      </w:r>
      <w:r>
        <w:br/>
      </w:r>
      <w:r>
        <w:rPr>
          <w:rFonts w:ascii="Times New Roman"/>
          <w:b w:val="false"/>
          <w:i w:val="false"/>
          <w:color w:val="000000"/>
          <w:sz w:val="28"/>
        </w:rPr>
        <w:t xml:space="preserve">
      ақпараттың таралып кетуінің техникалық арналарын іздестіруге арналған АТҚ - ақпараттың таралып кетуінің техникалық арналарын анықтау үшін арнайы әзірленген, бейімделген және бағдарламаландырылған техникалық құралдар. АТҚ-ны іздестіру саласындағы қызмет жедел іздестіру қызметінің субъектілері, сондай-ақ жедел іздестіру іс-шараларын өткізуге арналған АТҚ-ны жөндеу және іске асыру жөніндегі қызметті, ақпараттың таралып кетуінің техникалық арналарын іздестіруді жүзеге асыруға лицензиясы бар жеке және заңды тұлғалар үшін жүзеге асырылады. </w:t>
      </w:r>
    </w:p>
    <w:bookmarkEnd w:id="8"/>
    <w:bookmarkStart w:name="z10" w:id="9"/>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аумақтық бөлімшелері (бұдан әрі - аумақтық бөлімшелер): </w:t>
      </w:r>
      <w:r>
        <w:br/>
      </w:r>
      <w:r>
        <w:rPr>
          <w:rFonts w:ascii="Times New Roman"/>
          <w:b w:val="false"/>
          <w:i w:val="false"/>
          <w:color w:val="000000"/>
          <w:sz w:val="28"/>
        </w:rPr>
        <w:t xml:space="preserve">
      құжаттардың толықтығына және ондағы көрсетілген мәліметтердің дұрыстығына лицензия алу үшін ұсынылған құжаттарды алғашқы қарауды; </w:t>
      </w:r>
      <w:r>
        <w:br/>
      </w:r>
      <w:r>
        <w:rPr>
          <w:rFonts w:ascii="Times New Roman"/>
          <w:b w:val="false"/>
          <w:i w:val="false"/>
          <w:color w:val="000000"/>
          <w:sz w:val="28"/>
        </w:rPr>
        <w:t xml:space="preserve">
      біліктілік сынағын өткізуді; </w:t>
      </w:r>
      <w:r>
        <w:br/>
      </w:r>
      <w:r>
        <w:rPr>
          <w:rFonts w:ascii="Times New Roman"/>
          <w:b w:val="false"/>
          <w:i w:val="false"/>
          <w:color w:val="000000"/>
          <w:sz w:val="28"/>
        </w:rPr>
        <w:t xml:space="preserve">
      АТҚ-мен жұмыс істеуге өтініш берген адамдарға арнайы тексеріс өткізу, олардың біліктілік деңгейін және қызметтің мәлімделген түріне қойылатын талаптарға өтініш берушінің ұйымдастырушылық-техникалық жағдайларының сәйкестіктерін тексеруді; </w:t>
      </w:r>
      <w:r>
        <w:br/>
      </w:r>
      <w:r>
        <w:rPr>
          <w:rFonts w:ascii="Times New Roman"/>
          <w:b w:val="false"/>
          <w:i w:val="false"/>
          <w:color w:val="000000"/>
          <w:sz w:val="28"/>
        </w:rPr>
        <w:t xml:space="preserve">
      импортталатын, экспортталатын тауарды АТҚ затына жатқызуға техникалық зерттеу жүргізуді; </w:t>
      </w:r>
      <w:r>
        <w:br/>
      </w:r>
      <w:r>
        <w:rPr>
          <w:rFonts w:ascii="Times New Roman"/>
          <w:b w:val="false"/>
          <w:i w:val="false"/>
          <w:color w:val="000000"/>
          <w:sz w:val="28"/>
        </w:rPr>
        <w:t xml:space="preserve">
      лицензияларды ресімдеуді және беруді; </w:t>
      </w:r>
      <w:r>
        <w:br/>
      </w:r>
      <w:r>
        <w:rPr>
          <w:rFonts w:ascii="Times New Roman"/>
          <w:b w:val="false"/>
          <w:i w:val="false"/>
          <w:color w:val="000000"/>
          <w:sz w:val="28"/>
        </w:rPr>
        <w:t xml:space="preserve">
      АТҚ импортына, экспортына арналған лицензияларды алу үшін өтініштерді келісуді жүзеге асырады. </w:t>
      </w:r>
    </w:p>
    <w:bookmarkEnd w:id="9"/>
    <w:bookmarkStart w:name="z11" w:id="10"/>
    <w:p>
      <w:pPr>
        <w:spacing w:after="0"/>
        <w:ind w:left="0"/>
        <w:jc w:val="left"/>
      </w:pPr>
      <w:r>
        <w:rPr>
          <w:rFonts w:ascii="Times New Roman"/>
          <w:b/>
          <w:i w:val="false"/>
          <w:color w:val="000000"/>
        </w:rPr>
        <w:t xml:space="preserve"> 
  2. Лицензиялар алу үшін құжаттарды қарау және </w:t>
      </w:r>
      <w:r>
        <w:br/>
      </w:r>
      <w:r>
        <w:rPr>
          <w:rFonts w:ascii="Times New Roman"/>
          <w:b/>
          <w:i w:val="false"/>
          <w:color w:val="000000"/>
        </w:rPr>
        <w:t xml:space="preserve">
біліктілік сынағын өткізу </w:t>
      </w:r>
    </w:p>
    <w:bookmarkEnd w:id="10"/>
    <w:bookmarkStart w:name="z12" w:id="11"/>
    <w:p>
      <w:pPr>
        <w:spacing w:after="0"/>
        <w:ind w:left="0"/>
        <w:jc w:val="both"/>
      </w:pPr>
      <w:r>
        <w:rPr>
          <w:rFonts w:ascii="Times New Roman"/>
          <w:b w:val="false"/>
          <w:i w:val="false"/>
          <w:color w:val="000000"/>
          <w:sz w:val="28"/>
        </w:rPr>
        <w:t xml:space="preserve">
      4. Аумақтық бөлімшелерге лицензиялар алу үшін мынадай құжаттар жолданады: </w:t>
      </w:r>
    </w:p>
    <w:bookmarkEnd w:id="11"/>
    <w:bookmarkStart w:name="z13" w:id="12"/>
    <w:p>
      <w:pPr>
        <w:spacing w:after="0"/>
        <w:ind w:left="0"/>
        <w:jc w:val="both"/>
      </w:pPr>
      <w:r>
        <w:rPr>
          <w:rFonts w:ascii="Times New Roman"/>
          <w:b w:val="false"/>
          <w:i w:val="false"/>
          <w:color w:val="000000"/>
          <w:sz w:val="28"/>
        </w:rPr>
        <w:t xml:space="preserve">
      1) өтініш; </w:t>
      </w:r>
    </w:p>
    <w:bookmarkEnd w:id="12"/>
    <w:bookmarkStart w:name="z14" w:id="13"/>
    <w:p>
      <w:pPr>
        <w:spacing w:after="0"/>
        <w:ind w:left="0"/>
        <w:jc w:val="both"/>
      </w:pPr>
      <w:r>
        <w:rPr>
          <w:rFonts w:ascii="Times New Roman"/>
          <w:b w:val="false"/>
          <w:i w:val="false"/>
          <w:color w:val="000000"/>
          <w:sz w:val="28"/>
        </w:rPr>
        <w:t xml:space="preserve">
      2) заңды тұлға үшін - Жарғының (экспорттау және импорттау операцияларын қоспағанда)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жеке тұлға үшін - жеке басын куәландыратын құжаттың көшірмесі; </w:t>
      </w:r>
      <w:r>
        <w:br/>
      </w:r>
      <w:r>
        <w:rPr>
          <w:rFonts w:ascii="Times New Roman"/>
          <w:b w:val="false"/>
          <w:i w:val="false"/>
          <w:color w:val="000000"/>
          <w:sz w:val="28"/>
        </w:rPr>
        <w:t xml:space="preserve">
      жеке кәсіпкер үшін - өтініш берушінің жеке кәсіпкер ретінде мемлекеттік тіркелуі туралы куәліктің нотариалды куәландырылған көшірмесі; </w:t>
      </w:r>
    </w:p>
    <w:bookmarkEnd w:id="13"/>
    <w:bookmarkStart w:name="z15" w:id="14"/>
    <w:p>
      <w:pPr>
        <w:spacing w:after="0"/>
        <w:ind w:left="0"/>
        <w:jc w:val="both"/>
      </w:pPr>
      <w:r>
        <w:rPr>
          <w:rFonts w:ascii="Times New Roman"/>
          <w:b w:val="false"/>
          <w:i w:val="false"/>
          <w:color w:val="000000"/>
          <w:sz w:val="28"/>
        </w:rPr>
        <w:t xml:space="preserve">
      3) өтініш берушінің салық органында есепке тұрғаны туралы куәліктің нотариалды куәландырылған көшірмесі; </w:t>
      </w:r>
    </w:p>
    <w:bookmarkEnd w:id="14"/>
    <w:bookmarkStart w:name="z16" w:id="15"/>
    <w:p>
      <w:pPr>
        <w:spacing w:after="0"/>
        <w:ind w:left="0"/>
        <w:jc w:val="both"/>
      </w:pPr>
      <w:r>
        <w:rPr>
          <w:rFonts w:ascii="Times New Roman"/>
          <w:b w:val="false"/>
          <w:i w:val="false"/>
          <w:color w:val="000000"/>
          <w:sz w:val="28"/>
        </w:rPr>
        <w:t xml:space="preserve">
      4) қызметтің жекелеген түрлерімен айналысу құқығы үшін бюджетке лицензиялық алымның төленгенін растайтын құжат; </w:t>
      </w:r>
    </w:p>
    <w:bookmarkEnd w:id="15"/>
    <w:bookmarkStart w:name="z17" w:id="16"/>
    <w:p>
      <w:pPr>
        <w:spacing w:after="0"/>
        <w:ind w:left="0"/>
        <w:jc w:val="both"/>
      </w:pPr>
      <w:r>
        <w:rPr>
          <w:rFonts w:ascii="Times New Roman"/>
          <w:b w:val="false"/>
          <w:i w:val="false"/>
          <w:color w:val="000000"/>
          <w:sz w:val="28"/>
        </w:rPr>
        <w:t>
      5) өтініш берушінің Қазақстан Республикасы Үкіметінің 2007 жылғы 23 маусымдағы N 528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Жедел iздестiру іс-шараларын жүргiзу үшін арнайы техникалық құралдар саласындағы қызметті лицензиялау және осы қызмет түрлеріне қойылатын біліктілік талаптары ережелерінің (бұдан әрі - Ережелер) 1-қосымшасымен белгіленген үлгідегі сауалнамасы </w:t>
      </w:r>
    </w:p>
    <w:bookmarkEnd w:id="16"/>
    <w:bookmarkStart w:name="z18" w:id="17"/>
    <w:p>
      <w:pPr>
        <w:spacing w:after="0"/>
        <w:ind w:left="0"/>
        <w:jc w:val="both"/>
      </w:pPr>
      <w:r>
        <w:rPr>
          <w:rFonts w:ascii="Times New Roman"/>
          <w:b w:val="false"/>
          <w:i w:val="false"/>
          <w:color w:val="000000"/>
          <w:sz w:val="28"/>
        </w:rPr>
        <w:t xml:space="preserve">
      6) штаттық кесте (заңды тұлғалар үшін); </w:t>
      </w:r>
    </w:p>
    <w:bookmarkEnd w:id="17"/>
    <w:bookmarkStart w:name="z19" w:id="18"/>
    <w:p>
      <w:pPr>
        <w:spacing w:after="0"/>
        <w:ind w:left="0"/>
        <w:jc w:val="both"/>
      </w:pPr>
      <w:r>
        <w:rPr>
          <w:rFonts w:ascii="Times New Roman"/>
          <w:b w:val="false"/>
          <w:i w:val="false"/>
          <w:color w:val="000000"/>
          <w:sz w:val="28"/>
        </w:rPr>
        <w:t xml:space="preserve">
      7) АТҚ-мен жұмыс істеуге мәлімделген мамандардың жеке басын куәландыратын құжаттардың көшірмелері; </w:t>
      </w:r>
    </w:p>
    <w:bookmarkEnd w:id="18"/>
    <w:bookmarkStart w:name="z20" w:id="19"/>
    <w:p>
      <w:pPr>
        <w:spacing w:after="0"/>
        <w:ind w:left="0"/>
        <w:jc w:val="both"/>
      </w:pPr>
      <w:r>
        <w:rPr>
          <w:rFonts w:ascii="Times New Roman"/>
          <w:b w:val="false"/>
          <w:i w:val="false"/>
          <w:color w:val="000000"/>
          <w:sz w:val="28"/>
        </w:rPr>
        <w:t xml:space="preserve">
      8) жедел іздестіру шараларын жүргізу үшін АТҚ-мен жұмыс істеуге мәлімделген мамандардың біліктілік талаптарына сәйкестігін растайтын: </w:t>
      </w:r>
      <w:r>
        <w:br/>
      </w:r>
      <w:r>
        <w:rPr>
          <w:rFonts w:ascii="Times New Roman"/>
          <w:b w:val="false"/>
          <w:i w:val="false"/>
          <w:color w:val="000000"/>
          <w:sz w:val="28"/>
        </w:rPr>
        <w:t xml:space="preserve">
      білімі жөнінде; </w:t>
      </w:r>
      <w:r>
        <w:br/>
      </w:r>
      <w:r>
        <w:rPr>
          <w:rFonts w:ascii="Times New Roman"/>
          <w:b w:val="false"/>
          <w:i w:val="false"/>
          <w:color w:val="000000"/>
          <w:sz w:val="28"/>
        </w:rPr>
        <w:t xml:space="preserve">
      ғылыми-техникалық және инженерлік-техникалық қызметкердің мәлімделген қызмет саласындағы (кемінде үш жыл) жұмыс өтілін растайтын құжаттардың көшірмелері; </w:t>
      </w:r>
    </w:p>
    <w:bookmarkEnd w:id="19"/>
    <w:bookmarkStart w:name="z21" w:id="20"/>
    <w:p>
      <w:pPr>
        <w:spacing w:after="0"/>
        <w:ind w:left="0"/>
        <w:jc w:val="both"/>
      </w:pPr>
      <w:r>
        <w:rPr>
          <w:rFonts w:ascii="Times New Roman"/>
          <w:b w:val="false"/>
          <w:i w:val="false"/>
          <w:color w:val="000000"/>
          <w:sz w:val="28"/>
        </w:rPr>
        <w:t xml:space="preserve">
      9) жедел іздестіру шараларын жүргізу үшін АТҚ-мен жұмыс істеуге мәлімделген құрылтайшылардың, басшылардың және мамандардың Қазақстан Республикасының құқық қорғау органдары белгілеген тәртіппен оларға қатысты арнайы тексеру іс-шараларын жүргізуге жазбаша келісімі; </w:t>
      </w:r>
      <w:r>
        <w:br/>
      </w:r>
      <w:r>
        <w:rPr>
          <w:rFonts w:ascii="Times New Roman"/>
          <w:b w:val="false"/>
          <w:i w:val="false"/>
          <w:color w:val="000000"/>
          <w:sz w:val="28"/>
        </w:rPr>
        <w:t xml:space="preserve">
      Егер құжаттардың көшірмелерін нотариус куәландырмаған болса, олар нотариусқа түпнұсқаларымен бірге ұсынылады. </w:t>
      </w:r>
    </w:p>
    <w:bookmarkEnd w:id="20"/>
    <w:bookmarkStart w:name="z22" w:id="21"/>
    <w:p>
      <w:pPr>
        <w:spacing w:after="0"/>
        <w:ind w:left="0"/>
        <w:jc w:val="both"/>
      </w:pPr>
      <w:r>
        <w:rPr>
          <w:rFonts w:ascii="Times New Roman"/>
          <w:b w:val="false"/>
          <w:i w:val="false"/>
          <w:color w:val="000000"/>
          <w:sz w:val="28"/>
        </w:rPr>
        <w:t>
      5. Аумақтық бөлімшелер осы Нұсқаулықтың 4-тармағында аталған қажетті құжаттардың барлығын алысымен өтінішті лицензия алу үшін берілген өтініштерді тіркейтін журналға тіркейді (осы Нұсқаулық 1-қосымшасының  </w:t>
      </w:r>
      <w:r>
        <w:rPr>
          <w:rFonts w:ascii="Times New Roman"/>
          <w:b w:val="false"/>
          <w:i w:val="false"/>
          <w:color w:val="000000"/>
          <w:sz w:val="28"/>
        </w:rPr>
        <w:t xml:space="preserve">1 нысаны </w:t>
      </w:r>
      <w:r>
        <w:rPr>
          <w:rFonts w:ascii="Times New Roman"/>
          <w:b w:val="false"/>
          <w:i w:val="false"/>
          <w:color w:val="000000"/>
          <w:sz w:val="28"/>
        </w:rPr>
        <w:t xml:space="preserve">). </w:t>
      </w:r>
      <w:r>
        <w:br/>
      </w:r>
      <w:r>
        <w:rPr>
          <w:rFonts w:ascii="Times New Roman"/>
          <w:b w:val="false"/>
          <w:i w:val="false"/>
          <w:color w:val="000000"/>
          <w:sz w:val="28"/>
        </w:rPr>
        <w:t>
      Лицензия алу үшін берілген барлық құжаттар лицензиаттардың істерін тіркейтін журналда тіркелетін өтініш берушінің ісіне жинақталады (осы Нұсқаулық 1-қосымшасының  </w:t>
      </w:r>
      <w:r>
        <w:rPr>
          <w:rFonts w:ascii="Times New Roman"/>
          <w:b w:val="false"/>
          <w:i w:val="false"/>
          <w:color w:val="000000"/>
          <w:sz w:val="28"/>
        </w:rPr>
        <w:t xml:space="preserve">2-нысаны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6. АТҚ-мен жұмыс істеуге мәлімделген адамдардың білім деңгейлерін анықтау үшін аумақтық бөлімше жазбаша түрде біліктілік сынағын өткізеді. </w:t>
      </w:r>
      <w:r>
        <w:br/>
      </w:r>
      <w:r>
        <w:rPr>
          <w:rFonts w:ascii="Times New Roman"/>
          <w:b w:val="false"/>
          <w:i w:val="false"/>
          <w:color w:val="000000"/>
          <w:sz w:val="28"/>
        </w:rPr>
        <w:t xml:space="preserve">
      Егер тестіден өтуші қойылған сұрақтардың 60 немесе одан да көп пайызына жауап берген жағдайда, біліктілік сынағы бойынша оң қорытынды жасалады. </w:t>
      </w:r>
      <w:r>
        <w:br/>
      </w:r>
      <w:r>
        <w:rPr>
          <w:rFonts w:ascii="Times New Roman"/>
          <w:b w:val="false"/>
          <w:i w:val="false"/>
          <w:color w:val="000000"/>
          <w:sz w:val="28"/>
        </w:rPr>
        <w:t xml:space="preserve">
      Біліктілік сынағын алуға бөлінген уақыт 80 минутты құрайды. </w:t>
      </w:r>
    </w:p>
    <w:bookmarkEnd w:id="22"/>
    <w:bookmarkStart w:name="z24" w:id="23"/>
    <w:p>
      <w:pPr>
        <w:spacing w:after="0"/>
        <w:ind w:left="0"/>
        <w:jc w:val="both"/>
      </w:pPr>
      <w:r>
        <w:rPr>
          <w:rFonts w:ascii="Times New Roman"/>
          <w:b w:val="false"/>
          <w:i w:val="false"/>
          <w:color w:val="000000"/>
          <w:sz w:val="28"/>
        </w:rPr>
        <w:t xml:space="preserve">
      7. Өтініш берушінің құжаттарын қарау және оның біліктілік талаптарына сәйкестігін зерделеу жөніндегі нәтижелерді аумақтық бөлімше Қазақстан Республикасы Ұлттық қауіпсіздік комитетінің орталық аппаратына жолдайды. </w:t>
      </w:r>
      <w:r>
        <w:br/>
      </w:r>
      <w:r>
        <w:rPr>
          <w:rFonts w:ascii="Times New Roman"/>
          <w:b w:val="false"/>
          <w:i w:val="false"/>
          <w:color w:val="000000"/>
          <w:sz w:val="28"/>
        </w:rPr>
        <w:t xml:space="preserve">
      8. Лицензияны беру немесе бермеу туралы шешім өтінішті қоса берілген құжаттармен бірге алған күнінен бастап қырық бес жұмыс күні ішінде қабылданады. </w:t>
      </w:r>
      <w:r>
        <w:br/>
      </w:r>
      <w:r>
        <w:rPr>
          <w:rFonts w:ascii="Times New Roman"/>
          <w:b w:val="false"/>
          <w:i w:val="false"/>
          <w:color w:val="000000"/>
          <w:sz w:val="28"/>
        </w:rPr>
        <w:t xml:space="preserve">
      Лицензияға Қазақстан Республикасы Ұлттық қауіпсіздік комитетінің Төрағасы немесе ол тағайындаған адам қол қояды. </w:t>
      </w:r>
    </w:p>
    <w:bookmarkEnd w:id="23"/>
    <w:bookmarkStart w:name="z25" w:id="24"/>
    <w:p>
      <w:pPr>
        <w:spacing w:after="0"/>
        <w:ind w:left="0"/>
        <w:jc w:val="both"/>
      </w:pPr>
      <w:r>
        <w:rPr>
          <w:rFonts w:ascii="Times New Roman"/>
          <w:b w:val="false"/>
          <w:i w:val="false"/>
          <w:color w:val="000000"/>
          <w:sz w:val="28"/>
        </w:rPr>
        <w:t xml:space="preserve">
      9. Лицензия қызметтің әр түріне оны жүзеге асырудың ерекше шарттарын көрсету арқылы бөлек беріледі және елтаңбалық мөрмен расталады. </w:t>
      </w:r>
    </w:p>
    <w:bookmarkEnd w:id="24"/>
    <w:bookmarkStart w:name="z26" w:id="25"/>
    <w:p>
      <w:pPr>
        <w:spacing w:after="0"/>
        <w:ind w:left="0"/>
        <w:jc w:val="both"/>
      </w:pPr>
      <w:r>
        <w:rPr>
          <w:rFonts w:ascii="Times New Roman"/>
          <w:b w:val="false"/>
          <w:i w:val="false"/>
          <w:color w:val="000000"/>
          <w:sz w:val="28"/>
        </w:rPr>
        <w:t xml:space="preserve">
      10. Лицензия арнайы қорғалған бланкте ресімделеді. Лицензия бланкісі қатаң есепке алынатын құжат болып табылады, есептеу сериясы мен нөмірі бар. </w:t>
      </w:r>
      <w:r>
        <w:br/>
      </w:r>
      <w:r>
        <w:rPr>
          <w:rFonts w:ascii="Times New Roman"/>
          <w:b w:val="false"/>
          <w:i w:val="false"/>
          <w:color w:val="000000"/>
          <w:sz w:val="28"/>
        </w:rPr>
        <w:t>
      11. Қазақстан Республикасы Ұлттық қауіпсіздік комитетінің орталық аппараты берілген лицензиялар Тізбесін жүргізеді (осы Нұсқаулық 1-қосымшасының  </w:t>
      </w:r>
      <w:r>
        <w:rPr>
          <w:rFonts w:ascii="Times New Roman"/>
          <w:b w:val="false"/>
          <w:i w:val="false"/>
          <w:color w:val="000000"/>
          <w:sz w:val="28"/>
        </w:rPr>
        <w:t xml:space="preserve">3-нысаны </w:t>
      </w:r>
      <w:r>
        <w:rPr>
          <w:rFonts w:ascii="Times New Roman"/>
          <w:b w:val="false"/>
          <w:i w:val="false"/>
          <w:color w:val="000000"/>
          <w:sz w:val="28"/>
        </w:rPr>
        <w:t xml:space="preserve">). </w:t>
      </w:r>
    </w:p>
    <w:bookmarkEnd w:id="25"/>
    <w:bookmarkStart w:name="z27" w:id="26"/>
    <w:p>
      <w:pPr>
        <w:spacing w:after="0"/>
        <w:ind w:left="0"/>
        <w:jc w:val="left"/>
      </w:pPr>
      <w:r>
        <w:rPr>
          <w:rFonts w:ascii="Times New Roman"/>
          <w:b/>
          <w:i w:val="false"/>
          <w:color w:val="000000"/>
        </w:rPr>
        <w:t xml:space="preserve"> 
  3. АТҚ импортына, экспортына арналған лицензияны алу </w:t>
      </w:r>
      <w:r>
        <w:br/>
      </w:r>
      <w:r>
        <w:rPr>
          <w:rFonts w:ascii="Times New Roman"/>
          <w:b/>
          <w:i w:val="false"/>
          <w:color w:val="000000"/>
        </w:rPr>
        <w:t xml:space="preserve">
үшін өтінішті келісу және техникалық зерттеу жүргізу </w:t>
      </w:r>
    </w:p>
    <w:bookmarkEnd w:id="26"/>
    <w:bookmarkStart w:name="z28" w:id="27"/>
    <w:p>
      <w:pPr>
        <w:spacing w:after="0"/>
        <w:ind w:left="0"/>
        <w:jc w:val="both"/>
      </w:pPr>
      <w:r>
        <w:rPr>
          <w:rFonts w:ascii="Times New Roman"/>
          <w:b w:val="false"/>
          <w:i w:val="false"/>
          <w:color w:val="000000"/>
          <w:sz w:val="28"/>
        </w:rPr>
        <w:t xml:space="preserve">
      12. АТҚ импортына, экспортына арналған лицензия үшін және импортталатын, экспортталатын тауарды АТҚ затына жатқызуға техникалық зерттеу жүргізу үшін өтініштер аумақтық бөлімшеге жолданады. </w:t>
      </w:r>
    </w:p>
    <w:bookmarkEnd w:id="27"/>
    <w:bookmarkStart w:name="z29" w:id="28"/>
    <w:p>
      <w:pPr>
        <w:spacing w:after="0"/>
        <w:ind w:left="0"/>
        <w:jc w:val="both"/>
      </w:pPr>
      <w:r>
        <w:rPr>
          <w:rFonts w:ascii="Times New Roman"/>
          <w:b w:val="false"/>
          <w:i w:val="false"/>
          <w:color w:val="000000"/>
          <w:sz w:val="28"/>
        </w:rPr>
        <w:t>
      13. АТҚ импортына, экспортына арналған лицензия үшін және импортталатын, экспортталатын тауарды АТҚ затына жатқызуға техникалық зерттеу жүргізу үшін өтініштер АТҚ импортына, экспортына арналған лицензия үшін және импортталатын, экспортталатын тауарды АТҚ затына жатқызуға техникалық зерттеу жүргізу үшін өтініштерін тіркеу журналында тіркеледі (бұдан әрі - Журнал) (осы Нұсқаулық 1-қосымшасының  </w:t>
      </w:r>
      <w:r>
        <w:rPr>
          <w:rFonts w:ascii="Times New Roman"/>
          <w:b w:val="false"/>
          <w:i w:val="false"/>
          <w:color w:val="000000"/>
          <w:sz w:val="28"/>
        </w:rPr>
        <w:t xml:space="preserve">4-нысаны </w:t>
      </w:r>
      <w:r>
        <w:rPr>
          <w:rFonts w:ascii="Times New Roman"/>
          <w:b w:val="false"/>
          <w:i w:val="false"/>
          <w:color w:val="000000"/>
          <w:sz w:val="28"/>
        </w:rPr>
        <w:t xml:space="preserve">). </w:t>
      </w:r>
      <w:r>
        <w:br/>
      </w:r>
      <w:r>
        <w:rPr>
          <w:rFonts w:ascii="Times New Roman"/>
          <w:b w:val="false"/>
          <w:i w:val="false"/>
          <w:color w:val="000000"/>
          <w:sz w:val="28"/>
        </w:rPr>
        <w:t xml:space="preserve">
      Аумақтық бөлімше сақтау үшін өтініштердің көшірмесін түсіреді. </w:t>
      </w:r>
    </w:p>
    <w:bookmarkEnd w:id="28"/>
    <w:bookmarkStart w:name="z30" w:id="29"/>
    <w:p>
      <w:pPr>
        <w:spacing w:after="0"/>
        <w:ind w:left="0"/>
        <w:jc w:val="both"/>
      </w:pPr>
      <w:r>
        <w:rPr>
          <w:rFonts w:ascii="Times New Roman"/>
          <w:b w:val="false"/>
          <w:i w:val="false"/>
          <w:color w:val="000000"/>
          <w:sz w:val="28"/>
        </w:rPr>
        <w:t xml:space="preserve">
      14. АТҚ импортына, экспортына арналған лицензия үшін өтініштер келісілген кезде мынадай негізгі мәселелер қаралады: </w:t>
      </w:r>
    </w:p>
    <w:bookmarkEnd w:id="29"/>
    <w:bookmarkStart w:name="z31" w:id="30"/>
    <w:p>
      <w:pPr>
        <w:spacing w:after="0"/>
        <w:ind w:left="0"/>
        <w:jc w:val="both"/>
      </w:pPr>
      <w:r>
        <w:rPr>
          <w:rFonts w:ascii="Times New Roman"/>
          <w:b w:val="false"/>
          <w:i w:val="false"/>
          <w:color w:val="000000"/>
          <w:sz w:val="28"/>
        </w:rPr>
        <w:t xml:space="preserve">
      1) жедел іздестіру іс-қимылының субъектісін пайдаланушы соңғысы болып табылады ма; </w:t>
      </w:r>
    </w:p>
    <w:bookmarkEnd w:id="30"/>
    <w:bookmarkStart w:name="z32" w:id="31"/>
    <w:p>
      <w:pPr>
        <w:spacing w:after="0"/>
        <w:ind w:left="0"/>
        <w:jc w:val="both"/>
      </w:pPr>
      <w:r>
        <w:rPr>
          <w:rFonts w:ascii="Times New Roman"/>
          <w:b w:val="false"/>
          <w:i w:val="false"/>
          <w:color w:val="000000"/>
          <w:sz w:val="28"/>
        </w:rPr>
        <w:t xml:space="preserve">
      2) АТҚ "ақпараттардың таралып кету арналарын іздеуге арналған" санатқа жатады ма. </w:t>
      </w:r>
    </w:p>
    <w:bookmarkEnd w:id="31"/>
    <w:bookmarkStart w:name="z33" w:id="32"/>
    <w:p>
      <w:pPr>
        <w:spacing w:after="0"/>
        <w:ind w:left="0"/>
        <w:jc w:val="both"/>
      </w:pPr>
      <w:r>
        <w:rPr>
          <w:rFonts w:ascii="Times New Roman"/>
          <w:b w:val="false"/>
          <w:i w:val="false"/>
          <w:color w:val="000000"/>
          <w:sz w:val="28"/>
        </w:rPr>
        <w:t xml:space="preserve">
      15. АТҚ импортына, экспортына арналған лицензия үшін өтініштерді келісу өтініштерге аумақтық бөлімше басшыларының немесе оның міндетін атқарушы адамның қолын және елтаңбалық мөр қойғызу жолымен ресімделеді. </w:t>
      </w:r>
    </w:p>
    <w:bookmarkEnd w:id="32"/>
    <w:bookmarkStart w:name="z34" w:id="33"/>
    <w:p>
      <w:pPr>
        <w:spacing w:after="0"/>
        <w:ind w:left="0"/>
        <w:jc w:val="both"/>
      </w:pPr>
      <w:r>
        <w:rPr>
          <w:rFonts w:ascii="Times New Roman"/>
          <w:b w:val="false"/>
          <w:i w:val="false"/>
          <w:color w:val="000000"/>
          <w:sz w:val="28"/>
        </w:rPr>
        <w:t xml:space="preserve">
      16. Тауарларды АТҚ затына жатқызуды техникалық зерттеу: </w:t>
      </w:r>
    </w:p>
    <w:bookmarkEnd w:id="33"/>
    <w:bookmarkStart w:name="z35" w:id="34"/>
    <w:p>
      <w:pPr>
        <w:spacing w:after="0"/>
        <w:ind w:left="0"/>
        <w:jc w:val="both"/>
      </w:pPr>
      <w:r>
        <w:rPr>
          <w:rFonts w:ascii="Times New Roman"/>
          <w:b w:val="false"/>
          <w:i w:val="false"/>
          <w:color w:val="000000"/>
          <w:sz w:val="28"/>
        </w:rPr>
        <w:t>
      1) бұйымның құрылымдық ерекшеліктері туралы мәліметтерді көрсете отырып, Ережелердің  </w:t>
      </w:r>
      <w:r>
        <w:rPr>
          <w:rFonts w:ascii="Times New Roman"/>
          <w:b w:val="false"/>
          <w:i w:val="false"/>
          <w:color w:val="000000"/>
          <w:sz w:val="28"/>
        </w:rPr>
        <w:t xml:space="preserve">2-қосымшасымен </w:t>
      </w:r>
      <w:r>
        <w:rPr>
          <w:rFonts w:ascii="Times New Roman"/>
          <w:b w:val="false"/>
          <w:i w:val="false"/>
          <w:color w:val="000000"/>
          <w:sz w:val="28"/>
        </w:rPr>
        <w:t xml:space="preserve">белгіленген нысанына сәйкес тауарды техникалық зерттеу үшін өтініштер; </w:t>
      </w:r>
    </w:p>
    <w:bookmarkEnd w:id="34"/>
    <w:bookmarkStart w:name="z36" w:id="35"/>
    <w:p>
      <w:pPr>
        <w:spacing w:after="0"/>
        <w:ind w:left="0"/>
        <w:jc w:val="both"/>
      </w:pPr>
      <w:r>
        <w:rPr>
          <w:rFonts w:ascii="Times New Roman"/>
          <w:b w:val="false"/>
          <w:i w:val="false"/>
          <w:color w:val="000000"/>
          <w:sz w:val="28"/>
        </w:rPr>
        <w:t xml:space="preserve">
      2) қаралуы тиіс техникалық құжаттама немесе тауар үлгісі, жеткізіп беруге арналған келісім-шарттар (шарттар) көшірмелерінің негізінде жүргізіледі. </w:t>
      </w:r>
    </w:p>
    <w:bookmarkEnd w:id="35"/>
    <w:bookmarkStart w:name="z37" w:id="36"/>
    <w:p>
      <w:pPr>
        <w:spacing w:after="0"/>
        <w:ind w:left="0"/>
        <w:jc w:val="both"/>
      </w:pPr>
      <w:r>
        <w:rPr>
          <w:rFonts w:ascii="Times New Roman"/>
          <w:b w:val="false"/>
          <w:i w:val="false"/>
          <w:color w:val="000000"/>
          <w:sz w:val="28"/>
        </w:rPr>
        <w:t xml:space="preserve">
      17. Импортталатын, экспортталатын тауарларды АТҚ затына жатқызу үшін техникалық зерттеу жүргізу туралы өтініштерді қабылдау азаматтар қабылдаудың белгілі бір сағаттарында емін-еркін кіріп-шыға алатын арнайы бөлінген орын-жайларда өткізіледі. </w:t>
      </w:r>
    </w:p>
    <w:bookmarkEnd w:id="36"/>
    <w:bookmarkStart w:name="z38" w:id="37"/>
    <w:p>
      <w:pPr>
        <w:spacing w:after="0"/>
        <w:ind w:left="0"/>
        <w:jc w:val="both"/>
      </w:pPr>
      <w:r>
        <w:rPr>
          <w:rFonts w:ascii="Times New Roman"/>
          <w:b w:val="false"/>
          <w:i w:val="false"/>
          <w:color w:val="000000"/>
          <w:sz w:val="28"/>
        </w:rPr>
        <w:t xml:space="preserve">
      18. Осы Нұсқаулық 15-тармағының 2)-тармақшасында аталған құжаттармен қоса беріліп отырған импортталатын, экспортталатын тауарларды АТҚ затына жатқызу үшін техникалық зерттеу жүргізу туралы өтініштерді аумақтық бөлімше оларды алған күнінен бастап 5 жұмыс күні ішінде қарайды. </w:t>
      </w:r>
    </w:p>
    <w:bookmarkEnd w:id="37"/>
    <w:bookmarkStart w:name="z39" w:id="38"/>
    <w:p>
      <w:pPr>
        <w:spacing w:after="0"/>
        <w:ind w:left="0"/>
        <w:jc w:val="both"/>
      </w:pPr>
      <w:r>
        <w:rPr>
          <w:rFonts w:ascii="Times New Roman"/>
          <w:b w:val="false"/>
          <w:i w:val="false"/>
          <w:color w:val="000000"/>
          <w:sz w:val="28"/>
        </w:rPr>
        <w:t>
      19. Техникалық зерттеу жүргізу барысында тауарлар осы Нұсқаулықтың  </w:t>
      </w:r>
      <w:r>
        <w:rPr>
          <w:rFonts w:ascii="Times New Roman"/>
          <w:b w:val="false"/>
          <w:i w:val="false"/>
          <w:color w:val="000000"/>
          <w:sz w:val="28"/>
        </w:rPr>
        <w:t xml:space="preserve">2-қосымшасында </w:t>
      </w:r>
      <w:r>
        <w:rPr>
          <w:rFonts w:ascii="Times New Roman"/>
          <w:b w:val="false"/>
          <w:i w:val="false"/>
          <w:color w:val="000000"/>
          <w:sz w:val="28"/>
        </w:rPr>
        <w:t xml:space="preserve">аталған АТҚ затына жатқызылу үшін зерттеледі. </w:t>
      </w:r>
      <w:r>
        <w:br/>
      </w:r>
      <w:r>
        <w:rPr>
          <w:rFonts w:ascii="Times New Roman"/>
          <w:b w:val="false"/>
          <w:i w:val="false"/>
          <w:color w:val="000000"/>
          <w:sz w:val="28"/>
        </w:rPr>
        <w:t xml:space="preserve">
      Егер тауар АТҚ-ға жатқызылса, онда өтініштерге оны АТҚ-ға жатқызу/жатқызбау туралы мөртабан қойылады (осы Нұсқаулықтың 3-қосымшасына сәйкес). </w:t>
      </w:r>
    </w:p>
    <w:bookmarkEnd w:id="38"/>
    <w:bookmarkStart w:name="z40" w:id="39"/>
    <w:p>
      <w:pPr>
        <w:spacing w:after="0"/>
        <w:ind w:left="0"/>
        <w:jc w:val="both"/>
      </w:pPr>
      <w:r>
        <w:rPr>
          <w:rFonts w:ascii="Times New Roman"/>
          <w:b w:val="false"/>
          <w:i w:val="false"/>
          <w:color w:val="000000"/>
          <w:sz w:val="28"/>
        </w:rPr>
        <w:t xml:space="preserve">
      20. Техникалық зерттеудің аяқталу нысаны мөртабан қойылған импортталатын, экспортталатын тауарларды АТҚ затына жатқызу үшін техникалық зерттеу жүргізу туралы өтініштерді беру болып табылады. </w:t>
      </w:r>
    </w:p>
    <w:bookmarkEnd w:id="39"/>
    <w:bookmarkStart w:name="z41" w:id="40"/>
    <w:p>
      <w:pPr>
        <w:spacing w:after="0"/>
        <w:ind w:left="0"/>
        <w:jc w:val="both"/>
      </w:pPr>
      <w:r>
        <w:rPr>
          <w:rFonts w:ascii="Times New Roman"/>
          <w:b w:val="false"/>
          <w:i w:val="false"/>
          <w:color w:val="000000"/>
          <w:sz w:val="28"/>
        </w:rPr>
        <w:t xml:space="preserve">
      21. АТҚ импорты, экспорты үшін және импортталатын, экспортталатын тауарларды АТҚ затына жатқызу үшін техникалық зерттеу жүргізу туралы өтініштерді қарау нәтижелері Журналға енгізіледі. </w:t>
      </w:r>
    </w:p>
    <w:bookmarkEnd w:id="40"/>
    <w:bookmarkStart w:name="z42" w:id="41"/>
    <w:p>
      <w:pPr>
        <w:spacing w:after="0"/>
        <w:ind w:left="0"/>
        <w:jc w:val="both"/>
      </w:pP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қауіпсіздік органдарында жедел  </w:t>
      </w:r>
      <w:r>
        <w:br/>
      </w:r>
      <w:r>
        <w:rPr>
          <w:rFonts w:ascii="Times New Roman"/>
          <w:b w:val="false"/>
          <w:i w:val="false"/>
          <w:color w:val="000000"/>
          <w:sz w:val="28"/>
        </w:rPr>
        <w:t xml:space="preserve">
іздестіру іс-шараларын өткізуге  </w:t>
      </w:r>
      <w:r>
        <w:br/>
      </w:r>
      <w:r>
        <w:rPr>
          <w:rFonts w:ascii="Times New Roman"/>
          <w:b w:val="false"/>
          <w:i w:val="false"/>
          <w:color w:val="000000"/>
          <w:sz w:val="28"/>
        </w:rPr>
        <w:t xml:space="preserve">
арналған арнайы техникалық құралдар </w:t>
      </w:r>
      <w:r>
        <w:br/>
      </w:r>
      <w:r>
        <w:rPr>
          <w:rFonts w:ascii="Times New Roman"/>
          <w:b w:val="false"/>
          <w:i w:val="false"/>
          <w:color w:val="000000"/>
          <w:sz w:val="28"/>
        </w:rPr>
        <w:t xml:space="preserve">
саласындағы лицензиялау жұмысын  </w:t>
      </w:r>
      <w:r>
        <w:br/>
      </w:r>
      <w:r>
        <w:rPr>
          <w:rFonts w:ascii="Times New Roman"/>
          <w:b w:val="false"/>
          <w:i w:val="false"/>
          <w:color w:val="000000"/>
          <w:sz w:val="28"/>
        </w:rPr>
        <w:t xml:space="preserve">
ұйымдастыру жөніндегі нұсқаулыққа </w:t>
      </w:r>
      <w:r>
        <w:br/>
      </w:r>
      <w:r>
        <w:rPr>
          <w:rFonts w:ascii="Times New Roman"/>
          <w:b w:val="false"/>
          <w:i w:val="false"/>
          <w:color w:val="000000"/>
          <w:sz w:val="28"/>
        </w:rPr>
        <w:t xml:space="preserve">
1-қосымша             </w:t>
      </w:r>
    </w:p>
    <w:bookmarkEnd w:id="41"/>
    <w:p>
      <w:pPr>
        <w:spacing w:after="0"/>
        <w:ind w:left="0"/>
        <w:jc w:val="both"/>
      </w:pPr>
      <w:r>
        <w:rPr>
          <w:rFonts w:ascii="Times New Roman"/>
          <w:b w:val="false"/>
          <w:i w:val="false"/>
          <w:color w:val="000000"/>
          <w:sz w:val="28"/>
        </w:rPr>
        <w:t xml:space="preserve">1-нысан   </w:t>
      </w:r>
    </w:p>
    <w:p>
      <w:pPr>
        <w:spacing w:after="0"/>
        <w:ind w:left="0"/>
        <w:jc w:val="both"/>
      </w:pPr>
      <w:r>
        <w:rPr>
          <w:rFonts w:ascii="Times New Roman"/>
          <w:b w:val="false"/>
          <w:i w:val="false"/>
          <w:color w:val="000000"/>
          <w:sz w:val="28"/>
        </w:rPr>
        <w:t xml:space="preserve">Жедел іздестіру іс-шараларын өткізуге, ақпараттың тарылып кететін </w:t>
      </w:r>
      <w:r>
        <w:br/>
      </w:r>
      <w:r>
        <w:rPr>
          <w:rFonts w:ascii="Times New Roman"/>
          <w:b w:val="false"/>
          <w:i w:val="false"/>
          <w:color w:val="000000"/>
          <w:sz w:val="28"/>
        </w:rPr>
        <w:t xml:space="preserve">
техникалық арналарын іздеуге арналған арнайы техникалық құралдарды  </w:t>
      </w:r>
      <w:r>
        <w:br/>
      </w:r>
      <w:r>
        <w:rPr>
          <w:rFonts w:ascii="Times New Roman"/>
          <w:b w:val="false"/>
          <w:i w:val="false"/>
          <w:color w:val="000000"/>
          <w:sz w:val="28"/>
        </w:rPr>
        <w:t xml:space="preserve">
    әзірлеу, шығару, жөндеу және тарату үшін лицензияларды алуға </w:t>
      </w:r>
      <w:r>
        <w:br/>
      </w:r>
      <w:r>
        <w:rPr>
          <w:rFonts w:ascii="Times New Roman"/>
          <w:b w:val="false"/>
          <w:i w:val="false"/>
          <w:color w:val="000000"/>
          <w:sz w:val="28"/>
        </w:rPr>
        <w:t xml:space="preserve">
                 жазылған өтініштерді тіркейтін журнал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13"/>
        <w:gridCol w:w="3013"/>
        <w:gridCol w:w="1813"/>
        <w:gridCol w:w="2533"/>
        <w:gridCol w:w="15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тіркеу 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қызметтің қай түріне талап етіледі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 </w:t>
            </w:r>
            <w:r>
              <w:br/>
            </w:r>
            <w:r>
              <w:rPr>
                <w:rFonts w:ascii="Times New Roman"/>
                <w:b w:val="false"/>
                <w:i w:val="false"/>
                <w:color w:val="000000"/>
                <w:sz w:val="20"/>
              </w:rPr>
              <w:t xml:space="preserve">
даған күні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Алғандығы туралы орындаушының қолхаты,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43" w:id="42"/>
    <w:p>
      <w:pPr>
        <w:spacing w:after="0"/>
        <w:ind w:left="0"/>
        <w:jc w:val="both"/>
      </w:pPr>
      <w:r>
        <w:rPr>
          <w:rFonts w:ascii="Times New Roman"/>
          <w:b w:val="false"/>
          <w:i w:val="false"/>
          <w:color w:val="000000"/>
          <w:sz w:val="28"/>
        </w:rPr>
        <w:t xml:space="preserve">
2-нысан   </w:t>
      </w:r>
    </w:p>
    <w:bookmarkEnd w:id="42"/>
    <w:p>
      <w:pPr>
        <w:spacing w:after="0"/>
        <w:ind w:left="0"/>
        <w:jc w:val="both"/>
      </w:pPr>
      <w:r>
        <w:rPr>
          <w:rFonts w:ascii="Times New Roman"/>
          <w:b w:val="false"/>
          <w:i w:val="false"/>
          <w:color w:val="000000"/>
          <w:sz w:val="28"/>
        </w:rPr>
        <w:t xml:space="preserve">            Лицензиаттардың істерін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13"/>
        <w:gridCol w:w="2713"/>
        <w:gridCol w:w="2473"/>
        <w:gridCol w:w="2193"/>
        <w:gridCol w:w="23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берілген күні </w:t>
            </w:r>
            <w:r>
              <w:br/>
            </w:r>
            <w:r>
              <w:rPr>
                <w:rFonts w:ascii="Times New Roman"/>
                <w:b w:val="false"/>
                <w:i w:val="false"/>
                <w:color w:val="000000"/>
                <w:sz w:val="20"/>
              </w:rPr>
              <w:t xml:space="preserve">
және нөмірі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нөмірі </w:t>
            </w:r>
            <w:r>
              <w:br/>
            </w:r>
            <w:r>
              <w:rPr>
                <w:rFonts w:ascii="Times New Roman"/>
                <w:b w:val="false"/>
                <w:i w:val="false"/>
                <w:color w:val="000000"/>
                <w:sz w:val="20"/>
              </w:rPr>
              <w:t xml:space="preserve">
(іріктеп </w:t>
            </w:r>
            <w:r>
              <w:br/>
            </w:r>
            <w:r>
              <w:rPr>
                <w:rFonts w:ascii="Times New Roman"/>
                <w:b w:val="false"/>
                <w:i w:val="false"/>
                <w:color w:val="000000"/>
                <w:sz w:val="20"/>
              </w:rPr>
              <w:t xml:space="preserve">
алынғандары)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сақталады, кімге берілді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қолы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44" w:id="43"/>
    <w:p>
      <w:pPr>
        <w:spacing w:after="0"/>
        <w:ind w:left="0"/>
        <w:jc w:val="both"/>
      </w:pPr>
      <w:r>
        <w:rPr>
          <w:rFonts w:ascii="Times New Roman"/>
          <w:b w:val="false"/>
          <w:i w:val="false"/>
          <w:color w:val="000000"/>
          <w:sz w:val="28"/>
        </w:rPr>
        <w:t xml:space="preserve">
3-нысан   </w:t>
      </w:r>
    </w:p>
    <w:bookmarkEnd w:id="43"/>
    <w:p>
      <w:pPr>
        <w:spacing w:after="0"/>
        <w:ind w:left="0"/>
        <w:jc w:val="both"/>
      </w:pPr>
      <w:r>
        <w:rPr>
          <w:rFonts w:ascii="Times New Roman"/>
          <w:b w:val="false"/>
          <w:i w:val="false"/>
          <w:color w:val="000000"/>
          <w:sz w:val="28"/>
        </w:rPr>
        <w:t xml:space="preserve">    Жедел іздестіру іс-шараларын өткізуге, ақпараттың тарылып </w:t>
      </w:r>
      <w:r>
        <w:br/>
      </w:r>
      <w:r>
        <w:rPr>
          <w:rFonts w:ascii="Times New Roman"/>
          <w:b w:val="false"/>
          <w:i w:val="false"/>
          <w:color w:val="000000"/>
          <w:sz w:val="28"/>
        </w:rPr>
        <w:t xml:space="preserve">
  кететін техникалық арналарын іздеуге арналған арнайы техникалық </w:t>
      </w:r>
      <w:r>
        <w:br/>
      </w:r>
      <w:r>
        <w:rPr>
          <w:rFonts w:ascii="Times New Roman"/>
          <w:b w:val="false"/>
          <w:i w:val="false"/>
          <w:color w:val="000000"/>
          <w:sz w:val="28"/>
        </w:rPr>
        <w:t xml:space="preserve">
    құралдарды әзірлеу, шығару, жөндеу және тарату үшін берілген </w:t>
      </w:r>
      <w:r>
        <w:br/>
      </w:r>
      <w:r>
        <w:rPr>
          <w:rFonts w:ascii="Times New Roman"/>
          <w:b w:val="false"/>
          <w:i w:val="false"/>
          <w:color w:val="000000"/>
          <w:sz w:val="28"/>
        </w:rPr>
        <w:t xml:space="preserve">
                     лицензиялардың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33"/>
        <w:gridCol w:w="1653"/>
        <w:gridCol w:w="1493"/>
        <w:gridCol w:w="3733"/>
        <w:gridCol w:w="1753"/>
        <w:gridCol w:w="10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зиарататауы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беру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нөмірі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w:t>
            </w:r>
            <w:r>
              <w:br/>
            </w:r>
            <w:r>
              <w:rPr>
                <w:rFonts w:ascii="Times New Roman"/>
                <w:b w:val="false"/>
                <w:i w:val="false"/>
                <w:color w:val="000000"/>
                <w:sz w:val="20"/>
              </w:rPr>
              <w:t xml:space="preserve">
тегі, аты, әкесіні </w:t>
            </w:r>
            <w:r>
              <w:br/>
            </w:r>
            <w:r>
              <w:rPr>
                <w:rFonts w:ascii="Times New Roman"/>
                <w:b w:val="false"/>
                <w:i w:val="false"/>
                <w:color w:val="000000"/>
                <w:sz w:val="20"/>
              </w:rPr>
              <w:t xml:space="preserve">
аты, тұрғылықты </w:t>
            </w:r>
            <w:r>
              <w:br/>
            </w:r>
            <w:r>
              <w:rPr>
                <w:rFonts w:ascii="Times New Roman"/>
                <w:b w:val="false"/>
                <w:i w:val="false"/>
                <w:color w:val="000000"/>
                <w:sz w:val="20"/>
              </w:rPr>
              <w:t xml:space="preserve">
жері, жеке басын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құжаттың нөмірі </w:t>
            </w:r>
            <w:r>
              <w:br/>
            </w:r>
            <w:r>
              <w:rPr>
                <w:rFonts w:ascii="Times New Roman"/>
                <w:b w:val="false"/>
                <w:i w:val="false"/>
                <w:color w:val="000000"/>
                <w:sz w:val="20"/>
              </w:rPr>
              <w:t xml:space="preserve">
және оның берілген </w:t>
            </w:r>
            <w:r>
              <w:br/>
            </w:r>
            <w:r>
              <w:rPr>
                <w:rFonts w:ascii="Times New Roman"/>
                <w:b w:val="false"/>
                <w:i w:val="false"/>
                <w:color w:val="000000"/>
                <w:sz w:val="20"/>
              </w:rPr>
              <w:t xml:space="preserve">
күні/жеке кәсіпкер </w:t>
            </w:r>
            <w:r>
              <w:br/>
            </w:r>
            <w:r>
              <w:rPr>
                <w:rFonts w:ascii="Times New Roman"/>
                <w:b w:val="false"/>
                <w:i w:val="false"/>
                <w:color w:val="000000"/>
                <w:sz w:val="20"/>
              </w:rPr>
              <w:t xml:space="preserve">
ретіндегі куәлігі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ұйымдық-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нысаны,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қан жері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түрі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13"/>
        <w:gridCol w:w="2873"/>
        <w:gridCol w:w="1873"/>
        <w:gridCol w:w="2273"/>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ның қол- </w:t>
            </w:r>
            <w:r>
              <w:br/>
            </w:r>
            <w:r>
              <w:rPr>
                <w:rFonts w:ascii="Times New Roman"/>
                <w:b w:val="false"/>
                <w:i w:val="false"/>
                <w:color w:val="000000"/>
                <w:sz w:val="20"/>
              </w:rPr>
              <w:t xml:space="preserve">
данылу </w:t>
            </w:r>
            <w:r>
              <w:br/>
            </w:r>
            <w:r>
              <w:rPr>
                <w:rFonts w:ascii="Times New Roman"/>
                <w:b w:val="false"/>
                <w:i w:val="false"/>
                <w:color w:val="000000"/>
                <w:sz w:val="20"/>
              </w:rPr>
              <w:t xml:space="preserve">
мерзімі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нің тір- </w:t>
            </w:r>
            <w:r>
              <w:br/>
            </w:r>
            <w:r>
              <w:rPr>
                <w:rFonts w:ascii="Times New Roman"/>
                <w:b w:val="false"/>
                <w:i w:val="false"/>
                <w:color w:val="000000"/>
                <w:sz w:val="20"/>
              </w:rPr>
              <w:t xml:space="preserve">
кеу нөмірі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 </w:t>
            </w:r>
            <w:r>
              <w:br/>
            </w:r>
            <w:r>
              <w:rPr>
                <w:rFonts w:ascii="Times New Roman"/>
                <w:b w:val="false"/>
                <w:i w:val="false"/>
                <w:color w:val="000000"/>
                <w:sz w:val="20"/>
              </w:rPr>
              <w:t xml:space="preserve">
масының нөмірі </w:t>
            </w:r>
            <w:r>
              <w:br/>
            </w:r>
            <w:r>
              <w:rPr>
                <w:rFonts w:ascii="Times New Roman"/>
                <w:b w:val="false"/>
                <w:i w:val="false"/>
                <w:color w:val="000000"/>
                <w:sz w:val="20"/>
              </w:rPr>
              <w:t xml:space="preserve">
және лицензия- </w:t>
            </w:r>
            <w:r>
              <w:br/>
            </w:r>
            <w:r>
              <w:rPr>
                <w:rFonts w:ascii="Times New Roman"/>
                <w:b w:val="false"/>
                <w:i w:val="false"/>
                <w:color w:val="000000"/>
                <w:sz w:val="20"/>
              </w:rPr>
              <w:t xml:space="preserve">
лық алым </w:t>
            </w:r>
            <w:r>
              <w:br/>
            </w:r>
            <w:r>
              <w:rPr>
                <w:rFonts w:ascii="Times New Roman"/>
                <w:b w:val="false"/>
                <w:i w:val="false"/>
                <w:color w:val="000000"/>
                <w:sz w:val="20"/>
              </w:rPr>
              <w:t xml:space="preserve">
төленген күн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r>
              <w:br/>
            </w:r>
            <w:r>
              <w:rPr>
                <w:rFonts w:ascii="Times New Roman"/>
                <w:b w:val="false"/>
                <w:i w:val="false"/>
                <w:color w:val="000000"/>
                <w:sz w:val="20"/>
              </w:rPr>
              <w:t xml:space="preserve">
ны қайта </w:t>
            </w:r>
            <w:r>
              <w:br/>
            </w:r>
            <w:r>
              <w:rPr>
                <w:rFonts w:ascii="Times New Roman"/>
                <w:b w:val="false"/>
                <w:i w:val="false"/>
                <w:color w:val="000000"/>
                <w:sz w:val="20"/>
              </w:rPr>
              <w:t xml:space="preserve">
ресімдеу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және күні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r>
              <w:br/>
            </w:r>
            <w:r>
              <w:rPr>
                <w:rFonts w:ascii="Times New Roman"/>
                <w:b w:val="false"/>
                <w:i w:val="false"/>
                <w:color w:val="000000"/>
                <w:sz w:val="20"/>
              </w:rPr>
              <w:t xml:space="preserve">
ның қолда- </w:t>
            </w:r>
            <w:r>
              <w:br/>
            </w:r>
            <w:r>
              <w:rPr>
                <w:rFonts w:ascii="Times New Roman"/>
                <w:b w:val="false"/>
                <w:i w:val="false"/>
                <w:color w:val="000000"/>
                <w:sz w:val="20"/>
              </w:rPr>
              <w:t xml:space="preserve">
нылуын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қайта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және 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r>
              <w:br/>
            </w:r>
            <w:r>
              <w:rPr>
                <w:rFonts w:ascii="Times New Roman"/>
                <w:b w:val="false"/>
                <w:i w:val="false"/>
                <w:color w:val="000000"/>
                <w:sz w:val="20"/>
              </w:rPr>
              <w:t xml:space="preserve">
ның қол- </w:t>
            </w:r>
            <w:r>
              <w:br/>
            </w:r>
            <w:r>
              <w:rPr>
                <w:rFonts w:ascii="Times New Roman"/>
                <w:b w:val="false"/>
                <w:i w:val="false"/>
                <w:color w:val="000000"/>
                <w:sz w:val="20"/>
              </w:rPr>
              <w:t xml:space="preserve">
данылуын </w:t>
            </w:r>
            <w:r>
              <w:br/>
            </w:r>
            <w:r>
              <w:rPr>
                <w:rFonts w:ascii="Times New Roman"/>
                <w:b w:val="false"/>
                <w:i w:val="false"/>
                <w:color w:val="000000"/>
                <w:sz w:val="20"/>
              </w:rPr>
              <w:t xml:space="preserve">
тоқтату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және күні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45" w:id="44"/>
    <w:p>
      <w:pPr>
        <w:spacing w:after="0"/>
        <w:ind w:left="0"/>
        <w:jc w:val="both"/>
      </w:pPr>
      <w:r>
        <w:rPr>
          <w:rFonts w:ascii="Times New Roman"/>
          <w:b w:val="false"/>
          <w:i w:val="false"/>
          <w:color w:val="000000"/>
          <w:sz w:val="28"/>
        </w:rPr>
        <w:t xml:space="preserve">
4-нысан   </w:t>
      </w:r>
    </w:p>
    <w:bookmarkEnd w:id="44"/>
    <w:p>
      <w:pPr>
        <w:spacing w:after="0"/>
        <w:ind w:left="0"/>
        <w:jc w:val="both"/>
      </w:pPr>
      <w:r>
        <w:rPr>
          <w:rFonts w:ascii="Times New Roman"/>
          <w:b w:val="false"/>
          <w:i w:val="false"/>
          <w:color w:val="000000"/>
          <w:sz w:val="28"/>
        </w:rPr>
        <w:t xml:space="preserve">     Арнайы техникалық құралдар импортына, экспортына арналған </w:t>
      </w:r>
      <w:r>
        <w:br/>
      </w:r>
      <w:r>
        <w:rPr>
          <w:rFonts w:ascii="Times New Roman"/>
          <w:b w:val="false"/>
          <w:i w:val="false"/>
          <w:color w:val="000000"/>
          <w:sz w:val="28"/>
        </w:rPr>
        <w:t xml:space="preserve">
  лицензия үшін және импортталатын, экспортталатын тауарды арнайы </w:t>
      </w:r>
      <w:r>
        <w:br/>
      </w:r>
      <w:r>
        <w:rPr>
          <w:rFonts w:ascii="Times New Roman"/>
          <w:b w:val="false"/>
          <w:i w:val="false"/>
          <w:color w:val="000000"/>
          <w:sz w:val="28"/>
        </w:rPr>
        <w:t xml:space="preserve">
  техникалық құралдар затына жатқызуға техникалық зерттеу жүргізу </w:t>
      </w:r>
      <w:r>
        <w:br/>
      </w:r>
      <w:r>
        <w:rPr>
          <w:rFonts w:ascii="Times New Roman"/>
          <w:b w:val="false"/>
          <w:i w:val="false"/>
          <w:color w:val="000000"/>
          <w:sz w:val="28"/>
        </w:rPr>
        <w:t xml:space="preserve">
                 үшін өтініштерін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73"/>
        <w:gridCol w:w="1713"/>
        <w:gridCol w:w="1253"/>
        <w:gridCol w:w="1873"/>
        <w:gridCol w:w="1273"/>
        <w:gridCol w:w="1573"/>
        <w:gridCol w:w="25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тір-кеу 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w:t>
            </w:r>
            <w:r>
              <w:br/>
            </w:r>
            <w:r>
              <w:rPr>
                <w:rFonts w:ascii="Times New Roman"/>
                <w:b w:val="false"/>
                <w:i w:val="false"/>
                <w:color w:val="000000"/>
                <w:sz w:val="20"/>
              </w:rPr>
              <w:t xml:space="preserve">
түрі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w:t>
            </w:r>
            <w:r>
              <w:br/>
            </w:r>
            <w:r>
              <w:rPr>
                <w:rFonts w:ascii="Times New Roman"/>
                <w:b w:val="false"/>
                <w:i w:val="false"/>
                <w:color w:val="000000"/>
                <w:sz w:val="20"/>
              </w:rPr>
              <w:t xml:space="preserve">
қабылда- </w:t>
            </w:r>
            <w:r>
              <w:br/>
            </w:r>
            <w:r>
              <w:rPr>
                <w:rFonts w:ascii="Times New Roman"/>
                <w:b w:val="false"/>
                <w:i w:val="false"/>
                <w:color w:val="000000"/>
                <w:sz w:val="20"/>
              </w:rPr>
              <w:t xml:space="preserve">
ған қыз- </w:t>
            </w:r>
            <w:r>
              <w:br/>
            </w:r>
            <w:r>
              <w:rPr>
                <w:rFonts w:ascii="Times New Roman"/>
                <w:b w:val="false"/>
                <w:i w:val="false"/>
                <w:color w:val="000000"/>
                <w:sz w:val="20"/>
              </w:rPr>
              <w:t xml:space="preserve">
меткер- </w:t>
            </w:r>
            <w:r>
              <w:br/>
            </w:r>
            <w:r>
              <w:rPr>
                <w:rFonts w:ascii="Times New Roman"/>
                <w:b w:val="false"/>
                <w:i w:val="false"/>
                <w:color w:val="000000"/>
                <w:sz w:val="20"/>
              </w:rPr>
              <w:t xml:space="preserve">
дің аты- </w:t>
            </w:r>
            <w:r>
              <w:br/>
            </w:r>
            <w:r>
              <w:rPr>
                <w:rFonts w:ascii="Times New Roman"/>
                <w:b w:val="false"/>
                <w:i w:val="false"/>
                <w:color w:val="000000"/>
                <w:sz w:val="20"/>
              </w:rPr>
              <w:t xml:space="preserve">
жөні мен </w:t>
            </w:r>
            <w:r>
              <w:br/>
            </w:r>
            <w:r>
              <w:rPr>
                <w:rFonts w:ascii="Times New Roman"/>
                <w:b w:val="false"/>
                <w:i w:val="false"/>
                <w:color w:val="000000"/>
                <w:sz w:val="20"/>
              </w:rPr>
              <w:t xml:space="preserve">
қолы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келді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тегі және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ғандығы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қолы мен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аты-жөні мен </w:t>
            </w:r>
            <w:r>
              <w:br/>
            </w:r>
            <w:r>
              <w:rPr>
                <w:rFonts w:ascii="Times New Roman"/>
                <w:b w:val="false"/>
                <w:i w:val="false"/>
                <w:color w:val="000000"/>
                <w:sz w:val="20"/>
              </w:rPr>
              <w:t xml:space="preserve">
өтінішті </w:t>
            </w:r>
            <w:r>
              <w:br/>
            </w:r>
            <w:r>
              <w:rPr>
                <w:rFonts w:ascii="Times New Roman"/>
                <w:b w:val="false"/>
                <w:i w:val="false"/>
                <w:color w:val="000000"/>
                <w:sz w:val="20"/>
              </w:rPr>
              <w:t xml:space="preserve">
алғандығы </w:t>
            </w:r>
            <w:r>
              <w:br/>
            </w:r>
            <w:r>
              <w:rPr>
                <w:rFonts w:ascii="Times New Roman"/>
                <w:b w:val="false"/>
                <w:i w:val="false"/>
                <w:color w:val="000000"/>
                <w:sz w:val="20"/>
              </w:rPr>
              <w:t xml:space="preserve">
туралы қолы,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мөр таңбасы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46" w:id="45"/>
    <w:p>
      <w:pPr>
        <w:spacing w:after="0"/>
        <w:ind w:left="0"/>
        <w:jc w:val="both"/>
      </w:pP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қауіпсіздік органдарында жедел  </w:t>
      </w:r>
      <w:r>
        <w:br/>
      </w:r>
      <w:r>
        <w:rPr>
          <w:rFonts w:ascii="Times New Roman"/>
          <w:b w:val="false"/>
          <w:i w:val="false"/>
          <w:color w:val="000000"/>
          <w:sz w:val="28"/>
        </w:rPr>
        <w:t xml:space="preserve">
іздестіру іс-шараларын өткізуге  </w:t>
      </w:r>
      <w:r>
        <w:br/>
      </w:r>
      <w:r>
        <w:rPr>
          <w:rFonts w:ascii="Times New Roman"/>
          <w:b w:val="false"/>
          <w:i w:val="false"/>
          <w:color w:val="000000"/>
          <w:sz w:val="28"/>
        </w:rPr>
        <w:t xml:space="preserve">
арналған арнайы техникалық құралдар </w:t>
      </w:r>
      <w:r>
        <w:br/>
      </w:r>
      <w:r>
        <w:rPr>
          <w:rFonts w:ascii="Times New Roman"/>
          <w:b w:val="false"/>
          <w:i w:val="false"/>
          <w:color w:val="000000"/>
          <w:sz w:val="28"/>
        </w:rPr>
        <w:t xml:space="preserve">
саласындағы лицензиялау жұмысын  </w:t>
      </w:r>
      <w:r>
        <w:br/>
      </w:r>
      <w:r>
        <w:rPr>
          <w:rFonts w:ascii="Times New Roman"/>
          <w:b w:val="false"/>
          <w:i w:val="false"/>
          <w:color w:val="000000"/>
          <w:sz w:val="28"/>
        </w:rPr>
        <w:t xml:space="preserve">
ұйымдастыру жөніндегі нұсқаулыққа </w:t>
      </w:r>
      <w:r>
        <w:br/>
      </w:r>
      <w:r>
        <w:rPr>
          <w:rFonts w:ascii="Times New Roman"/>
          <w:b w:val="false"/>
          <w:i w:val="false"/>
          <w:color w:val="000000"/>
          <w:sz w:val="28"/>
        </w:rPr>
        <w:t xml:space="preserve">
2-қосымша           </w:t>
      </w:r>
    </w:p>
    <w:bookmarkEnd w:id="45"/>
    <w:p>
      <w:pPr>
        <w:spacing w:after="0"/>
        <w:ind w:left="0"/>
        <w:jc w:val="both"/>
      </w:pPr>
      <w:r>
        <w:rPr>
          <w:rFonts w:ascii="Times New Roman"/>
          <w:b w:val="false"/>
          <w:i w:val="false"/>
          <w:color w:val="000000"/>
          <w:sz w:val="28"/>
        </w:rPr>
        <w:t xml:space="preserve">        Жедел іздестіру іс-шараларын өткізуге арналған </w:t>
      </w:r>
      <w:r>
        <w:br/>
      </w:r>
      <w:r>
        <w:rPr>
          <w:rFonts w:ascii="Times New Roman"/>
          <w:b w:val="false"/>
          <w:i w:val="false"/>
          <w:color w:val="000000"/>
          <w:sz w:val="28"/>
        </w:rPr>
        <w:t xml:space="preserve">
         арнайы техникалық құралдарға жататын тауарлар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3"/>
        <w:gridCol w:w="3013"/>
      </w:tblGrid>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r>
      <w:tr>
        <w:trPr>
          <w:trHeight w:val="3585"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Акустикалық, бейне ақпараттарды алуға, </w:t>
            </w:r>
            <w:r>
              <w:br/>
            </w:r>
            <w:r>
              <w:rPr>
                <w:rFonts w:ascii="Times New Roman"/>
                <w:b w:val="false"/>
                <w:i w:val="false"/>
                <w:color w:val="000000"/>
                <w:sz w:val="20"/>
              </w:rPr>
              <w:t xml:space="preserve">
тіркеуге арналған бағдарламалық қамтамасыз </w:t>
            </w:r>
            <w:r>
              <w:br/>
            </w:r>
            <w:r>
              <w:rPr>
                <w:rFonts w:ascii="Times New Roman"/>
                <w:b w:val="false"/>
                <w:i w:val="false"/>
                <w:color w:val="000000"/>
                <w:sz w:val="20"/>
              </w:rPr>
              <w:t xml:space="preserve">
ету мен техникалық бұйымдар. </w:t>
            </w:r>
            <w:r>
              <w:br/>
            </w:r>
            <w:r>
              <w:rPr>
                <w:rFonts w:ascii="Times New Roman"/>
                <w:b w:val="false"/>
                <w:i w:val="false"/>
                <w:color w:val="000000"/>
                <w:sz w:val="20"/>
              </w:rPr>
              <w:t xml:space="preserve">
2. Көзбен көріп бақылауға арналған техникалық </w:t>
            </w:r>
            <w:r>
              <w:br/>
            </w:r>
            <w:r>
              <w:rPr>
                <w:rFonts w:ascii="Times New Roman"/>
                <w:b w:val="false"/>
                <w:i w:val="false"/>
                <w:color w:val="000000"/>
                <w:sz w:val="20"/>
              </w:rPr>
              <w:t xml:space="preserve">
бұйымдар, құжаттау: </w:t>
            </w:r>
            <w:r>
              <w:br/>
            </w:r>
            <w:r>
              <w:rPr>
                <w:rFonts w:ascii="Times New Roman"/>
                <w:b w:val="false"/>
                <w:i w:val="false"/>
                <w:color w:val="000000"/>
                <w:sz w:val="20"/>
              </w:rPr>
              <w:t xml:space="preserve">
қарашық диаметрі 2 миллиметрден аспайтын объективі алынбайтын бейнекамералар; </w:t>
            </w:r>
            <w:r>
              <w:br/>
            </w:r>
            <w:r>
              <w:rPr>
                <w:rFonts w:ascii="Times New Roman"/>
                <w:b w:val="false"/>
                <w:i w:val="false"/>
                <w:color w:val="000000"/>
                <w:sz w:val="20"/>
              </w:rPr>
              <w:t xml:space="preserve">
тұрмыстық заттар астында жасырылған фотокамералар, бейнекамералар; </w:t>
            </w:r>
            <w:r>
              <w:br/>
            </w:r>
            <w:r>
              <w:rPr>
                <w:rFonts w:ascii="Times New Roman"/>
                <w:b w:val="false"/>
                <w:i w:val="false"/>
                <w:color w:val="000000"/>
                <w:sz w:val="20"/>
              </w:rPr>
              <w:t xml:space="preserve">
шығатын қарашық диаметрі 2 миллиметрден аспайтын </w:t>
            </w:r>
            <w:r>
              <w:br/>
            </w:r>
            <w:r>
              <w:rPr>
                <w:rFonts w:ascii="Times New Roman"/>
                <w:b w:val="false"/>
                <w:i w:val="false"/>
                <w:color w:val="000000"/>
                <w:sz w:val="20"/>
              </w:rPr>
              <w:t xml:space="preserve">
алмалы объективтер. </w:t>
            </w:r>
            <w:r>
              <w:br/>
            </w:r>
            <w:r>
              <w:rPr>
                <w:rFonts w:ascii="Times New Roman"/>
                <w:b w:val="false"/>
                <w:i w:val="false"/>
                <w:color w:val="000000"/>
                <w:sz w:val="20"/>
              </w:rPr>
              <w:t xml:space="preserve">
3. Тыңдауға, телефонмен және өзге де сөйлесулерді </w:t>
            </w:r>
            <w:r>
              <w:br/>
            </w:r>
            <w:r>
              <w:rPr>
                <w:rFonts w:ascii="Times New Roman"/>
                <w:b w:val="false"/>
                <w:i w:val="false"/>
                <w:color w:val="000000"/>
                <w:sz w:val="20"/>
              </w:rPr>
              <w:t xml:space="preserve">
тіркеуге арналған бағдарламалық қамтамасыз ету мен техникалық бұйымдар; </w:t>
            </w:r>
            <w:r>
              <w:br/>
            </w:r>
            <w:r>
              <w:rPr>
                <w:rFonts w:ascii="Times New Roman"/>
                <w:b w:val="false"/>
                <w:i w:val="false"/>
                <w:color w:val="000000"/>
                <w:sz w:val="20"/>
              </w:rPr>
              <w:t xml:space="preserve">
4. Техникалық байланыс арналарынан ақпараттарды </w:t>
            </w:r>
            <w:r>
              <w:br/>
            </w:r>
            <w:r>
              <w:rPr>
                <w:rFonts w:ascii="Times New Roman"/>
                <w:b w:val="false"/>
                <w:i w:val="false"/>
                <w:color w:val="000000"/>
                <w:sz w:val="20"/>
              </w:rPr>
              <w:t xml:space="preserve">
ұстап қалуға және тіркеуге арналған бағдарламалық </w:t>
            </w:r>
            <w:r>
              <w:br/>
            </w:r>
            <w:r>
              <w:rPr>
                <w:rFonts w:ascii="Times New Roman"/>
                <w:b w:val="false"/>
                <w:i w:val="false"/>
                <w:color w:val="000000"/>
                <w:sz w:val="20"/>
              </w:rPr>
              <w:t xml:space="preserve">
қамтамасыз ету мен техникалық бұйымдар. </w:t>
            </w:r>
            <w:r>
              <w:br/>
            </w:r>
            <w:r>
              <w:rPr>
                <w:rFonts w:ascii="Times New Roman"/>
                <w:b w:val="false"/>
                <w:i w:val="false"/>
                <w:color w:val="000000"/>
                <w:sz w:val="20"/>
              </w:rPr>
              <w:t xml:space="preserve">
5. Техникалық құралдардан ақпаратты алуға (өзгертуге, жоюға), оларды сақтауға, өңдеуге </w:t>
            </w:r>
            <w:r>
              <w:br/>
            </w:r>
            <w:r>
              <w:rPr>
                <w:rFonts w:ascii="Times New Roman"/>
                <w:b w:val="false"/>
                <w:i w:val="false"/>
                <w:color w:val="000000"/>
                <w:sz w:val="20"/>
              </w:rPr>
              <w:t xml:space="preserve">
және беруге арналған бағдарламалық қамтамасыз </w:t>
            </w:r>
            <w:r>
              <w:br/>
            </w:r>
            <w:r>
              <w:rPr>
                <w:rFonts w:ascii="Times New Roman"/>
                <w:b w:val="false"/>
                <w:i w:val="false"/>
                <w:color w:val="000000"/>
                <w:sz w:val="20"/>
              </w:rPr>
              <w:t xml:space="preserve">
ету мен техникалық бұйымдар; </w:t>
            </w:r>
            <w:r>
              <w:br/>
            </w:r>
            <w:r>
              <w:rPr>
                <w:rFonts w:ascii="Times New Roman"/>
                <w:b w:val="false"/>
                <w:i w:val="false"/>
                <w:color w:val="000000"/>
                <w:sz w:val="20"/>
              </w:rPr>
              <w:t xml:space="preserve">
6. Пошта хабарламалары мен жөнелтілімдерін </w:t>
            </w:r>
            <w:r>
              <w:br/>
            </w:r>
            <w:r>
              <w:rPr>
                <w:rFonts w:ascii="Times New Roman"/>
                <w:b w:val="false"/>
                <w:i w:val="false"/>
                <w:color w:val="000000"/>
                <w:sz w:val="20"/>
              </w:rPr>
              <w:t xml:space="preserve">
бақылауға арналған техникалық бұйымдар; </w:t>
            </w:r>
            <w:r>
              <w:br/>
            </w:r>
            <w:r>
              <w:rPr>
                <w:rFonts w:ascii="Times New Roman"/>
                <w:b w:val="false"/>
                <w:i w:val="false"/>
                <w:color w:val="000000"/>
                <w:sz w:val="20"/>
              </w:rPr>
              <w:t xml:space="preserve">
7. Заттар мен құжаттарды зерттеуге арналған </w:t>
            </w:r>
            <w:r>
              <w:br/>
            </w:r>
            <w:r>
              <w:rPr>
                <w:rFonts w:ascii="Times New Roman"/>
                <w:b w:val="false"/>
                <w:i w:val="false"/>
                <w:color w:val="000000"/>
                <w:sz w:val="20"/>
              </w:rPr>
              <w:t xml:space="preserve">
техникалық бұйымдар; </w:t>
            </w:r>
            <w:r>
              <w:br/>
            </w:r>
            <w:r>
              <w:rPr>
                <w:rFonts w:ascii="Times New Roman"/>
                <w:b w:val="false"/>
                <w:i w:val="false"/>
                <w:color w:val="000000"/>
                <w:sz w:val="20"/>
              </w:rPr>
              <w:t xml:space="preserve">
8. Орын-жайларға, көлік құралдары мен басқа да </w:t>
            </w:r>
            <w:r>
              <w:br/>
            </w:r>
            <w:r>
              <w:rPr>
                <w:rFonts w:ascii="Times New Roman"/>
                <w:b w:val="false"/>
                <w:i w:val="false"/>
                <w:color w:val="000000"/>
                <w:sz w:val="20"/>
              </w:rPr>
              <w:t xml:space="preserve">
объектілерге енуге және тексеруге арналған </w:t>
            </w:r>
            <w:r>
              <w:br/>
            </w:r>
            <w:r>
              <w:rPr>
                <w:rFonts w:ascii="Times New Roman"/>
                <w:b w:val="false"/>
                <w:i w:val="false"/>
                <w:color w:val="000000"/>
                <w:sz w:val="20"/>
              </w:rPr>
              <w:t xml:space="preserve">
бағдарламалық қамтамасыз ету мен техникалық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құлып салынған құрылғыларды ашуға арналған құралдар; </w:t>
            </w:r>
            <w:r>
              <w:br/>
            </w:r>
            <w:r>
              <w:rPr>
                <w:rFonts w:ascii="Times New Roman"/>
                <w:b w:val="false"/>
                <w:i w:val="false"/>
                <w:color w:val="000000"/>
                <w:sz w:val="20"/>
              </w:rPr>
              <w:t xml:space="preserve">
   күзет жүйелерін бейтараптандыру құралдары. </w:t>
            </w:r>
            <w:r>
              <w:br/>
            </w:r>
            <w:r>
              <w:rPr>
                <w:rFonts w:ascii="Times New Roman"/>
                <w:b w:val="false"/>
                <w:i w:val="false"/>
                <w:color w:val="000000"/>
                <w:sz w:val="20"/>
              </w:rPr>
              <w:t xml:space="preserve">
9. Көлік құралдар мен басқа да объектердің </w:t>
            </w:r>
            <w:r>
              <w:br/>
            </w:r>
            <w:r>
              <w:rPr>
                <w:rFonts w:ascii="Times New Roman"/>
                <w:b w:val="false"/>
                <w:i w:val="false"/>
                <w:color w:val="000000"/>
                <w:sz w:val="20"/>
              </w:rPr>
              <w:t xml:space="preserve">
қозғалысын бақылауға арналған бағдарламалық </w:t>
            </w:r>
            <w:r>
              <w:br/>
            </w:r>
            <w:r>
              <w:rPr>
                <w:rFonts w:ascii="Times New Roman"/>
                <w:b w:val="false"/>
                <w:i w:val="false"/>
                <w:color w:val="000000"/>
                <w:sz w:val="20"/>
              </w:rPr>
              <w:t xml:space="preserve">
қамтамасыз ету мен техникалық бұйымдар; </w:t>
            </w:r>
            <w:r>
              <w:br/>
            </w:r>
            <w:r>
              <w:rPr>
                <w:rFonts w:ascii="Times New Roman"/>
                <w:b w:val="false"/>
                <w:i w:val="false"/>
                <w:color w:val="000000"/>
                <w:sz w:val="20"/>
              </w:rPr>
              <w:t xml:space="preserve">
10. Жеке тұлғаны ұқсастыруға арналған бағдарлама- </w:t>
            </w:r>
            <w:r>
              <w:br/>
            </w:r>
            <w:r>
              <w:rPr>
                <w:rFonts w:ascii="Times New Roman"/>
                <w:b w:val="false"/>
                <w:i w:val="false"/>
                <w:color w:val="000000"/>
                <w:sz w:val="20"/>
              </w:rPr>
              <w:t xml:space="preserve">
лық қамтамасыз ету мен техникалық бұйымдар, адам- </w:t>
            </w:r>
            <w:r>
              <w:br/>
            </w:r>
            <w:r>
              <w:rPr>
                <w:rFonts w:ascii="Times New Roman"/>
                <w:b w:val="false"/>
                <w:i w:val="false"/>
                <w:color w:val="000000"/>
                <w:sz w:val="20"/>
              </w:rPr>
              <w:t xml:space="preserve">
ның психофизиологиялық реакцияларын тіркеушілер; </w:t>
            </w:r>
            <w:r>
              <w:br/>
            </w:r>
            <w:r>
              <w:rPr>
                <w:rFonts w:ascii="Times New Roman"/>
                <w:b w:val="false"/>
                <w:i w:val="false"/>
                <w:color w:val="000000"/>
                <w:sz w:val="20"/>
              </w:rPr>
              <w:t xml:space="preserve">
11. Ақпараттың таралып кетуінің техникалық арналарын табуға арналған бағдарламалық қамтамасыз ету мен техникалық бұйымдар; </w:t>
            </w:r>
            <w:r>
              <w:br/>
            </w:r>
            <w:r>
              <w:rPr>
                <w:rFonts w:ascii="Times New Roman"/>
                <w:b w:val="false"/>
                <w:i w:val="false"/>
                <w:color w:val="000000"/>
                <w:sz w:val="20"/>
              </w:rPr>
              <w:t xml:space="preserve">
12. Радиобақылауды және пеленгілеудің бағдарла- </w:t>
            </w:r>
            <w:r>
              <w:br/>
            </w:r>
            <w:r>
              <w:rPr>
                <w:rFonts w:ascii="Times New Roman"/>
                <w:b w:val="false"/>
                <w:i w:val="false"/>
                <w:color w:val="000000"/>
                <w:sz w:val="20"/>
              </w:rPr>
              <w:t xml:space="preserve">
малық қамтамасыз етуі мен техникалық бұйымдары.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8301700000 нан </w:t>
            </w:r>
            <w:r>
              <w:br/>
            </w:r>
            <w:r>
              <w:rPr>
                <w:rFonts w:ascii="Times New Roman"/>
                <w:b w:val="false"/>
                <w:i w:val="false"/>
                <w:color w:val="000000"/>
                <w:sz w:val="20"/>
              </w:rPr>
              <w:t xml:space="preserve">
8471300000 нан </w:t>
            </w:r>
            <w:r>
              <w:br/>
            </w:r>
            <w:r>
              <w:rPr>
                <w:rFonts w:ascii="Times New Roman"/>
                <w:b w:val="false"/>
                <w:i w:val="false"/>
                <w:color w:val="000000"/>
                <w:sz w:val="20"/>
              </w:rPr>
              <w:t xml:space="preserve">
8471419000 нан </w:t>
            </w:r>
            <w:r>
              <w:br/>
            </w:r>
            <w:r>
              <w:rPr>
                <w:rFonts w:ascii="Times New Roman"/>
                <w:b w:val="false"/>
                <w:i w:val="false"/>
                <w:color w:val="000000"/>
                <w:sz w:val="20"/>
              </w:rPr>
              <w:t xml:space="preserve">
8471499000 нан </w:t>
            </w:r>
            <w:r>
              <w:br/>
            </w:r>
            <w:r>
              <w:rPr>
                <w:rFonts w:ascii="Times New Roman"/>
                <w:b w:val="false"/>
                <w:i w:val="false"/>
                <w:color w:val="000000"/>
                <w:sz w:val="20"/>
              </w:rPr>
              <w:t xml:space="preserve">
8471509000 нан </w:t>
            </w:r>
            <w:r>
              <w:br/>
            </w:r>
            <w:r>
              <w:rPr>
                <w:rFonts w:ascii="Times New Roman"/>
                <w:b w:val="false"/>
                <w:i w:val="false"/>
                <w:color w:val="000000"/>
                <w:sz w:val="20"/>
              </w:rPr>
              <w:t xml:space="preserve">
847330100 нан </w:t>
            </w:r>
            <w:r>
              <w:br/>
            </w:r>
            <w:r>
              <w:rPr>
                <w:rFonts w:ascii="Times New Roman"/>
                <w:b w:val="false"/>
                <w:i w:val="false"/>
                <w:color w:val="000000"/>
                <w:sz w:val="20"/>
              </w:rPr>
              <w:t xml:space="preserve">
851750 ден </w:t>
            </w:r>
            <w:r>
              <w:br/>
            </w:r>
            <w:r>
              <w:rPr>
                <w:rFonts w:ascii="Times New Roman"/>
                <w:b w:val="false"/>
                <w:i w:val="false"/>
                <w:color w:val="000000"/>
                <w:sz w:val="20"/>
              </w:rPr>
              <w:t xml:space="preserve">
8517809000 нан </w:t>
            </w:r>
            <w:r>
              <w:br/>
            </w:r>
            <w:r>
              <w:rPr>
                <w:rFonts w:ascii="Times New Roman"/>
                <w:b w:val="false"/>
                <w:i w:val="false"/>
                <w:color w:val="000000"/>
                <w:sz w:val="20"/>
              </w:rPr>
              <w:t xml:space="preserve">
8517908800 нан </w:t>
            </w:r>
            <w:r>
              <w:br/>
            </w:r>
            <w:r>
              <w:rPr>
                <w:rFonts w:ascii="Times New Roman"/>
                <w:b w:val="false"/>
                <w:i w:val="false"/>
                <w:color w:val="000000"/>
                <w:sz w:val="20"/>
              </w:rPr>
              <w:t xml:space="preserve">
8518102000 нан </w:t>
            </w:r>
            <w:r>
              <w:br/>
            </w:r>
            <w:r>
              <w:rPr>
                <w:rFonts w:ascii="Times New Roman"/>
                <w:b w:val="false"/>
                <w:i w:val="false"/>
                <w:color w:val="000000"/>
                <w:sz w:val="20"/>
              </w:rPr>
              <w:t xml:space="preserve">
8518108000 нан </w:t>
            </w:r>
            <w:r>
              <w:br/>
            </w:r>
            <w:r>
              <w:rPr>
                <w:rFonts w:ascii="Times New Roman"/>
                <w:b w:val="false"/>
                <w:i w:val="false"/>
                <w:color w:val="000000"/>
                <w:sz w:val="20"/>
              </w:rPr>
              <w:t xml:space="preserve">
8518403000 нан </w:t>
            </w:r>
            <w:r>
              <w:br/>
            </w:r>
            <w:r>
              <w:rPr>
                <w:rFonts w:ascii="Times New Roman"/>
                <w:b w:val="false"/>
                <w:i w:val="false"/>
                <w:color w:val="000000"/>
                <w:sz w:val="20"/>
              </w:rPr>
              <w:t xml:space="preserve">
8518409100 нан </w:t>
            </w:r>
            <w:r>
              <w:br/>
            </w:r>
            <w:r>
              <w:rPr>
                <w:rFonts w:ascii="Times New Roman"/>
                <w:b w:val="false"/>
                <w:i w:val="false"/>
                <w:color w:val="000000"/>
                <w:sz w:val="20"/>
              </w:rPr>
              <w:t xml:space="preserve">
8518409900 нан </w:t>
            </w:r>
            <w:r>
              <w:br/>
            </w:r>
            <w:r>
              <w:rPr>
                <w:rFonts w:ascii="Times New Roman"/>
                <w:b w:val="false"/>
                <w:i w:val="false"/>
                <w:color w:val="000000"/>
                <w:sz w:val="20"/>
              </w:rPr>
              <w:t xml:space="preserve">
8518509000 нан </w:t>
            </w:r>
            <w:r>
              <w:br/>
            </w:r>
            <w:r>
              <w:rPr>
                <w:rFonts w:ascii="Times New Roman"/>
                <w:b w:val="false"/>
                <w:i w:val="false"/>
                <w:color w:val="000000"/>
                <w:sz w:val="20"/>
              </w:rPr>
              <w:t xml:space="preserve">
8519400000 нан </w:t>
            </w:r>
            <w:r>
              <w:br/>
            </w:r>
            <w:r>
              <w:rPr>
                <w:rFonts w:ascii="Times New Roman"/>
                <w:b w:val="false"/>
                <w:i w:val="false"/>
                <w:color w:val="000000"/>
                <w:sz w:val="20"/>
              </w:rPr>
              <w:t xml:space="preserve">
8519999000 нан </w:t>
            </w:r>
            <w:r>
              <w:br/>
            </w:r>
            <w:r>
              <w:rPr>
                <w:rFonts w:ascii="Times New Roman"/>
                <w:b w:val="false"/>
                <w:i w:val="false"/>
                <w:color w:val="000000"/>
                <w:sz w:val="20"/>
              </w:rPr>
              <w:t xml:space="preserve">
8520100000 нан </w:t>
            </w:r>
            <w:r>
              <w:br/>
            </w:r>
            <w:r>
              <w:rPr>
                <w:rFonts w:ascii="Times New Roman"/>
                <w:b w:val="false"/>
                <w:i w:val="false"/>
                <w:color w:val="000000"/>
                <w:sz w:val="20"/>
              </w:rPr>
              <w:t xml:space="preserve">
852032 ден </w:t>
            </w:r>
            <w:r>
              <w:br/>
            </w:r>
            <w:r>
              <w:rPr>
                <w:rFonts w:ascii="Times New Roman"/>
                <w:b w:val="false"/>
                <w:i w:val="false"/>
                <w:color w:val="000000"/>
                <w:sz w:val="20"/>
              </w:rPr>
              <w:t xml:space="preserve">
852033 ден </w:t>
            </w:r>
            <w:r>
              <w:br/>
            </w:r>
            <w:r>
              <w:rPr>
                <w:rFonts w:ascii="Times New Roman"/>
                <w:b w:val="false"/>
                <w:i w:val="false"/>
                <w:color w:val="000000"/>
                <w:sz w:val="20"/>
              </w:rPr>
              <w:t>
 </w:t>
            </w:r>
            <w:r>
              <w:br/>
            </w:r>
            <w:r>
              <w:rPr>
                <w:rFonts w:ascii="Times New Roman"/>
                <w:b w:val="false"/>
                <w:i w:val="false"/>
                <w:color w:val="000000"/>
                <w:sz w:val="20"/>
              </w:rPr>
              <w:t xml:space="preserve">
  8521 ден </w:t>
            </w:r>
            <w:r>
              <w:br/>
            </w:r>
            <w:r>
              <w:rPr>
                <w:rFonts w:ascii="Times New Roman"/>
                <w:b w:val="false"/>
                <w:i w:val="false"/>
                <w:color w:val="000000"/>
                <w:sz w:val="20"/>
              </w:rPr>
              <w:t xml:space="preserve">
8522905900 нан </w:t>
            </w:r>
            <w:r>
              <w:br/>
            </w:r>
            <w:r>
              <w:rPr>
                <w:rFonts w:ascii="Times New Roman"/>
                <w:b w:val="false"/>
                <w:i w:val="false"/>
                <w:color w:val="000000"/>
                <w:sz w:val="20"/>
              </w:rPr>
              <w:t xml:space="preserve">
8522909300 нан </w:t>
            </w:r>
            <w:r>
              <w:br/>
            </w:r>
            <w:r>
              <w:rPr>
                <w:rFonts w:ascii="Times New Roman"/>
                <w:b w:val="false"/>
                <w:i w:val="false"/>
                <w:color w:val="000000"/>
                <w:sz w:val="20"/>
              </w:rPr>
              <w:t xml:space="preserve">
8522909800 нан </w:t>
            </w:r>
            <w:r>
              <w:br/>
            </w:r>
            <w:r>
              <w:rPr>
                <w:rFonts w:ascii="Times New Roman"/>
                <w:b w:val="false"/>
                <w:i w:val="false"/>
                <w:color w:val="000000"/>
                <w:sz w:val="20"/>
              </w:rPr>
              <w:t xml:space="preserve">
8525 тен </w:t>
            </w:r>
            <w:r>
              <w:br/>
            </w:r>
            <w:r>
              <w:rPr>
                <w:rFonts w:ascii="Times New Roman"/>
                <w:b w:val="false"/>
                <w:i w:val="false"/>
                <w:color w:val="000000"/>
                <w:sz w:val="20"/>
              </w:rPr>
              <w:t xml:space="preserve">
8526 дан </w:t>
            </w:r>
            <w:r>
              <w:br/>
            </w:r>
            <w:r>
              <w:rPr>
                <w:rFonts w:ascii="Times New Roman"/>
                <w:b w:val="false"/>
                <w:i w:val="false"/>
                <w:color w:val="000000"/>
                <w:sz w:val="20"/>
              </w:rPr>
              <w:t xml:space="preserve">
8527 ден </w:t>
            </w:r>
            <w:r>
              <w:br/>
            </w:r>
            <w:r>
              <w:rPr>
                <w:rFonts w:ascii="Times New Roman"/>
                <w:b w:val="false"/>
                <w:i w:val="false"/>
                <w:color w:val="000000"/>
                <w:sz w:val="20"/>
              </w:rPr>
              <w:t>
 </w:t>
            </w:r>
            <w:r>
              <w:br/>
            </w:r>
            <w:r>
              <w:rPr>
                <w:rFonts w:ascii="Times New Roman"/>
                <w:b w:val="false"/>
                <w:i w:val="false"/>
                <w:color w:val="000000"/>
                <w:sz w:val="20"/>
              </w:rPr>
              <w:t xml:space="preserve">
  8528 ден </w:t>
            </w:r>
            <w:r>
              <w:br/>
            </w:r>
            <w:r>
              <w:rPr>
                <w:rFonts w:ascii="Times New Roman"/>
                <w:b w:val="false"/>
                <w:i w:val="false"/>
                <w:color w:val="000000"/>
                <w:sz w:val="20"/>
              </w:rPr>
              <w:t>
 </w:t>
            </w:r>
            <w:r>
              <w:br/>
            </w:r>
            <w:r>
              <w:rPr>
                <w:rFonts w:ascii="Times New Roman"/>
                <w:b w:val="false"/>
                <w:i w:val="false"/>
                <w:color w:val="000000"/>
                <w:sz w:val="20"/>
              </w:rPr>
              <w:t xml:space="preserve">
  8529907205 тен </w:t>
            </w:r>
            <w:r>
              <w:br/>
            </w:r>
            <w:r>
              <w:rPr>
                <w:rFonts w:ascii="Times New Roman"/>
                <w:b w:val="false"/>
                <w:i w:val="false"/>
                <w:color w:val="000000"/>
                <w:sz w:val="20"/>
              </w:rPr>
              <w:t xml:space="preserve">
8529907209 дан </w:t>
            </w:r>
            <w:r>
              <w:br/>
            </w:r>
            <w:r>
              <w:rPr>
                <w:rFonts w:ascii="Times New Roman"/>
                <w:b w:val="false"/>
                <w:i w:val="false"/>
                <w:color w:val="000000"/>
                <w:sz w:val="20"/>
              </w:rPr>
              <w:t xml:space="preserve">
853110 нан </w:t>
            </w:r>
            <w:r>
              <w:br/>
            </w:r>
            <w:r>
              <w:rPr>
                <w:rFonts w:ascii="Times New Roman"/>
                <w:b w:val="false"/>
                <w:i w:val="false"/>
                <w:color w:val="000000"/>
                <w:sz w:val="20"/>
              </w:rPr>
              <w:t xml:space="preserve">
853180 нен </w:t>
            </w:r>
            <w:r>
              <w:br/>
            </w:r>
            <w:r>
              <w:rPr>
                <w:rFonts w:ascii="Times New Roman"/>
                <w:b w:val="false"/>
                <w:i w:val="false"/>
                <w:color w:val="000000"/>
                <w:sz w:val="20"/>
              </w:rPr>
              <w:t xml:space="preserve">
8543200000 нан </w:t>
            </w:r>
            <w:r>
              <w:br/>
            </w:r>
            <w:r>
              <w:rPr>
                <w:rFonts w:ascii="Times New Roman"/>
                <w:b w:val="false"/>
                <w:i w:val="false"/>
                <w:color w:val="000000"/>
                <w:sz w:val="20"/>
              </w:rPr>
              <w:t xml:space="preserve">
8543400000 нан </w:t>
            </w:r>
            <w:r>
              <w:br/>
            </w:r>
            <w:r>
              <w:rPr>
                <w:rFonts w:ascii="Times New Roman"/>
                <w:b w:val="false"/>
                <w:i w:val="false"/>
                <w:color w:val="000000"/>
                <w:sz w:val="20"/>
              </w:rPr>
              <w:t xml:space="preserve">
8543899500 ден </w:t>
            </w:r>
            <w:r>
              <w:br/>
            </w:r>
            <w:r>
              <w:rPr>
                <w:rFonts w:ascii="Times New Roman"/>
                <w:b w:val="false"/>
                <w:i w:val="false"/>
                <w:color w:val="000000"/>
                <w:sz w:val="20"/>
              </w:rPr>
              <w:t xml:space="preserve">
9019109009 дан </w:t>
            </w:r>
            <w:r>
              <w:br/>
            </w:r>
            <w:r>
              <w:rPr>
                <w:rFonts w:ascii="Times New Roman"/>
                <w:b w:val="false"/>
                <w:i w:val="false"/>
                <w:color w:val="000000"/>
                <w:sz w:val="20"/>
              </w:rPr>
              <w:t xml:space="preserve">
902219000 нан </w:t>
            </w:r>
            <w:r>
              <w:br/>
            </w:r>
            <w:r>
              <w:rPr>
                <w:rFonts w:ascii="Times New Roman"/>
                <w:b w:val="false"/>
                <w:i w:val="false"/>
                <w:color w:val="000000"/>
                <w:sz w:val="20"/>
              </w:rPr>
              <w:t xml:space="preserve">
902229000 нан </w:t>
            </w:r>
          </w:p>
        </w:tc>
      </w:tr>
    </w:tbl>
    <w:bookmarkStart w:name="z47" w:id="46"/>
    <w:p>
      <w:pPr>
        <w:spacing w:after="0"/>
        <w:ind w:left="0"/>
        <w:jc w:val="both"/>
      </w:pP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қауіпсіздік органдарында жедел  </w:t>
      </w:r>
      <w:r>
        <w:br/>
      </w:r>
      <w:r>
        <w:rPr>
          <w:rFonts w:ascii="Times New Roman"/>
          <w:b w:val="false"/>
          <w:i w:val="false"/>
          <w:color w:val="000000"/>
          <w:sz w:val="28"/>
        </w:rPr>
        <w:t xml:space="preserve">
іздестіру іс-шараларын өткізуге  </w:t>
      </w:r>
      <w:r>
        <w:br/>
      </w:r>
      <w:r>
        <w:rPr>
          <w:rFonts w:ascii="Times New Roman"/>
          <w:b w:val="false"/>
          <w:i w:val="false"/>
          <w:color w:val="000000"/>
          <w:sz w:val="28"/>
        </w:rPr>
        <w:t xml:space="preserve">
арналған арнайы техникалық құралдар </w:t>
      </w:r>
      <w:r>
        <w:br/>
      </w:r>
      <w:r>
        <w:rPr>
          <w:rFonts w:ascii="Times New Roman"/>
          <w:b w:val="false"/>
          <w:i w:val="false"/>
          <w:color w:val="000000"/>
          <w:sz w:val="28"/>
        </w:rPr>
        <w:t xml:space="preserve">
саласындағы лицензиялау жұмысын  </w:t>
      </w:r>
      <w:r>
        <w:br/>
      </w:r>
      <w:r>
        <w:rPr>
          <w:rFonts w:ascii="Times New Roman"/>
          <w:b w:val="false"/>
          <w:i w:val="false"/>
          <w:color w:val="000000"/>
          <w:sz w:val="28"/>
        </w:rPr>
        <w:t xml:space="preserve">
ұйымдастыру жөніндегі нұсқаулыққа </w:t>
      </w:r>
      <w:r>
        <w:br/>
      </w:r>
      <w:r>
        <w:rPr>
          <w:rFonts w:ascii="Times New Roman"/>
          <w:b w:val="false"/>
          <w:i w:val="false"/>
          <w:color w:val="000000"/>
          <w:sz w:val="28"/>
        </w:rPr>
        <w:t xml:space="preserve">
3-қосымша            </w:t>
      </w:r>
    </w:p>
    <w:bookmarkEnd w:id="46"/>
    <w:p>
      <w:pPr>
        <w:spacing w:after="0"/>
        <w:ind w:left="0"/>
        <w:jc w:val="both"/>
      </w:pPr>
      <w:r>
        <w:rPr>
          <w:rFonts w:ascii="Times New Roman"/>
          <w:b w:val="false"/>
          <w:i w:val="false"/>
          <w:color w:val="000000"/>
          <w:sz w:val="28"/>
        </w:rPr>
        <w:t xml:space="preserve">Мөртабандар баспа таңбаларының үлгілері </w:t>
      </w:r>
    </w:p>
    <w:p>
      <w:pPr>
        <w:spacing w:after="0"/>
        <w:ind w:left="0"/>
        <w:jc w:val="both"/>
      </w:pPr>
      <w:r>
        <w:rPr>
          <w:rFonts w:ascii="Times New Roman"/>
          <w:b w:val="false"/>
          <w:i w:val="false"/>
          <w:color w:val="000000"/>
          <w:sz w:val="28"/>
        </w:rPr>
        <w:t xml:space="preserve">______________________________     ______________________________ </w:t>
      </w:r>
      <w:r>
        <w:br/>
      </w:r>
      <w:r>
        <w:rPr>
          <w:rFonts w:ascii="Times New Roman"/>
          <w:b w:val="false"/>
          <w:i w:val="false"/>
          <w:color w:val="000000"/>
          <w:sz w:val="28"/>
        </w:rPr>
        <w:t xml:space="preserve">
| Жедел іздестіру іс-шараларын |   | Жедел іздестіру іс-шараларын | </w:t>
      </w:r>
      <w:r>
        <w:br/>
      </w:r>
      <w:r>
        <w:rPr>
          <w:rFonts w:ascii="Times New Roman"/>
          <w:b w:val="false"/>
          <w:i w:val="false"/>
          <w:color w:val="000000"/>
          <w:sz w:val="28"/>
        </w:rPr>
        <w:t xml:space="preserve">
|жүргізу үшін арнайы техникалық|   |жүргізу үшін арнайы техникалық| </w:t>
      </w:r>
      <w:r>
        <w:br/>
      </w:r>
      <w:r>
        <w:rPr>
          <w:rFonts w:ascii="Times New Roman"/>
          <w:b w:val="false"/>
          <w:i w:val="false"/>
          <w:color w:val="000000"/>
          <w:sz w:val="28"/>
        </w:rPr>
        <w:t xml:space="preserve">
|     құралдарына ЖАТАДЫ       |   |     құралдарына ЖАТПАЙДЫ     | </w:t>
      </w:r>
      <w:r>
        <w:br/>
      </w:r>
      <w:r>
        <w:rPr>
          <w:rFonts w:ascii="Times New Roman"/>
          <w:b w:val="false"/>
          <w:i w:val="false"/>
          <w:color w:val="000000"/>
          <w:sz w:val="28"/>
        </w:rPr>
        <w:t xml:space="preserve">
|                              |   |                              | </w:t>
      </w:r>
      <w:r>
        <w:br/>
      </w:r>
      <w:r>
        <w:rPr>
          <w:rFonts w:ascii="Times New Roman"/>
          <w:b w:val="false"/>
          <w:i w:val="false"/>
          <w:color w:val="000000"/>
          <w:sz w:val="28"/>
        </w:rPr>
        <w:t xml:space="preserve">
|Тегі_______________________   |   | Тегі_______________________  | </w:t>
      </w:r>
      <w:r>
        <w:br/>
      </w:r>
      <w:r>
        <w:rPr>
          <w:rFonts w:ascii="Times New Roman"/>
          <w:b w:val="false"/>
          <w:i w:val="false"/>
          <w:color w:val="000000"/>
          <w:sz w:val="28"/>
        </w:rPr>
        <w:t xml:space="preserve">
|                              |   |                              |  |Қолы_______________________   |   | Қолы_______________________  | </w:t>
      </w:r>
      <w:r>
        <w:br/>
      </w:r>
      <w:r>
        <w:rPr>
          <w:rFonts w:ascii="Times New Roman"/>
          <w:b w:val="false"/>
          <w:i w:val="false"/>
          <w:color w:val="000000"/>
          <w:sz w:val="28"/>
        </w:rPr>
        <w:t xml:space="preserve">
|___                           |   |____                          | </w:t>
      </w:r>
      <w:r>
        <w:br/>
      </w:r>
      <w:r>
        <w:rPr>
          <w:rFonts w:ascii="Times New Roman"/>
          <w:b w:val="false"/>
          <w:i w:val="false"/>
          <w:color w:val="000000"/>
          <w:sz w:val="28"/>
        </w:rPr>
        <w:t xml:space="preserve">
| * |      200_ж."___" _____   |   |  * |       200_ж."___" _____ |  </w:t>
      </w:r>
      <w:r>
        <w:br/>
      </w:r>
      <w:r>
        <w:rPr>
          <w:rFonts w:ascii="Times New Roman"/>
          <w:b w:val="false"/>
          <w:i w:val="false"/>
          <w:color w:val="000000"/>
          <w:sz w:val="28"/>
        </w:rPr>
        <w:t xml:space="preserve">
|___|__________________________|   |____|_________________________|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 мөрдің реттік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