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3d2d" w14:textId="d993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қатысатын Ұлттық компаниялардың 2009-2011 жылдарға арналған жоспарлары бөлімдерінің құрылымын, көрсеткіштер нысандары мен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2008 жылғы 4 ақпандағы N 7 Бұйрығы. Қазақстан Республикасының Әділет министрлігінде 2008 жылғы 21 ақпандағы Нормативтік құқықтық кесімдерді мемлекеттік тіркеудің тізіліміне N 5147 болып енгізілді. Күші жойылды - Қазақстан Республикасы Экономикалық даму және сауда министрінің 2010 жылғы 10 қыркүйектегі № 177 және Қазақстан Республикасы Қаржы министрінің 2010 жылғы 24 қыркүйектегі № 478 Бірлескен бұйрығымен.</w:t>
      </w:r>
    </w:p>
    <w:p>
      <w:pPr>
        <w:spacing w:after="0"/>
        <w:ind w:left="0"/>
        <w:jc w:val="both"/>
      </w:pPr>
      <w:r>
        <w:rPr>
          <w:rFonts w:ascii="Times New Roman"/>
          <w:b w:val="false"/>
          <w:i w:val="false"/>
          <w:color w:val="ff0000"/>
          <w:sz w:val="28"/>
        </w:rPr>
        <w:t>      Күші жойылды - ҚР Экономикалық даму және сауда министрінің 2010.09.10 № 177 және ҚР Қаржы министрінің 2010.09.24 № 478 (мемлекеттік тіркелген күнінен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әлеуметтік-экономикалық дамуының орта мерзімді жоспарларын әзірлеу ережесін бекіту туралы" Қазақстан Республикасы Үкіметінің 2002 жылғы 14 маусымдағы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Ұлттық компаниялардың даму жоспарларын әзірлеуді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1-10-қосымшаларға сәйкес қоса беріліп отырған мемлекет қатысатын Ұлттық компаниялардың 2009-2011 жылдарға арналған жоспарлары бөлімдерінің құрылымы, көрсеткіштер нысандары мен тізбелері бекітілсін. </w:t>
      </w:r>
    </w:p>
    <w:bookmarkEnd w:id="1"/>
    <w:bookmarkStart w:name="z3" w:id="2"/>
    <w:p>
      <w:pPr>
        <w:spacing w:after="0"/>
        <w:ind w:left="0"/>
        <w:jc w:val="both"/>
      </w:pPr>
      <w:r>
        <w:rPr>
          <w:rFonts w:ascii="Times New Roman"/>
          <w:b w:val="false"/>
          <w:i w:val="false"/>
          <w:color w:val="000000"/>
          <w:sz w:val="28"/>
        </w:rPr>
        <w:t xml:space="preserve">
      2. Мемлекеттік активтерді басқару саясаты департаменті (И.А. Шварцкопф): </w:t>
      </w:r>
      <w:r>
        <w:br/>
      </w:r>
      <w:r>
        <w:rPr>
          <w:rFonts w:ascii="Times New Roman"/>
          <w:b w:val="false"/>
          <w:i w:val="false"/>
          <w:color w:val="000000"/>
          <w:sz w:val="28"/>
        </w:rPr>
        <w:t xml:space="preserve">
      1) Заң департаментімен (Д.А. Ешімова) бірлесіп, Қазақстан Республикасы Әділет министрлігінде белгіленген тәртіппен осы бұйрықтың мемлекеттік тіркелуін қамтамасыз етсін; </w:t>
      </w:r>
      <w:r>
        <w:br/>
      </w:r>
      <w:r>
        <w:rPr>
          <w:rFonts w:ascii="Times New Roman"/>
          <w:b w:val="false"/>
          <w:i w:val="false"/>
          <w:color w:val="000000"/>
          <w:sz w:val="28"/>
        </w:rPr>
        <w:t xml:space="preserve">
      2) осы бұйрықты Қазақстан Республикасы Әділет министрлігінде мемлекеттік тіркеуден өткізгеннен кейін оны ұлттық компаниялардың мемлекеттік пакеттеріне иеленуді және оларды пайдалануды жүзеге асыратын мемлекеттік органдардың, Қазақстан Республикасы Әділет және Қаржы министрліктерінің, Қазақстан Республикасы Табиғи монополияларды реттеу агенттігінің, ұлттық компаниялардың (келісім бойынша) назарларына жеткізсін.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Экономика және бюджеттік жоспарлау вице-министрі Ғ.О. Пірматовқа жүктелсін. </w:t>
      </w:r>
    </w:p>
    <w:bookmarkEnd w:id="3"/>
    <w:bookmarkStart w:name="z5" w:id="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қолданысқа енгізіледі.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7 бұйрығына       </w:t>
      </w:r>
      <w:r>
        <w:br/>
      </w:r>
      <w:r>
        <w:rPr>
          <w:rFonts w:ascii="Times New Roman"/>
          <w:b w:val="false"/>
          <w:i w:val="false"/>
          <w:color w:val="000000"/>
          <w:sz w:val="28"/>
        </w:rPr>
        <w:t xml:space="preserve">
1-қосымша         </w:t>
      </w:r>
    </w:p>
    <w:bookmarkEnd w:id="5"/>
    <w:p>
      <w:pPr>
        <w:spacing w:after="0"/>
        <w:ind w:left="0"/>
        <w:jc w:val="left"/>
      </w:pPr>
      <w:r>
        <w:rPr>
          <w:rFonts w:ascii="Times New Roman"/>
          <w:b/>
          <w:i w:val="false"/>
          <w:color w:val="000000"/>
        </w:rPr>
        <w:t xml:space="preserve"> Мемлекет қатысатын Ұлттық компаниялардың </w:t>
      </w:r>
      <w:r>
        <w:br/>
      </w:r>
      <w:r>
        <w:rPr>
          <w:rFonts w:ascii="Times New Roman"/>
          <w:b/>
          <w:i w:val="false"/>
          <w:color w:val="000000"/>
        </w:rPr>
        <w:t xml:space="preserve">
2009-2011 жылдарға арналған жоспарлары бөлімдерінің </w:t>
      </w:r>
      <w:r>
        <w:br/>
      </w:r>
      <w:r>
        <w:rPr>
          <w:rFonts w:ascii="Times New Roman"/>
          <w:b/>
          <w:i w:val="false"/>
          <w:color w:val="000000"/>
        </w:rPr>
        <w:t xml:space="preserve">
құрылымы, көрсеткіштер нысандары мен тізбелері  1. Бөлімдердің құрылымы </w:t>
      </w:r>
    </w:p>
    <w:bookmarkStart w:name="z7" w:id="6"/>
    <w:p>
      <w:pPr>
        <w:spacing w:after="0"/>
        <w:ind w:left="0"/>
        <w:jc w:val="both"/>
      </w:pPr>
      <w:r>
        <w:rPr>
          <w:rFonts w:ascii="Times New Roman"/>
          <w:b w:val="false"/>
          <w:i w:val="false"/>
          <w:color w:val="000000"/>
          <w:sz w:val="28"/>
        </w:rPr>
        <w:t xml:space="preserve">
      1. Ұлттық компанияның (бұдан әрі - Компания) жай-күйі мен даму перспективалары туралы баяндама: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миссия; </w:t>
      </w:r>
      <w:r>
        <w:br/>
      </w:r>
      <w:r>
        <w:rPr>
          <w:rFonts w:ascii="Times New Roman"/>
          <w:b w:val="false"/>
          <w:i w:val="false"/>
          <w:color w:val="000000"/>
          <w:sz w:val="28"/>
        </w:rPr>
        <w:t xml:space="preserve">
      қысқаша құрылу тарихы; </w:t>
      </w:r>
      <w:r>
        <w:br/>
      </w:r>
      <w:r>
        <w:rPr>
          <w:rFonts w:ascii="Times New Roman"/>
          <w:b w:val="false"/>
          <w:i w:val="false"/>
          <w:color w:val="000000"/>
          <w:sz w:val="28"/>
        </w:rPr>
        <w:t xml:space="preserve">
      Компанияның басқару құрылымы (еншілес, аффилиирленген кәсіпорындар мен орталық аппараттың өзара байланысы); </w:t>
      </w:r>
      <w:r>
        <w:br/>
      </w:r>
      <w:r>
        <w:rPr>
          <w:rFonts w:ascii="Times New Roman"/>
          <w:b w:val="false"/>
          <w:i w:val="false"/>
          <w:color w:val="000000"/>
          <w:sz w:val="28"/>
        </w:rPr>
        <w:t xml:space="preserve">
      Орталық аппараттың құрылымы; </w:t>
      </w:r>
      <w:r>
        <w:br/>
      </w:r>
      <w:r>
        <w:rPr>
          <w:rFonts w:ascii="Times New Roman"/>
          <w:b w:val="false"/>
          <w:i w:val="false"/>
          <w:color w:val="000000"/>
          <w:sz w:val="28"/>
        </w:rPr>
        <w:t xml:space="preserve">
      Компанияны таңдап алынған басқару моделін негіздеу; </w:t>
      </w:r>
      <w:r>
        <w:br/>
      </w:r>
      <w:r>
        <w:rPr>
          <w:rFonts w:ascii="Times New Roman"/>
          <w:b w:val="false"/>
          <w:i w:val="false"/>
          <w:color w:val="000000"/>
          <w:sz w:val="28"/>
        </w:rPr>
        <w:t xml:space="preserve">
      2) Рынокты (қызмет саласын) талдау: </w:t>
      </w:r>
      <w:r>
        <w:br/>
      </w:r>
      <w:r>
        <w:rPr>
          <w:rFonts w:ascii="Times New Roman"/>
          <w:b w:val="false"/>
          <w:i w:val="false"/>
          <w:color w:val="000000"/>
          <w:sz w:val="28"/>
        </w:rPr>
        <w:t xml:space="preserve">
      осы рынокқа (салаға) тән қызмет тиімділігінің негізгі көрсеткіштерін көрсетумен жалпы рыноктағы Компанияның бәсекелестері мен үлесі; </w:t>
      </w:r>
      <w:r>
        <w:br/>
      </w:r>
      <w:r>
        <w:rPr>
          <w:rFonts w:ascii="Times New Roman"/>
          <w:b w:val="false"/>
          <w:i w:val="false"/>
          <w:color w:val="000000"/>
          <w:sz w:val="28"/>
        </w:rPr>
        <w:t xml:space="preserve">
      негізгі клиенттер (тұтынушылар, тапсырушылар); </w:t>
      </w:r>
      <w:r>
        <w:br/>
      </w:r>
      <w:r>
        <w:rPr>
          <w:rFonts w:ascii="Times New Roman"/>
          <w:b w:val="false"/>
          <w:i w:val="false"/>
          <w:color w:val="000000"/>
          <w:sz w:val="28"/>
        </w:rPr>
        <w:t xml:space="preserve">
      3) 2008-2010 жылдардың өндірістік-қаржылық қызметін талдау: </w:t>
      </w:r>
      <w:r>
        <w:br/>
      </w:r>
      <w:r>
        <w:rPr>
          <w:rFonts w:ascii="Times New Roman"/>
          <w:b w:val="false"/>
          <w:i w:val="false"/>
          <w:color w:val="000000"/>
          <w:sz w:val="28"/>
        </w:rPr>
        <w:t xml:space="preserve">
      2008-2009 жылдардағы өндірістік-қаржылық қызметтің қорытындылары, оның ішінде: </w:t>
      </w:r>
      <w:r>
        <w:br/>
      </w:r>
      <w:r>
        <w:rPr>
          <w:rFonts w:ascii="Times New Roman"/>
          <w:b w:val="false"/>
          <w:i w:val="false"/>
          <w:color w:val="000000"/>
          <w:sz w:val="28"/>
        </w:rPr>
        <w:t xml:space="preserve">
      Мемлекеттік акциялар пакетіне дивиденттер түрінде бюджетке түсетін түсімдер (ақшадай және пайыздық мәнде); </w:t>
      </w:r>
      <w:r>
        <w:br/>
      </w:r>
      <w:r>
        <w:rPr>
          <w:rFonts w:ascii="Times New Roman"/>
          <w:b w:val="false"/>
          <w:i w:val="false"/>
          <w:color w:val="000000"/>
          <w:sz w:val="28"/>
        </w:rPr>
        <w:t xml:space="preserve">
      Салық түсімдерінің өсімі мен кемуін негіздей отырып, есептік болжанған кезеңдегі»"Салық және бюджетке төленетін басқа да міндетті төлемдер туралы" 2001 жылдың 12 маусымдағы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салықтар мен басқа да міндетті төлемдер түрінде бюджетке түсетін түсімдер; </w:t>
      </w:r>
      <w:r>
        <w:br/>
      </w:r>
      <w:r>
        <w:rPr>
          <w:rFonts w:ascii="Times New Roman"/>
          <w:b w:val="false"/>
          <w:i w:val="false"/>
          <w:color w:val="000000"/>
          <w:sz w:val="28"/>
        </w:rPr>
        <w:t xml:space="preserve">
      бағалар мен тарифтер; </w:t>
      </w:r>
      <w:r>
        <w:br/>
      </w:r>
      <w:r>
        <w:rPr>
          <w:rFonts w:ascii="Times New Roman"/>
          <w:b w:val="false"/>
          <w:i w:val="false"/>
          <w:color w:val="000000"/>
          <w:sz w:val="28"/>
        </w:rPr>
        <w:t xml:space="preserve">
      қазақстандық және шетелдік қаржы институттарының қарызға алынған қаражатының көлемі мен негіздемесі; </w:t>
      </w:r>
      <w:r>
        <w:br/>
      </w:r>
      <w:r>
        <w:rPr>
          <w:rFonts w:ascii="Times New Roman"/>
          <w:b w:val="false"/>
          <w:i w:val="false"/>
          <w:color w:val="000000"/>
          <w:sz w:val="28"/>
        </w:rPr>
        <w:t xml:space="preserve">
      өндірістік-қаржылық көрсеткіштердің өсуін/құлдырауын негіздей отырып және күшті және әлсіз жақтарын, ықтимал қауіптерді сондай-ақ жоспарланғаннан нақты қалыптасқан көрсеткіштердің ауытқу себептерін көрсете отырып, 2010 жылы күтілетін нәтижелер; </w:t>
      </w:r>
      <w:r>
        <w:br/>
      </w:r>
      <w:r>
        <w:rPr>
          <w:rFonts w:ascii="Times New Roman"/>
          <w:b w:val="false"/>
          <w:i w:val="false"/>
          <w:color w:val="000000"/>
          <w:sz w:val="28"/>
        </w:rPr>
        <w:t xml:space="preserve">
      компанияның басқарма жұмысшыларының еңбекақы төлемін және сыйлық беруін талдау; </w:t>
      </w:r>
      <w:r>
        <w:br/>
      </w:r>
      <w:r>
        <w:rPr>
          <w:rFonts w:ascii="Times New Roman"/>
          <w:b w:val="false"/>
          <w:i w:val="false"/>
          <w:color w:val="000000"/>
          <w:sz w:val="28"/>
        </w:rPr>
        <w:t xml:space="preserve">
      4) Компания өткізетін іс-шаралар, оның ішінде: </w:t>
      </w:r>
      <w:r>
        <w:br/>
      </w:r>
      <w:r>
        <w:rPr>
          <w:rFonts w:ascii="Times New Roman"/>
          <w:b w:val="false"/>
          <w:i w:val="false"/>
          <w:color w:val="000000"/>
          <w:sz w:val="28"/>
        </w:rPr>
        <w:t xml:space="preserve">
      Қазақстан Республикасы Президентінің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Қазақстан Республикасының 2003-2015 жылдарға арналған индустриялық-инновациялық стратегиясына (бұдан әрі - Стратегия), мемлекеттік және салалық бағдарламаларға сәйкес; </w:t>
      </w:r>
      <w:r>
        <w:br/>
      </w:r>
      <w:r>
        <w:rPr>
          <w:rFonts w:ascii="Times New Roman"/>
          <w:b w:val="false"/>
          <w:i w:val="false"/>
          <w:color w:val="000000"/>
          <w:sz w:val="28"/>
        </w:rPr>
        <w:t xml:space="preserve">
      активтерді (акциялар пакеттерін, қатысу үлестерін) басқару жөнінде; </w:t>
      </w:r>
      <w:r>
        <w:br/>
      </w:r>
      <w:r>
        <w:rPr>
          <w:rFonts w:ascii="Times New Roman"/>
          <w:b w:val="false"/>
          <w:i w:val="false"/>
          <w:color w:val="000000"/>
          <w:sz w:val="28"/>
        </w:rPr>
        <w:t xml:space="preserve">
      5) 2009-2011 жылдарға арналған даму жоспары: </w:t>
      </w:r>
      <w:r>
        <w:br/>
      </w:r>
      <w:r>
        <w:rPr>
          <w:rFonts w:ascii="Times New Roman"/>
          <w:b w:val="false"/>
          <w:i w:val="false"/>
          <w:color w:val="000000"/>
          <w:sz w:val="28"/>
        </w:rPr>
        <w:t xml:space="preserve">
      мақсаттар мен міндеттер (стратегиялық және 2011 жылға арналған); </w:t>
      </w:r>
      <w:r>
        <w:br/>
      </w:r>
      <w:r>
        <w:rPr>
          <w:rFonts w:ascii="Times New Roman"/>
          <w:b w:val="false"/>
          <w:i w:val="false"/>
          <w:color w:val="000000"/>
          <w:sz w:val="28"/>
        </w:rPr>
        <w:t xml:space="preserve">
      даму жоспарының негізгі бағыттары мен іске асыру тетігі; </w:t>
      </w:r>
      <w:r>
        <w:br/>
      </w:r>
      <w:r>
        <w:rPr>
          <w:rFonts w:ascii="Times New Roman"/>
          <w:b w:val="false"/>
          <w:i w:val="false"/>
          <w:color w:val="000000"/>
          <w:sz w:val="28"/>
        </w:rPr>
        <w:t xml:space="preserve">
      Компанияның жоспарлап отырған: </w:t>
      </w:r>
      <w:r>
        <w:br/>
      </w:r>
      <w:r>
        <w:rPr>
          <w:rFonts w:ascii="Times New Roman"/>
          <w:b w:val="false"/>
          <w:i w:val="false"/>
          <w:color w:val="000000"/>
          <w:sz w:val="28"/>
        </w:rPr>
        <w:t xml:space="preserve">
      Стратегияны, мемлекеттік және салалық бағдарламаларды іске асыру; </w:t>
      </w:r>
      <w:r>
        <w:br/>
      </w:r>
      <w:r>
        <w:rPr>
          <w:rFonts w:ascii="Times New Roman"/>
          <w:b w:val="false"/>
          <w:i w:val="false"/>
          <w:color w:val="000000"/>
          <w:sz w:val="28"/>
        </w:rPr>
        <w:t xml:space="preserve">
      активтерді қайта құрылымдау және аутсорсингті дамыту; </w:t>
      </w:r>
      <w:r>
        <w:br/>
      </w:r>
      <w:r>
        <w:rPr>
          <w:rFonts w:ascii="Times New Roman"/>
          <w:b w:val="false"/>
          <w:i w:val="false"/>
          <w:color w:val="000000"/>
          <w:sz w:val="28"/>
        </w:rPr>
        <w:t xml:space="preserve">
      өнім өндіруді дамыту (заттай және ақшалай мәнде көрсете отырып (қойылған міндеттер бөлінісінде): </w:t>
      </w:r>
      <w:r>
        <w:br/>
      </w:r>
      <w:r>
        <w:rPr>
          <w:rFonts w:ascii="Times New Roman"/>
          <w:b w:val="false"/>
          <w:i w:val="false"/>
          <w:color w:val="000000"/>
          <w:sz w:val="28"/>
        </w:rPr>
        <w:t xml:space="preserve">
      әлеуметтік саланың дамуын; </w:t>
      </w:r>
      <w:r>
        <w:br/>
      </w:r>
      <w:r>
        <w:rPr>
          <w:rFonts w:ascii="Times New Roman"/>
          <w:b w:val="false"/>
          <w:i w:val="false"/>
          <w:color w:val="000000"/>
          <w:sz w:val="28"/>
        </w:rPr>
        <w:t xml:space="preserve">
      қоршаған ортаны қорғау, еңбек қауіпсіздігінің техникасын сақтау жөнінде іс-шараларды; </w:t>
      </w:r>
      <w:r>
        <w:br/>
      </w:r>
      <w:r>
        <w:rPr>
          <w:rFonts w:ascii="Times New Roman"/>
          <w:b w:val="false"/>
          <w:i w:val="false"/>
          <w:color w:val="000000"/>
          <w:sz w:val="28"/>
        </w:rPr>
        <w:t xml:space="preserve">
      күрделі салымдар көлемдерін; </w:t>
      </w:r>
      <w:r>
        <w:br/>
      </w:r>
      <w:r>
        <w:rPr>
          <w:rFonts w:ascii="Times New Roman"/>
          <w:b w:val="false"/>
          <w:i w:val="false"/>
          <w:color w:val="000000"/>
          <w:sz w:val="28"/>
        </w:rPr>
        <w:t xml:space="preserve">
      өзіндік құнның құрылымын; </w:t>
      </w:r>
      <w:r>
        <w:br/>
      </w:r>
      <w:r>
        <w:rPr>
          <w:rFonts w:ascii="Times New Roman"/>
          <w:b w:val="false"/>
          <w:i w:val="false"/>
          <w:color w:val="000000"/>
          <w:sz w:val="28"/>
        </w:rPr>
        <w:t xml:space="preserve">
      баға мен тариф саясатын және оның негіздемесін; </w:t>
      </w:r>
      <w:r>
        <w:br/>
      </w:r>
      <w:r>
        <w:rPr>
          <w:rFonts w:ascii="Times New Roman"/>
          <w:b w:val="false"/>
          <w:i w:val="false"/>
          <w:color w:val="000000"/>
          <w:sz w:val="28"/>
        </w:rPr>
        <w:t xml:space="preserve">
      кадр саясатын, оның ішінде Компанияның әртүрлі категориялары жұмысшыларының еңбекақысын төлеуге шығындардың негіздемесі және еңбекақы көрсеткіштері; </w:t>
      </w:r>
      <w:r>
        <w:br/>
      </w:r>
      <w:r>
        <w:rPr>
          <w:rFonts w:ascii="Times New Roman"/>
          <w:b w:val="false"/>
          <w:i w:val="false"/>
          <w:color w:val="000000"/>
          <w:sz w:val="28"/>
        </w:rPr>
        <w:t xml:space="preserve">
      қарыз алу жөніндегі саясатты; </w:t>
      </w:r>
      <w:r>
        <w:br/>
      </w:r>
      <w:r>
        <w:rPr>
          <w:rFonts w:ascii="Times New Roman"/>
          <w:b w:val="false"/>
          <w:i w:val="false"/>
          <w:color w:val="000000"/>
          <w:sz w:val="28"/>
        </w:rPr>
        <w:t xml:space="preserve">
      қаржы нәтижелері мен бюджетпен қатынастарды, оның ішінде болжанатын түсімдер: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салықтар мен басқа да міндетті төлемдер түрлері бөлінісінде, сондай-ақ акциялардың мемлекеттік пакеттеріне дивиденттер.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2. Компанияның инвестициялық бағдарламасы Қазақстан Республикасы Үкіметінің 2004 жылғы 15 қарашадағы N 1201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Даму институттарын қоспағанда, акцияларының бақылау пакеттері (қатысу үлестері) мемлекетке тиесілі мемлекеттік кәсіпорындардың, акционерлік қоғамдардың (жауапкершілігі шектеулі серіктестіктердің) инвестициялық бағдарламаларын әзірлеу ережесіне сәйкес әзірленеді: </w:t>
      </w:r>
      <w:r>
        <w:br/>
      </w:r>
      <w:r>
        <w:rPr>
          <w:rFonts w:ascii="Times New Roman"/>
          <w:b w:val="false"/>
          <w:i w:val="false"/>
          <w:color w:val="000000"/>
          <w:sz w:val="28"/>
        </w:rPr>
        <w:t xml:space="preserve">
      1) Саладағы/аймақтағы инвестициялық ахуалды бағалау: </w:t>
      </w:r>
      <w:r>
        <w:br/>
      </w:r>
      <w:r>
        <w:rPr>
          <w:rFonts w:ascii="Times New Roman"/>
          <w:b w:val="false"/>
          <w:i w:val="false"/>
          <w:color w:val="000000"/>
          <w:sz w:val="28"/>
        </w:rPr>
        <w:t xml:space="preserve">
      саланың инвестициялық рыноктарындағы тиісті ахуалды талдау және бағалау, сондай-ақ Компанияның рөлін және оның саладағы инвестициялық үрдістерге ықпал ету дәрежесін бағалау; </w:t>
      </w:r>
      <w:r>
        <w:br/>
      </w:r>
      <w:r>
        <w:rPr>
          <w:rFonts w:ascii="Times New Roman"/>
          <w:b w:val="false"/>
          <w:i w:val="false"/>
          <w:color w:val="000000"/>
          <w:sz w:val="28"/>
        </w:rPr>
        <w:t xml:space="preserve">
      қорытындылар; </w:t>
      </w:r>
      <w:r>
        <w:br/>
      </w:r>
      <w:r>
        <w:rPr>
          <w:rFonts w:ascii="Times New Roman"/>
          <w:b w:val="false"/>
          <w:i w:val="false"/>
          <w:color w:val="000000"/>
          <w:sz w:val="28"/>
        </w:rPr>
        <w:t xml:space="preserve">
      2) Инвестициялық басымдықтар мен бағыттар: </w:t>
      </w:r>
      <w:r>
        <w:br/>
      </w:r>
      <w:r>
        <w:rPr>
          <w:rFonts w:ascii="Times New Roman"/>
          <w:b w:val="false"/>
          <w:i w:val="false"/>
          <w:color w:val="000000"/>
          <w:sz w:val="28"/>
        </w:rPr>
        <w:t xml:space="preserve">
      Компанияның инвестициялық саясатының негізгі басымдықтары мен бағыттары; </w:t>
      </w:r>
      <w:r>
        <w:br/>
      </w:r>
      <w:r>
        <w:rPr>
          <w:rFonts w:ascii="Times New Roman"/>
          <w:b w:val="false"/>
          <w:i w:val="false"/>
          <w:color w:val="000000"/>
          <w:sz w:val="28"/>
        </w:rPr>
        <w:t xml:space="preserve">
      инвестициялық жобалар бойынша шаралар, алдын-ала есептеулер мен негіздемелер; </w:t>
      </w:r>
      <w:r>
        <w:br/>
      </w:r>
      <w:r>
        <w:rPr>
          <w:rFonts w:ascii="Times New Roman"/>
          <w:b w:val="false"/>
          <w:i w:val="false"/>
          <w:color w:val="000000"/>
          <w:sz w:val="28"/>
        </w:rPr>
        <w:t xml:space="preserve">
      инвестициялық жобалардың тиімділігін бағалау; </w:t>
      </w:r>
      <w:r>
        <w:br/>
      </w:r>
      <w:r>
        <w:rPr>
          <w:rFonts w:ascii="Times New Roman"/>
          <w:b w:val="false"/>
          <w:i w:val="false"/>
          <w:color w:val="000000"/>
          <w:sz w:val="28"/>
        </w:rPr>
        <w:t xml:space="preserve">
      инвестициялық жобалардың ағымдық жағдайын талдау; </w:t>
      </w:r>
      <w:r>
        <w:br/>
      </w:r>
      <w:r>
        <w:rPr>
          <w:rFonts w:ascii="Times New Roman"/>
          <w:b w:val="false"/>
          <w:i w:val="false"/>
          <w:color w:val="000000"/>
          <w:sz w:val="28"/>
        </w:rPr>
        <w:t xml:space="preserve">
      экономикалық нәтижелілік пен жүзеге асырылған жобалардың қаржылық тиімділігінің қорытынды нәтижесі (қызмет бірлігінің құны бейнесінің тиімділік көрсеткішін, немесе қызмет құнына салынған 1000 теңге бюджетке түсімдердің көлемін, сонымен қатар жүзеге асырылған инвестициялық жобалардың кезекті бақылануы мен мониторингін қоса) </w:t>
      </w:r>
      <w:r>
        <w:br/>
      </w:r>
      <w:r>
        <w:rPr>
          <w:rFonts w:ascii="Times New Roman"/>
          <w:b w:val="false"/>
          <w:i w:val="false"/>
          <w:color w:val="000000"/>
          <w:sz w:val="28"/>
        </w:rPr>
        <w:t xml:space="preserve">
      уақытша бос ресурстарды басқару схемасы мен оларды орналастыру саясаты; </w:t>
      </w:r>
      <w:r>
        <w:br/>
      </w:r>
      <w:r>
        <w:rPr>
          <w:rFonts w:ascii="Times New Roman"/>
          <w:b w:val="false"/>
          <w:i w:val="false"/>
          <w:color w:val="000000"/>
          <w:sz w:val="28"/>
        </w:rPr>
        <w:t xml:space="preserve">
      3) Компанияның инвестициялық даму жоспары. </w:t>
      </w:r>
    </w:p>
    <w:bookmarkEnd w:id="7"/>
    <w:bookmarkStart w:name="z9" w:id="8"/>
    <w:p>
      <w:pPr>
        <w:spacing w:after="0"/>
        <w:ind w:left="0"/>
        <w:jc w:val="left"/>
      </w:pPr>
      <w:r>
        <w:rPr>
          <w:rFonts w:ascii="Times New Roman"/>
          <w:b/>
          <w:i w:val="false"/>
          <w:color w:val="000000"/>
        </w:rPr>
        <w:t xml:space="preserve"> 
2. Көрсеткіштердің нысандары мен тізбесі </w:t>
      </w:r>
    </w:p>
    <w:bookmarkEnd w:id="8"/>
    <w:p>
      <w:pPr>
        <w:spacing w:after="0"/>
        <w:ind w:left="0"/>
        <w:jc w:val="both"/>
      </w:pPr>
      <w:r>
        <w:rPr>
          <w:rFonts w:ascii="Times New Roman"/>
          <w:b w:val="false"/>
          <w:i w:val="false"/>
          <w:color w:val="000000"/>
          <w:sz w:val="28"/>
        </w:rPr>
        <w:t xml:space="preserve">      3. Мемлекет қатысатын Ұлттық компаниялардың 2009-2011 жылдарындағы көрсеткіштерінің тізбелері мыналарды қамтиды: </w:t>
      </w:r>
      <w:r>
        <w:br/>
      </w:r>
      <w:r>
        <w:rPr>
          <w:rFonts w:ascii="Times New Roman"/>
          <w:b w:val="false"/>
          <w:i w:val="false"/>
          <w:color w:val="000000"/>
          <w:sz w:val="28"/>
        </w:rPr>
        <w:t xml:space="preserve">
      1) 2009-2011 жылдардың негізгі қаржы-өндірістік көрсеткіштерінің болжамы; </w:t>
      </w:r>
      <w:r>
        <w:br/>
      </w:r>
      <w:r>
        <w:rPr>
          <w:rFonts w:ascii="Times New Roman"/>
          <w:b w:val="false"/>
          <w:i w:val="false"/>
          <w:color w:val="000000"/>
          <w:sz w:val="28"/>
        </w:rPr>
        <w:t xml:space="preserve">
      2) 2009 жылға арналған кірістер мен шығыстар болжамы; </w:t>
      </w:r>
      <w:r>
        <w:br/>
      </w:r>
      <w:r>
        <w:rPr>
          <w:rFonts w:ascii="Times New Roman"/>
          <w:b w:val="false"/>
          <w:i w:val="false"/>
          <w:color w:val="000000"/>
          <w:sz w:val="28"/>
        </w:rPr>
        <w:t xml:space="preserve">
      3) 2009 жылы ақшалай қаражаттар айналымын болжау; </w:t>
      </w:r>
      <w:r>
        <w:br/>
      </w:r>
      <w:r>
        <w:rPr>
          <w:rFonts w:ascii="Times New Roman"/>
          <w:b w:val="false"/>
          <w:i w:val="false"/>
          <w:color w:val="000000"/>
          <w:sz w:val="28"/>
        </w:rPr>
        <w:t xml:space="preserve">
      4) 2009 жылға арналған шығыстар болжамы; </w:t>
      </w:r>
      <w:r>
        <w:br/>
      </w:r>
      <w:r>
        <w:rPr>
          <w:rFonts w:ascii="Times New Roman"/>
          <w:b w:val="false"/>
          <w:i w:val="false"/>
          <w:color w:val="000000"/>
          <w:sz w:val="28"/>
        </w:rPr>
        <w:t xml:space="preserve">
      5) 2009-2011 жылдарға арналған болжамдық теңгерім; </w:t>
      </w:r>
      <w:r>
        <w:br/>
      </w:r>
      <w:r>
        <w:rPr>
          <w:rFonts w:ascii="Times New Roman"/>
          <w:b w:val="false"/>
          <w:i w:val="false"/>
          <w:color w:val="000000"/>
          <w:sz w:val="28"/>
        </w:rPr>
        <w:t xml:space="preserve">
      6) 2009-2011 жылдары іске асыру жоспарланған инвестициялық жобалар тізбесі; </w:t>
      </w:r>
      <w:r>
        <w:br/>
      </w:r>
      <w:r>
        <w:rPr>
          <w:rFonts w:ascii="Times New Roman"/>
          <w:b w:val="false"/>
          <w:i w:val="false"/>
          <w:color w:val="000000"/>
          <w:sz w:val="28"/>
        </w:rPr>
        <w:t xml:space="preserve">
      7) инвестициялық жоба паспорты.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4. Компанияның маңызды даму көрсеткіштерінің болжамы бұйрыққа 2-10-қосымшаларға сәйкес, оның ішінде еншілес, бірлескен және басқа да аффилиирленген кәсіпорындардың қызметі бойынша міндетті түрде 1-8.1-нысандар бойынша ұсынылады. </w:t>
      </w:r>
    </w:p>
    <w:bookmarkEnd w:id="9"/>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7 бұйрығына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i w:val="false"/>
          <w:color w:val="000000"/>
          <w:sz w:val="28"/>
        </w:rPr>
        <w:t xml:space="preserve">              2009-2011 жылдарға арналған маңызды даму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w:t>
      </w:r>
    </w:p>
    <w:p>
      <w:pPr>
        <w:spacing w:after="0"/>
        <w:ind w:left="0"/>
        <w:jc w:val="both"/>
      </w:pPr>
      <w:r>
        <w:rPr>
          <w:rFonts w:ascii="Times New Roman"/>
          <w:b w:val="false"/>
          <w:i w:val="false"/>
          <w:color w:val="000000"/>
          <w:sz w:val="28"/>
        </w:rPr>
        <w:t xml:space="preserve">                                                            1-нысан </w:t>
      </w:r>
      <w:r>
        <w:br/>
      </w:r>
      <w:r>
        <w:rPr>
          <w:rFonts w:ascii="Times New Roman"/>
          <w:b w:val="false"/>
          <w:i w:val="false"/>
          <w:color w:val="000000"/>
          <w:sz w:val="28"/>
        </w:rPr>
        <w:t xml:space="preserve">
____________________________________________________________________                        (заңды тұлғаның атауы) </w:t>
      </w:r>
      <w:r>
        <w:br/>
      </w: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753"/>
        <w:gridCol w:w="1453"/>
        <w:gridCol w:w="1533"/>
        <w:gridCol w:w="1493"/>
        <w:gridCol w:w="1533"/>
      </w:tblGrid>
      <w:tr>
        <w:trPr>
          <w:trHeight w:val="81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%-бен </w:t>
            </w:r>
            <w:r>
              <w:br/>
            </w:r>
            <w:r>
              <w:rPr>
                <w:rFonts w:ascii="Times New Roman"/>
                <w:b w:val="false"/>
                <w:i w:val="false"/>
                <w:color w:val="000000"/>
                <w:sz w:val="20"/>
              </w:rPr>
              <w:t xml:space="preserve">
2007 ж.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0" w:type="auto"/>
            <w:vMerge/>
            <w:tcBorders>
              <w:top w:val="nil"/>
              <w:left w:val="single" w:color="cfcfcf" w:sz="5"/>
              <w:bottom w:val="single" w:color="cfcfcf" w:sz="5"/>
              <w:right w:val="single" w:color="cfcfcf" w:sz="5"/>
            </w:tcBorders>
          </w:tcP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 мөлшері </w:t>
            </w:r>
            <w:r>
              <w:br/>
            </w:r>
            <w:r>
              <w:rPr>
                <w:rFonts w:ascii="Times New Roman"/>
                <w:b w:val="false"/>
                <w:i w:val="false"/>
                <w:color w:val="000000"/>
                <w:sz w:val="20"/>
              </w:rPr>
              <w:t xml:space="preserve">
(жұмыс, қызметтердің) </w:t>
            </w:r>
            <w:r>
              <w:br/>
            </w:r>
            <w:r>
              <w:rPr>
                <w:rFonts w:ascii="Times New Roman"/>
                <w:b w:val="false"/>
                <w:i w:val="false"/>
                <w:color w:val="000000"/>
                <w:sz w:val="20"/>
              </w:rPr>
              <w:t xml:space="preserve">
-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құны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w:t>
            </w:r>
            <w:r>
              <w:br/>
            </w:r>
            <w:r>
              <w:rPr>
                <w:rFonts w:ascii="Times New Roman"/>
                <w:b w:val="false"/>
                <w:i w:val="false"/>
                <w:color w:val="000000"/>
                <w:sz w:val="20"/>
              </w:rPr>
              <w:t xml:space="preserve">
елдеріне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елдеріне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жеткізу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қаражаттары есебінен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бюджет қаражаттарынан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қаражат есебінен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түсетін кіріс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дайын </w:t>
            </w:r>
            <w:r>
              <w:br/>
            </w:r>
            <w:r>
              <w:rPr>
                <w:rFonts w:ascii="Times New Roman"/>
                <w:b w:val="false"/>
                <w:i w:val="false"/>
                <w:color w:val="000000"/>
                <w:sz w:val="20"/>
              </w:rPr>
              <w:t xml:space="preserve">
өнімнің өз құны </w:t>
            </w:r>
            <w:r>
              <w:br/>
            </w:r>
            <w:r>
              <w:rPr>
                <w:rFonts w:ascii="Times New Roman"/>
                <w:b w:val="false"/>
                <w:i w:val="false"/>
                <w:color w:val="000000"/>
                <w:sz w:val="20"/>
              </w:rPr>
              <w:t xml:space="preserve">
(тауарлардың, жұмыс, </w:t>
            </w:r>
            <w:r>
              <w:br/>
            </w:r>
            <w:r>
              <w:rPr>
                <w:rFonts w:ascii="Times New Roman"/>
                <w:b w:val="false"/>
                <w:i w:val="false"/>
                <w:color w:val="000000"/>
                <w:sz w:val="20"/>
              </w:rPr>
              <w:t xml:space="preserve">
қызметтердің):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кіріс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іске </w:t>
            </w:r>
            <w:r>
              <w:br/>
            </w:r>
            <w:r>
              <w:rPr>
                <w:rFonts w:ascii="Times New Roman"/>
                <w:b w:val="false"/>
                <w:i w:val="false"/>
                <w:color w:val="000000"/>
                <w:sz w:val="20"/>
              </w:rPr>
              <w:t xml:space="preserve">
асыру бойынша шығыстар </w:t>
            </w:r>
            <w:r>
              <w:br/>
            </w:r>
            <w:r>
              <w:rPr>
                <w:rFonts w:ascii="Times New Roman"/>
                <w:b w:val="false"/>
                <w:i w:val="false"/>
                <w:color w:val="000000"/>
                <w:sz w:val="20"/>
              </w:rPr>
              <w:t xml:space="preserve">
(тауарлардың, жұмыс, </w:t>
            </w:r>
            <w:r>
              <w:br/>
            </w:r>
            <w:r>
              <w:rPr>
                <w:rFonts w:ascii="Times New Roman"/>
                <w:b w:val="false"/>
                <w:i w:val="false"/>
                <w:color w:val="000000"/>
                <w:sz w:val="20"/>
              </w:rPr>
              <w:t xml:space="preserve">
қызметтердің)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финанстық институттардың несиеле- </w:t>
            </w:r>
            <w:r>
              <w:br/>
            </w:r>
            <w:r>
              <w:rPr>
                <w:rFonts w:ascii="Times New Roman"/>
                <w:b w:val="false"/>
                <w:i w:val="false"/>
                <w:color w:val="000000"/>
                <w:sz w:val="20"/>
              </w:rPr>
              <w:t xml:space="preserve">
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финанстық институттардың несиеле- </w:t>
            </w:r>
            <w:r>
              <w:br/>
            </w:r>
            <w:r>
              <w:rPr>
                <w:rFonts w:ascii="Times New Roman"/>
                <w:b w:val="false"/>
                <w:i w:val="false"/>
                <w:color w:val="000000"/>
                <w:sz w:val="20"/>
              </w:rPr>
              <w:t xml:space="preserve">
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салымына дейінгі кіріс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акциялардың </w:t>
            </w:r>
            <w:r>
              <w:br/>
            </w:r>
            <w:r>
              <w:rPr>
                <w:rFonts w:ascii="Times New Roman"/>
                <w:b w:val="false"/>
                <w:i w:val="false"/>
                <w:color w:val="000000"/>
                <w:sz w:val="20"/>
              </w:rPr>
              <w:t xml:space="preserve">
мемлекеттік пакетіне </w:t>
            </w:r>
            <w:r>
              <w:br/>
            </w:r>
            <w:r>
              <w:rPr>
                <w:rFonts w:ascii="Times New Roman"/>
                <w:b w:val="false"/>
                <w:i w:val="false"/>
                <w:color w:val="000000"/>
                <w:sz w:val="20"/>
              </w:rPr>
              <w:t xml:space="preserve">
арналған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пакет </w:t>
            </w:r>
            <w:r>
              <w:br/>
            </w:r>
            <w:r>
              <w:rPr>
                <w:rFonts w:ascii="Times New Roman"/>
                <w:b w:val="false"/>
                <w:i w:val="false"/>
                <w:color w:val="000000"/>
                <w:sz w:val="20"/>
              </w:rPr>
              <w:t xml:space="preserve">
акцияларына дивидендтер </w:t>
            </w:r>
            <w:r>
              <w:br/>
            </w:r>
            <w:r>
              <w:rPr>
                <w:rFonts w:ascii="Times New Roman"/>
                <w:b w:val="false"/>
                <w:i w:val="false"/>
                <w:color w:val="000000"/>
                <w:sz w:val="20"/>
              </w:rPr>
              <w:t xml:space="preserve">
түрінде таза табысынан </w:t>
            </w:r>
            <w:r>
              <w:br/>
            </w:r>
            <w:r>
              <w:rPr>
                <w:rFonts w:ascii="Times New Roman"/>
                <w:b w:val="false"/>
                <w:i w:val="false"/>
                <w:color w:val="000000"/>
                <w:sz w:val="20"/>
              </w:rPr>
              <w:t xml:space="preserve">
аудару нормативі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рентабелділігі </w:t>
            </w:r>
            <w:r>
              <w:br/>
            </w:r>
            <w:r>
              <w:rPr>
                <w:rFonts w:ascii="Times New Roman"/>
                <w:b w:val="false"/>
                <w:i w:val="false"/>
                <w:color w:val="000000"/>
                <w:sz w:val="20"/>
              </w:rPr>
              <w:t xml:space="preserve">
(15/6*100%)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қуаттарды пайдалану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мен негізгі </w:t>
            </w:r>
            <w:r>
              <w:br/>
            </w:r>
            <w:r>
              <w:rPr>
                <w:rFonts w:ascii="Times New Roman"/>
                <w:b w:val="false"/>
                <w:i w:val="false"/>
                <w:color w:val="000000"/>
                <w:sz w:val="20"/>
              </w:rPr>
              <w:t xml:space="preserve">
қаражаттар өтелімі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қызметкерлері- </w:t>
            </w:r>
            <w:r>
              <w:br/>
            </w:r>
            <w:r>
              <w:rPr>
                <w:rFonts w:ascii="Times New Roman"/>
                <w:b w:val="false"/>
                <w:i w:val="false"/>
                <w:color w:val="000000"/>
                <w:sz w:val="20"/>
              </w:rPr>
              <w:t xml:space="preserve">
нің саны,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қызметкерлерінің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компания бойынша </w:t>
            </w:r>
            <w:r>
              <w:br/>
            </w:r>
            <w:r>
              <w:rPr>
                <w:rFonts w:ascii="Times New Roman"/>
                <w:b w:val="false"/>
                <w:i w:val="false"/>
                <w:color w:val="000000"/>
                <w:sz w:val="20"/>
              </w:rPr>
              <w:t xml:space="preserve">
қызметкерлердің орташа </w:t>
            </w:r>
            <w:r>
              <w:br/>
            </w:r>
            <w:r>
              <w:rPr>
                <w:rFonts w:ascii="Times New Roman"/>
                <w:b w:val="false"/>
                <w:i w:val="false"/>
                <w:color w:val="000000"/>
                <w:sz w:val="20"/>
              </w:rPr>
              <w:t xml:space="preserve">
жалақысы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орталық </w:t>
            </w:r>
            <w:r>
              <w:br/>
            </w:r>
            <w:r>
              <w:rPr>
                <w:rFonts w:ascii="Times New Roman"/>
                <w:b w:val="false"/>
                <w:i w:val="false"/>
                <w:color w:val="000000"/>
                <w:sz w:val="20"/>
              </w:rPr>
              <w:t xml:space="preserve">
аппарат қызметкерлері- </w:t>
            </w:r>
            <w:r>
              <w:br/>
            </w:r>
            <w:r>
              <w:rPr>
                <w:rFonts w:ascii="Times New Roman"/>
                <w:b w:val="false"/>
                <w:i w:val="false"/>
                <w:color w:val="000000"/>
                <w:sz w:val="20"/>
              </w:rPr>
              <w:t xml:space="preserve">
нің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(жұмыс, қызмет) </w:t>
            </w:r>
            <w:r>
              <w:br/>
            </w:r>
            <w:r>
              <w:rPr>
                <w:rFonts w:ascii="Times New Roman"/>
                <w:b w:val="false"/>
                <w:i w:val="false"/>
                <w:color w:val="000000"/>
                <w:sz w:val="20"/>
              </w:rPr>
              <w:t xml:space="preserve">
бірлігіне арналған </w:t>
            </w:r>
            <w:r>
              <w:br/>
            </w:r>
            <w:r>
              <w:rPr>
                <w:rFonts w:ascii="Times New Roman"/>
                <w:b w:val="false"/>
                <w:i w:val="false"/>
                <w:color w:val="000000"/>
                <w:sz w:val="20"/>
              </w:rPr>
              <w:t xml:space="preserve">
тарифтер (бағалар)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бірлік үшін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кезеңге </w:t>
            </w:r>
            <w:r>
              <w:br/>
            </w:r>
            <w:r>
              <w:rPr>
                <w:rFonts w:ascii="Times New Roman"/>
                <w:b w:val="false"/>
                <w:i w:val="false"/>
                <w:color w:val="000000"/>
                <w:sz w:val="20"/>
              </w:rPr>
              <w:t xml:space="preserve">
тарифтердің </w:t>
            </w:r>
            <w:r>
              <w:br/>
            </w:r>
            <w:r>
              <w:rPr>
                <w:rFonts w:ascii="Times New Roman"/>
                <w:b w:val="false"/>
                <w:i w:val="false"/>
                <w:color w:val="000000"/>
                <w:sz w:val="20"/>
              </w:rPr>
              <w:t xml:space="preserve">
(бағалардың) өзгеруі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73"/>
        <w:gridCol w:w="1533"/>
        <w:gridCol w:w="1493"/>
        <w:gridCol w:w="1673"/>
      </w:tblGrid>
      <w:tr>
        <w:trPr>
          <w:trHeight w:val="8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ж. </w:t>
            </w:r>
            <w:r>
              <w:br/>
            </w:r>
            <w:r>
              <w:rPr>
                <w:rFonts w:ascii="Times New Roman"/>
                <w:b w:val="false"/>
                <w:i w:val="false"/>
                <w:color w:val="000000"/>
                <w:sz w:val="20"/>
              </w:rPr>
              <w:t xml:space="preserve">
%-бен </w:t>
            </w:r>
            <w:r>
              <w:br/>
            </w:r>
            <w:r>
              <w:rPr>
                <w:rFonts w:ascii="Times New Roman"/>
                <w:b w:val="false"/>
                <w:i w:val="false"/>
                <w:color w:val="000000"/>
                <w:sz w:val="20"/>
              </w:rPr>
              <w:t xml:space="preserve">
2007 </w:t>
            </w:r>
            <w:r>
              <w:br/>
            </w:r>
            <w:r>
              <w:rPr>
                <w:rFonts w:ascii="Times New Roman"/>
                <w:b w:val="false"/>
                <w:i w:val="false"/>
                <w:color w:val="000000"/>
                <w:sz w:val="20"/>
              </w:rPr>
              <w:t xml:space="preserve">
ж.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ж. </w:t>
            </w:r>
            <w:r>
              <w:br/>
            </w:r>
            <w:r>
              <w:rPr>
                <w:rFonts w:ascii="Times New Roman"/>
                <w:b w:val="false"/>
                <w:i w:val="false"/>
                <w:color w:val="000000"/>
                <w:sz w:val="20"/>
              </w:rPr>
              <w:t xml:space="preserve">
%-бен </w:t>
            </w:r>
            <w:r>
              <w:br/>
            </w:r>
            <w:r>
              <w:rPr>
                <w:rFonts w:ascii="Times New Roman"/>
                <w:b w:val="false"/>
                <w:i w:val="false"/>
                <w:color w:val="000000"/>
                <w:sz w:val="20"/>
              </w:rPr>
              <w:t xml:space="preserve">
2008 </w:t>
            </w:r>
            <w:r>
              <w:br/>
            </w:r>
            <w:r>
              <w:rPr>
                <w:rFonts w:ascii="Times New Roman"/>
                <w:b w:val="false"/>
                <w:i w:val="false"/>
                <w:color w:val="000000"/>
                <w:sz w:val="20"/>
              </w:rPr>
              <w:t xml:space="preserve">
ж. </w:t>
            </w:r>
          </w:p>
        </w:tc>
      </w:tr>
      <w:tr>
        <w:trPr>
          <w:trHeight w:val="8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7 бұйрығына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i w:val="false"/>
          <w:color w:val="000000"/>
          <w:sz w:val="28"/>
        </w:rPr>
        <w:t xml:space="preserve">     2009 жылға арналған кірістер мен шығыстар болжамы </w:t>
      </w:r>
    </w:p>
    <w:p>
      <w:pPr>
        <w:spacing w:after="0"/>
        <w:ind w:left="0"/>
        <w:jc w:val="both"/>
      </w:pPr>
      <w:r>
        <w:rPr>
          <w:rFonts w:ascii="Times New Roman"/>
          <w:b w:val="false"/>
          <w:i w:val="false"/>
          <w:color w:val="000000"/>
          <w:sz w:val="28"/>
        </w:rPr>
        <w:t xml:space="preserve">                                                          2-нысан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w:t>
      </w:r>
      <w:r>
        <w:br/>
      </w: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253"/>
        <w:gridCol w:w="2733"/>
        <w:gridCol w:w="2613"/>
      </w:tblGrid>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баға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түсетін кіріс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өзіндік құны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 (1 жол - 2 жол)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кірістер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сату мен қызметтер көрсетуге арналған шығыстар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шығыстар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қосу әдісімен есептелетін ұйымдардың пайдасынан/залалының үлесі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Жалғасатын қызмет кезеңіндегі пайда (залал) (3 жол + 4 жол + 5 жол - 6 жол - 7 жол - 8 жол - 9 жол +/- 10 жол)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қызметтен түскен пайда (залал)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салғанға дейінгі пайда (залал) (11 жол +/- 12 жол)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залалдар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Аздық үлесті шегергенге дейінгі кезеңдегі жиынтық пайда  (залал) (13 жол - 14 жол)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Аздық үлесі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Аздық үлесті шегергенге дейінгі кезеңдегі жиынтық пайда (залал ) (15 жол - 16 жол)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Акцияға арналған пайда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713"/>
        <w:gridCol w:w="1526"/>
        <w:gridCol w:w="1236"/>
        <w:gridCol w:w="1642"/>
        <w:gridCol w:w="1922"/>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%-бен 2007 ж.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%-бен 2008 ж. </w:t>
            </w:r>
          </w:p>
        </w:tc>
      </w:tr>
      <w:tr>
        <w:trPr>
          <w:trHeight w:val="6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5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7 бұйрығына </w:t>
      </w:r>
      <w:r>
        <w:br/>
      </w:r>
      <w:r>
        <w:rPr>
          <w:rFonts w:ascii="Times New Roman"/>
          <w:b w:val="false"/>
          <w:i w:val="false"/>
          <w:color w:val="000000"/>
          <w:sz w:val="28"/>
        </w:rPr>
        <w:t xml:space="preserve">
                                                  4-қосымша </w:t>
      </w:r>
    </w:p>
    <w:bookmarkEnd w:id="12"/>
    <w:p>
      <w:pPr>
        <w:spacing w:after="0"/>
        <w:ind w:left="0"/>
        <w:jc w:val="both"/>
      </w:pPr>
      <w:r>
        <w:rPr>
          <w:rFonts w:ascii="Times New Roman"/>
          <w:b/>
          <w:i w:val="false"/>
          <w:color w:val="000000"/>
          <w:sz w:val="28"/>
        </w:rPr>
        <w:t xml:space="preserve">     2009 жылы ақшалай қаражаттар айналымын болжау </w:t>
      </w:r>
    </w:p>
    <w:p>
      <w:pPr>
        <w:spacing w:after="0"/>
        <w:ind w:left="0"/>
        <w:jc w:val="both"/>
      </w:pPr>
      <w:r>
        <w:rPr>
          <w:rFonts w:ascii="Times New Roman"/>
          <w:b w:val="false"/>
          <w:i w:val="false"/>
          <w:color w:val="000000"/>
          <w:sz w:val="28"/>
        </w:rPr>
        <w:t xml:space="preserve">                                                          3-нысан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w:t>
      </w:r>
      <w:r>
        <w:br/>
      </w: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6793"/>
        <w:gridCol w:w="1673"/>
        <w:gridCol w:w="2233"/>
      </w:tblGrid>
      <w:tr>
        <w:trPr>
          <w:trHeight w:val="8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баға </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түсетін </w:t>
            </w:r>
            <w:r>
              <w:br/>
            </w:r>
            <w:r>
              <w:rPr>
                <w:rFonts w:ascii="Times New Roman"/>
                <w:b w:val="false"/>
                <w:i w:val="false"/>
                <w:color w:val="000000"/>
                <w:sz w:val="20"/>
              </w:rPr>
              <w:t xml:space="preserve">
ақша қаражаттарының қозғалысы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Ақша қаражаттарының түсуі, </w:t>
            </w:r>
            <w:r>
              <w:br/>
            </w:r>
            <w:r>
              <w:rPr>
                <w:rFonts w:ascii="Times New Roman"/>
                <w:b w:val="false"/>
                <w:i w:val="false"/>
                <w:color w:val="000000"/>
                <w:sz w:val="20"/>
              </w:rPr>
              <w:t xml:space="preserve">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сату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істен шығуы,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тауарлармен қызметтер үшін берушілердің төлемдері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сыйақылар төлеу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басқа да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түскен ақша қаражаттарының таза сомасы (1.1 жол - 1.2 жол)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түскен ақша қаражатының қозғалысы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түсуі,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қаражатты сату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мерзімді активтерді сату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ұйымдарға берілген қарызды өтеу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Фьючерстік және форвардтық келісім-шарттар, опциондар және своптар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істен шығуы,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қаражатты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сатып </w:t>
            </w:r>
            <w:r>
              <w:br/>
            </w:r>
            <w:r>
              <w:rPr>
                <w:rFonts w:ascii="Times New Roman"/>
                <w:b w:val="false"/>
                <w:i w:val="false"/>
                <w:color w:val="000000"/>
                <w:sz w:val="20"/>
              </w:rPr>
              <w:t xml:space="preserve">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мерзімді активтерді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ұйымдарға берілген қарыздар </w:t>
            </w:r>
            <w:r>
              <w:br/>
            </w:r>
            <w:r>
              <w:rPr>
                <w:rFonts w:ascii="Times New Roman"/>
                <w:b w:val="false"/>
                <w:i w:val="false"/>
                <w:color w:val="000000"/>
                <w:sz w:val="20"/>
              </w:rPr>
              <w:t xml:space="preserve">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Фьючерстік және форвардтық келісім-шарттар, опциондар және своптар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түскен ақша қаражатының таза сомасы (2.1 жол - 2.2 жол)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түскен ақша қаражаты мен олардың айналымы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түсуі,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басқа да құнды қағаздардың эмиссиясы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Қаржыланатын жалгерлік бойынша сыйақы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істен шығуы,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акцияларды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Дивидендтерді төлеу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түскен ақша қаражаттарының таза соммасы </w:t>
            </w:r>
            <w:r>
              <w:br/>
            </w:r>
            <w:r>
              <w:rPr>
                <w:rFonts w:ascii="Times New Roman"/>
                <w:b w:val="false"/>
                <w:i w:val="false"/>
                <w:color w:val="000000"/>
                <w:sz w:val="20"/>
              </w:rPr>
              <w:t xml:space="preserve">
(3.1 жол - 3.2 жол)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ақша қаражаттарының көбеюі (+) / азаюы (-) (1.3 жол +/- 2.3 жол +/- 3.3 жол)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басындағы ақша қаражаты мен олардың эквиваленттері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аяғындағы ақша қаражаты мен олардың эквиваленттері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1679"/>
        <w:gridCol w:w="1679"/>
        <w:gridCol w:w="1679"/>
        <w:gridCol w:w="1767"/>
        <w:gridCol w:w="1828"/>
      </w:tblGrid>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%-бен 2007 ж. </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%-бен 2008 ж. </w:t>
            </w:r>
          </w:p>
        </w:tc>
      </w:tr>
      <w:tr>
        <w:trPr>
          <w:trHeight w:val="87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5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7 бұйрығына </w:t>
      </w:r>
      <w:r>
        <w:br/>
      </w:r>
      <w:r>
        <w:rPr>
          <w:rFonts w:ascii="Times New Roman"/>
          <w:b w:val="false"/>
          <w:i w:val="false"/>
          <w:color w:val="000000"/>
          <w:sz w:val="28"/>
        </w:rPr>
        <w:t xml:space="preserve">
                                                  5-қосымша </w:t>
      </w:r>
    </w:p>
    <w:bookmarkEnd w:id="13"/>
    <w:p>
      <w:pPr>
        <w:spacing w:after="0"/>
        <w:ind w:left="0"/>
        <w:jc w:val="both"/>
      </w:pPr>
      <w:r>
        <w:rPr>
          <w:rFonts w:ascii="Times New Roman"/>
          <w:b/>
          <w:i w:val="false"/>
          <w:color w:val="000000"/>
          <w:sz w:val="28"/>
        </w:rPr>
        <w:t xml:space="preserve">            2009 жылға арналған шығыстар болжамы </w:t>
      </w:r>
    </w:p>
    <w:p>
      <w:pPr>
        <w:spacing w:after="0"/>
        <w:ind w:left="0"/>
        <w:jc w:val="both"/>
      </w:pPr>
      <w:r>
        <w:rPr>
          <w:rFonts w:ascii="Times New Roman"/>
          <w:b w:val="false"/>
          <w:i w:val="false"/>
          <w:color w:val="000000"/>
          <w:sz w:val="28"/>
        </w:rPr>
        <w:t xml:space="preserve">                                                          3-нысан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w:t>
      </w:r>
      <w:r>
        <w:br/>
      </w: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693"/>
        <w:gridCol w:w="1553"/>
        <w:gridCol w:w="167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р/р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есеп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ж. </w:t>
            </w:r>
            <w:r>
              <w:br/>
            </w:r>
            <w:r>
              <w:rPr>
                <w:rFonts w:ascii="Times New Roman"/>
                <w:b/>
                <w:i w:val="false"/>
                <w:color w:val="000000"/>
                <w:sz w:val="20"/>
              </w:rPr>
              <w:t>
баға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 ақысы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ақысынан аудару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салықтандыру Қорына аударымдар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 өтелімі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активтерге қызмет көрсету және жөндеу өтелімі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нормалар шегінде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біліктілігін көтеруге арналған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ұстауға арналған </w:t>
            </w:r>
            <w:r>
              <w:br/>
            </w:r>
            <w:r>
              <w:rPr>
                <w:rFonts w:ascii="Times New Roman"/>
                <w:b w:val="false"/>
                <w:i w:val="false"/>
                <w:color w:val="000000"/>
                <w:sz w:val="20"/>
              </w:rPr>
              <w:t xml:space="preserve">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баспахана жұмыстары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арналған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(аудиторлық) және ақпараттық қызметтер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алынған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талабын бұзғаны үшін айыппұлдар, </w:t>
            </w:r>
            <w:r>
              <w:br/>
            </w:r>
            <w:r>
              <w:rPr>
                <w:rFonts w:ascii="Times New Roman"/>
                <w:b w:val="false"/>
                <w:i w:val="false"/>
                <w:color w:val="000000"/>
                <w:sz w:val="20"/>
              </w:rPr>
              <w:t xml:space="preserve">
өсімдер және тұрақсыздық төлемдер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жасыру (кеміту) үшін айыппұлдар мен өсімдер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 нормадан тыс ысыраптан, бүлдіруден, ТМҚ-ның кем шығуынан болатын залалдар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 бойынша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арналған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 объектілерін ұстауға арналған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мәдени-бұқаралық және спорттық іс-шараларды өткізуге арналған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жөнінде резервтер </w:t>
            </w:r>
            <w:r>
              <w:br/>
            </w:r>
            <w:r>
              <w:rPr>
                <w:rFonts w:ascii="Times New Roman"/>
                <w:b w:val="false"/>
                <w:i w:val="false"/>
                <w:color w:val="000000"/>
                <w:sz w:val="20"/>
              </w:rPr>
              <w:t xml:space="preserve">
құру бойынша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(тауарлардың, жұмыс, қызметтердің) іске асыру бойынша шығыстар,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еңбекақысы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ақысынан аудару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 өтелімі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активтерді жөндеу және қызмет көрсету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нормалар шегінде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тиеу, тасымалдау және сақтау бойынша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мен маркетингке арналған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 бойынша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шығыстар,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қарызы жөнінде сыйақы (пайыздар) бойынша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берушінің қарыздары жөнінде сыйақы (пайыздар) бойынша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 жөнінде сыйақы (пайыздар) бойынша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1679"/>
        <w:gridCol w:w="1679"/>
        <w:gridCol w:w="1679"/>
        <w:gridCol w:w="1767"/>
        <w:gridCol w:w="1828"/>
      </w:tblGrid>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%-бен 2007 ж. </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%-бен 2008 ж. </w:t>
            </w:r>
          </w:p>
        </w:tc>
      </w:tr>
      <w:tr>
        <w:trPr>
          <w:trHeight w:val="87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5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жиынтық 10% көтеру барысында негіздеме қажет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7 бұйрығына </w:t>
      </w:r>
      <w:r>
        <w:br/>
      </w:r>
      <w:r>
        <w:rPr>
          <w:rFonts w:ascii="Times New Roman"/>
          <w:b w:val="false"/>
          <w:i w:val="false"/>
          <w:color w:val="000000"/>
          <w:sz w:val="28"/>
        </w:rPr>
        <w:t xml:space="preserve">
                                                  6-қосымша </w:t>
      </w:r>
    </w:p>
    <w:bookmarkEnd w:id="14"/>
    <w:p>
      <w:pPr>
        <w:spacing w:after="0"/>
        <w:ind w:left="0"/>
        <w:jc w:val="both"/>
      </w:pPr>
      <w:r>
        <w:rPr>
          <w:rFonts w:ascii="Times New Roman"/>
          <w:b/>
          <w:i w:val="false"/>
          <w:color w:val="000000"/>
          <w:sz w:val="28"/>
        </w:rPr>
        <w:t xml:space="preserve">          2009 жылға арналған шығыстар болжамы </w:t>
      </w:r>
    </w:p>
    <w:p>
      <w:pPr>
        <w:spacing w:after="0"/>
        <w:ind w:left="0"/>
        <w:jc w:val="both"/>
      </w:pPr>
      <w:r>
        <w:rPr>
          <w:rFonts w:ascii="Times New Roman"/>
          <w:b w:val="false"/>
          <w:i w:val="false"/>
          <w:color w:val="000000"/>
          <w:sz w:val="28"/>
        </w:rPr>
        <w:t xml:space="preserve">                                                          5-нысан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w:t>
      </w:r>
      <w:r>
        <w:br/>
      </w:r>
      <w:r>
        <w:rPr>
          <w:rFonts w:ascii="Times New Roman"/>
          <w:b w:val="false"/>
          <w:i w:val="false"/>
          <w:color w:val="000000"/>
          <w:sz w:val="28"/>
        </w:rPr>
        <w:t xml:space="preserve">
  (кезеңнің соңында)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093"/>
        <w:gridCol w:w="1173"/>
        <w:gridCol w:w="1153"/>
        <w:gridCol w:w="1333"/>
        <w:gridCol w:w="1333"/>
        <w:gridCol w:w="1393"/>
      </w:tblGrid>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баға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 және </w:t>
            </w:r>
            <w:r>
              <w:br/>
            </w:r>
            <w:r>
              <w:rPr>
                <w:rFonts w:ascii="Times New Roman"/>
                <w:b w:val="false"/>
                <w:i w:val="false"/>
                <w:color w:val="000000"/>
                <w:sz w:val="20"/>
              </w:rPr>
              <w:t xml:space="preserve">
олардың эквиваленттері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инвестициялар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дебиторлық берешек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салықтық </w:t>
            </w:r>
            <w:r>
              <w:br/>
            </w:r>
            <w:r>
              <w:rPr>
                <w:rFonts w:ascii="Times New Roman"/>
                <w:b w:val="false"/>
                <w:i w:val="false"/>
                <w:color w:val="000000"/>
                <w:sz w:val="20"/>
              </w:rPr>
              <w:t xml:space="preserve">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w:t>
            </w:r>
            <w:r>
              <w:br/>
            </w:r>
            <w:r>
              <w:rPr>
                <w:rFonts w:ascii="Times New Roman"/>
                <w:b w:val="false"/>
                <w:i w:val="false"/>
                <w:color w:val="000000"/>
                <w:sz w:val="20"/>
              </w:rPr>
              <w:t xml:space="preserve">
мерзімді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қысқа мерзімді </w:t>
            </w:r>
            <w:r>
              <w:br/>
            </w:r>
            <w:r>
              <w:rPr>
                <w:rFonts w:ascii="Times New Roman"/>
                <w:b w:val="false"/>
                <w:i w:val="false"/>
                <w:color w:val="000000"/>
                <w:sz w:val="20"/>
              </w:rPr>
              <w:t xml:space="preserve">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w:t>
            </w:r>
            <w:r>
              <w:br/>
            </w:r>
            <w:r>
              <w:rPr>
                <w:rFonts w:ascii="Times New Roman"/>
                <w:b w:val="false"/>
                <w:i w:val="false"/>
                <w:color w:val="000000"/>
                <w:sz w:val="20"/>
              </w:rPr>
              <w:t xml:space="preserve">
инвестициялар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w:t>
            </w:r>
            <w:r>
              <w:br/>
            </w:r>
            <w:r>
              <w:rPr>
                <w:rFonts w:ascii="Times New Roman"/>
                <w:b w:val="false"/>
                <w:i w:val="false"/>
                <w:color w:val="000000"/>
                <w:sz w:val="20"/>
              </w:rPr>
              <w:t xml:space="preserve">
берешек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қосу әдісімен </w:t>
            </w:r>
            <w:r>
              <w:br/>
            </w:r>
            <w:r>
              <w:rPr>
                <w:rFonts w:ascii="Times New Roman"/>
                <w:b w:val="false"/>
                <w:i w:val="false"/>
                <w:color w:val="000000"/>
                <w:sz w:val="20"/>
              </w:rPr>
              <w:t xml:space="preserve">
есептелінетін </w:t>
            </w:r>
            <w:r>
              <w:br/>
            </w:r>
            <w:r>
              <w:rPr>
                <w:rFonts w:ascii="Times New Roman"/>
                <w:b w:val="false"/>
                <w:i w:val="false"/>
                <w:color w:val="000000"/>
                <w:sz w:val="20"/>
              </w:rPr>
              <w:t xml:space="preserve">
инвестициялар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жылжымайтын мүлік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Барланатын және </w:t>
            </w:r>
            <w:r>
              <w:br/>
            </w:r>
            <w:r>
              <w:rPr>
                <w:rFonts w:ascii="Times New Roman"/>
                <w:b w:val="false"/>
                <w:i w:val="false"/>
                <w:color w:val="000000"/>
                <w:sz w:val="20"/>
              </w:rPr>
              <w:t xml:space="preserve">
бағаланатын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w:t>
            </w:r>
            <w:r>
              <w:br/>
            </w:r>
            <w:r>
              <w:rPr>
                <w:rFonts w:ascii="Times New Roman"/>
                <w:b w:val="false"/>
                <w:i w:val="false"/>
                <w:color w:val="000000"/>
                <w:sz w:val="20"/>
              </w:rPr>
              <w:t xml:space="preserve">
салықтық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ұзақ мерзімді </w:t>
            </w:r>
            <w:r>
              <w:br/>
            </w:r>
            <w:r>
              <w:rPr>
                <w:rFonts w:ascii="Times New Roman"/>
                <w:b w:val="false"/>
                <w:i w:val="false"/>
                <w:color w:val="000000"/>
                <w:sz w:val="20"/>
              </w:rPr>
              <w:t xml:space="preserve">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ПАССИВТЕР,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w:t>
            </w:r>
            <w:r>
              <w:br/>
            </w:r>
            <w:r>
              <w:rPr>
                <w:rFonts w:ascii="Times New Roman"/>
                <w:b w:val="false"/>
                <w:i w:val="false"/>
                <w:color w:val="000000"/>
                <w:sz w:val="20"/>
              </w:rPr>
              <w:t xml:space="preserve">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және </w:t>
            </w:r>
            <w:r>
              <w:br/>
            </w:r>
            <w:r>
              <w:rPr>
                <w:rFonts w:ascii="Times New Roman"/>
                <w:b w:val="false"/>
                <w:i w:val="false"/>
                <w:color w:val="000000"/>
                <w:sz w:val="20"/>
              </w:rPr>
              <w:t xml:space="preserve">
ерікті төлемдер бойынша </w:t>
            </w:r>
            <w:r>
              <w:br/>
            </w:r>
            <w:r>
              <w:rPr>
                <w:rFonts w:ascii="Times New Roman"/>
                <w:b w:val="false"/>
                <w:i w:val="false"/>
                <w:color w:val="000000"/>
                <w:sz w:val="20"/>
              </w:rPr>
              <w:t xml:space="preserve">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кредиторлық берешек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бағалау </w:t>
            </w:r>
            <w:r>
              <w:br/>
            </w:r>
            <w:r>
              <w:rPr>
                <w:rFonts w:ascii="Times New Roman"/>
                <w:b w:val="false"/>
                <w:i w:val="false"/>
                <w:color w:val="000000"/>
                <w:sz w:val="20"/>
              </w:rPr>
              <w:t xml:space="preserve">
міндеттемелері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қысқа мерзімді </w:t>
            </w:r>
            <w:r>
              <w:br/>
            </w:r>
            <w:r>
              <w:rPr>
                <w:rFonts w:ascii="Times New Roman"/>
                <w:b w:val="false"/>
                <w:i w:val="false"/>
                <w:color w:val="000000"/>
                <w:sz w:val="20"/>
              </w:rPr>
              <w:t xml:space="preserve">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w:t>
            </w:r>
            <w:r>
              <w:br/>
            </w:r>
            <w:r>
              <w:rPr>
                <w:rFonts w:ascii="Times New Roman"/>
                <w:b w:val="false"/>
                <w:i w:val="false"/>
                <w:color w:val="000000"/>
                <w:sz w:val="20"/>
              </w:rPr>
              <w:t xml:space="preserve">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кредиторлық берешек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бағалау </w:t>
            </w:r>
            <w:r>
              <w:br/>
            </w:r>
            <w:r>
              <w:rPr>
                <w:rFonts w:ascii="Times New Roman"/>
                <w:b w:val="false"/>
                <w:i w:val="false"/>
                <w:color w:val="000000"/>
                <w:sz w:val="20"/>
              </w:rPr>
              <w:t xml:space="preserve">
міндеттемелері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w:t>
            </w:r>
            <w:r>
              <w:br/>
            </w:r>
            <w:r>
              <w:rPr>
                <w:rFonts w:ascii="Times New Roman"/>
                <w:b w:val="false"/>
                <w:i w:val="false"/>
                <w:color w:val="000000"/>
                <w:sz w:val="20"/>
              </w:rPr>
              <w:t xml:space="preserve">
салықтық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ұзақ мерзімді </w:t>
            </w:r>
            <w:r>
              <w:br/>
            </w:r>
            <w:r>
              <w:rPr>
                <w:rFonts w:ascii="Times New Roman"/>
                <w:b w:val="false"/>
                <w:i w:val="false"/>
                <w:color w:val="000000"/>
                <w:sz w:val="20"/>
              </w:rPr>
              <w:t xml:space="preserve">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капитал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табыс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меншік </w:t>
            </w:r>
            <w:r>
              <w:br/>
            </w:r>
            <w:r>
              <w:rPr>
                <w:rFonts w:ascii="Times New Roman"/>
                <w:b w:val="false"/>
                <w:i w:val="false"/>
                <w:color w:val="000000"/>
                <w:sz w:val="20"/>
              </w:rPr>
              <w:t xml:space="preserve">
үлестік аспаптар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пайда </w:t>
            </w:r>
            <w:r>
              <w:br/>
            </w:r>
            <w:r>
              <w:rPr>
                <w:rFonts w:ascii="Times New Roman"/>
                <w:b w:val="false"/>
                <w:i w:val="false"/>
                <w:color w:val="000000"/>
                <w:sz w:val="20"/>
              </w:rPr>
              <w:t xml:space="preserve">
(жабылмаған залал)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Аздық үлесі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7 бұйрығына </w:t>
      </w:r>
      <w:r>
        <w:br/>
      </w:r>
      <w:r>
        <w:rPr>
          <w:rFonts w:ascii="Times New Roman"/>
          <w:b w:val="false"/>
          <w:i w:val="false"/>
          <w:color w:val="000000"/>
          <w:sz w:val="28"/>
        </w:rPr>
        <w:t xml:space="preserve">
                                                  7-қосымша </w:t>
      </w:r>
    </w:p>
    <w:bookmarkEnd w:id="15"/>
    <w:p>
      <w:pPr>
        <w:spacing w:after="0"/>
        <w:ind w:left="0"/>
        <w:jc w:val="both"/>
      </w:pPr>
      <w:r>
        <w:rPr>
          <w:rFonts w:ascii="Times New Roman"/>
          <w:b/>
          <w:i w:val="false"/>
          <w:color w:val="000000"/>
          <w:sz w:val="28"/>
        </w:rPr>
        <w:t xml:space="preserve">           2009-2011 жылдары іске асыру жоспарланған </w:t>
      </w:r>
      <w:r>
        <w:br/>
      </w:r>
      <w:r>
        <w:rPr>
          <w:rFonts w:ascii="Times New Roman"/>
          <w:b w:val="false"/>
          <w:i w:val="false"/>
          <w:color w:val="000000"/>
          <w:sz w:val="28"/>
        </w:rPr>
        <w:t>
</w:t>
      </w:r>
      <w:r>
        <w:rPr>
          <w:rFonts w:ascii="Times New Roman"/>
          <w:b/>
          <w:i w:val="false"/>
          <w:color w:val="000000"/>
          <w:sz w:val="28"/>
        </w:rPr>
        <w:t xml:space="preserve">   ___________________________ инвестициялық жобалар тізбесі </w:t>
      </w:r>
      <w:r>
        <w:br/>
      </w:r>
      <w:r>
        <w:rPr>
          <w:rFonts w:ascii="Times New Roman"/>
          <w:b w:val="false"/>
          <w:i w:val="false"/>
          <w:color w:val="000000"/>
          <w:sz w:val="28"/>
        </w:rPr>
        <w:t xml:space="preserve">
      (заңды тұлғалардың атауы) </w:t>
      </w:r>
    </w:p>
    <w:p>
      <w:pPr>
        <w:spacing w:after="0"/>
        <w:ind w:left="0"/>
        <w:jc w:val="both"/>
      </w:pPr>
      <w:r>
        <w:rPr>
          <w:rFonts w:ascii="Times New Roman"/>
          <w:b w:val="false"/>
          <w:i w:val="false"/>
          <w:color w:val="000000"/>
          <w:sz w:val="28"/>
        </w:rPr>
        <w:t xml:space="preserve">                                                     6-нысан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233"/>
        <w:gridCol w:w="2253"/>
        <w:gridCol w:w="1993"/>
        <w:gridCol w:w="2673"/>
      </w:tblGrid>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кезеңі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көздері**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73"/>
        <w:gridCol w:w="1753"/>
        <w:gridCol w:w="1773"/>
        <w:gridCol w:w="23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01.01.09 ж. игерілген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01.01.12 ж. </w:t>
            </w:r>
            <w:r>
              <w:br/>
            </w:r>
            <w:r>
              <w:rPr>
                <w:rFonts w:ascii="Times New Roman"/>
                <w:b w:val="false"/>
                <w:i w:val="false"/>
                <w:color w:val="000000"/>
                <w:sz w:val="20"/>
              </w:rPr>
              <w:t xml:space="preserve">
қалдық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инвестициялық жобалардың жалпы тізбесінен курсормен инновациялықтарды бөліп алу </w:t>
      </w:r>
      <w:r>
        <w:br/>
      </w:r>
      <w:r>
        <w:rPr>
          <w:rFonts w:ascii="Times New Roman"/>
          <w:b w:val="false"/>
          <w:i w:val="false"/>
          <w:color w:val="000000"/>
          <w:sz w:val="28"/>
        </w:rPr>
        <w:t xml:space="preserve">
      ** жоба бойынша сомалар қаржыландыру көздерінің бөлінісінде көрсетіледі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7 бұйрығына </w:t>
      </w:r>
      <w:r>
        <w:br/>
      </w:r>
      <w:r>
        <w:rPr>
          <w:rFonts w:ascii="Times New Roman"/>
          <w:b w:val="false"/>
          <w:i w:val="false"/>
          <w:color w:val="000000"/>
          <w:sz w:val="28"/>
        </w:rPr>
        <w:t xml:space="preserve">
                                                  8-қосымша </w:t>
      </w:r>
    </w:p>
    <w:bookmarkEnd w:id="16"/>
    <w:p>
      <w:pPr>
        <w:spacing w:after="0"/>
        <w:ind w:left="0"/>
        <w:jc w:val="both"/>
      </w:pPr>
      <w:r>
        <w:rPr>
          <w:rFonts w:ascii="Times New Roman"/>
          <w:b w:val="false"/>
          <w:i w:val="false"/>
          <w:color w:val="000000"/>
          <w:sz w:val="28"/>
        </w:rPr>
        <w:t xml:space="preserve">             N__________ инвестициялық жоба паспорты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7-нысан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573"/>
        <w:gridCol w:w="1893"/>
        <w:gridCol w:w="2473"/>
        <w:gridCol w:w="1433"/>
        <w:gridCol w:w="1533"/>
      </w:tblGrid>
      <w:tr>
        <w:trPr>
          <w:trHeight w:val="6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қатысушылар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мақсаттары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сипаттамасы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іске асырылатын орын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Белгілеу, инвестициялық өнімнің </w:t>
            </w:r>
            <w:r>
              <w:br/>
            </w:r>
            <w:r>
              <w:rPr>
                <w:rFonts w:ascii="Times New Roman"/>
                <w:b w:val="false"/>
                <w:i w:val="false"/>
                <w:color w:val="000000"/>
                <w:sz w:val="20"/>
              </w:rPr>
              <w:t xml:space="preserve">
(инвестициялық өнім атауы, </w:t>
            </w:r>
            <w:r>
              <w:br/>
            </w:r>
            <w:r>
              <w:rPr>
                <w:rFonts w:ascii="Times New Roman"/>
                <w:b w:val="false"/>
                <w:i w:val="false"/>
                <w:color w:val="000000"/>
                <w:sz w:val="20"/>
              </w:rPr>
              <w:t xml:space="preserve">
тұтынушылар санаты, тұтынудың </w:t>
            </w:r>
            <w:r>
              <w:br/>
            </w:r>
            <w:r>
              <w:rPr>
                <w:rFonts w:ascii="Times New Roman"/>
                <w:b w:val="false"/>
                <w:i w:val="false"/>
                <w:color w:val="000000"/>
                <w:sz w:val="20"/>
              </w:rPr>
              <w:t xml:space="preserve">
өзіндік ерекшелігі және т.б.) </w:t>
            </w:r>
            <w:r>
              <w:br/>
            </w:r>
            <w:r>
              <w:rPr>
                <w:rFonts w:ascii="Times New Roman"/>
                <w:b w:val="false"/>
                <w:i w:val="false"/>
                <w:color w:val="000000"/>
                <w:sz w:val="20"/>
              </w:rPr>
              <w:t xml:space="preserve">
негізгі техникалық сипаттары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өнімдерді (аудандық </w:t>
            </w:r>
            <w:r>
              <w:br/>
            </w:r>
            <w:r>
              <w:rPr>
                <w:rFonts w:ascii="Times New Roman"/>
                <w:b w:val="false"/>
                <w:i w:val="false"/>
                <w:color w:val="000000"/>
                <w:sz w:val="20"/>
              </w:rPr>
              <w:t xml:space="preserve">
(қалалық), облыстық, ел ішілік, </w:t>
            </w:r>
            <w:r>
              <w:br/>
            </w:r>
            <w:r>
              <w:rPr>
                <w:rFonts w:ascii="Times New Roman"/>
                <w:b w:val="false"/>
                <w:i w:val="false"/>
                <w:color w:val="000000"/>
                <w:sz w:val="20"/>
              </w:rPr>
              <w:t xml:space="preserve">
сыртқы нарық (ТМД елдерінің нарқы) </w:t>
            </w:r>
            <w:r>
              <w:br/>
            </w:r>
            <w:r>
              <w:rPr>
                <w:rFonts w:ascii="Times New Roman"/>
                <w:b w:val="false"/>
                <w:i w:val="false"/>
                <w:color w:val="000000"/>
                <w:sz w:val="20"/>
              </w:rPr>
              <w:t xml:space="preserve">
іске асыру ауқымдары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қайтаруды қамтамасыз </w:t>
            </w:r>
            <w:r>
              <w:br/>
            </w:r>
            <w:r>
              <w:rPr>
                <w:rFonts w:ascii="Times New Roman"/>
                <w:b w:val="false"/>
                <w:i w:val="false"/>
                <w:color w:val="000000"/>
                <w:sz w:val="20"/>
              </w:rPr>
              <w:t xml:space="preserve">
ету түрі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тәуекелдер (нақты)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 </w:t>
            </w:r>
            <w:r>
              <w:br/>
            </w:r>
            <w:r>
              <w:rPr>
                <w:rFonts w:ascii="Times New Roman"/>
                <w:b w:val="false"/>
                <w:i w:val="false"/>
                <w:color w:val="000000"/>
                <w:sz w:val="20"/>
              </w:rPr>
              <w:t xml:space="preserve">
мерзімі (инвестициялық кезең), </w:t>
            </w:r>
            <w:r>
              <w:br/>
            </w:r>
            <w:r>
              <w:rPr>
                <w:rFonts w:ascii="Times New Roman"/>
                <w:b w:val="false"/>
                <w:i w:val="false"/>
                <w:color w:val="000000"/>
                <w:sz w:val="20"/>
              </w:rPr>
              <w:t xml:space="preserve">
жылы және айы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іске асыру </w:t>
            </w:r>
            <w:r>
              <w:br/>
            </w:r>
            <w:r>
              <w:rPr>
                <w:rFonts w:ascii="Times New Roman"/>
                <w:b w:val="false"/>
                <w:i w:val="false"/>
                <w:color w:val="000000"/>
                <w:sz w:val="20"/>
              </w:rPr>
              <w:t xml:space="preserve">
(жобаның өмірмеңдік кезеңі), жылы, айы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өтімділігінің мерзімі, </w:t>
            </w:r>
            <w:r>
              <w:br/>
            </w:r>
            <w:r>
              <w:rPr>
                <w:rFonts w:ascii="Times New Roman"/>
                <w:b w:val="false"/>
                <w:i w:val="false"/>
                <w:color w:val="000000"/>
                <w:sz w:val="20"/>
              </w:rPr>
              <w:t xml:space="preserve">
айлары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ағымды таза </w:t>
            </w:r>
            <w:r>
              <w:br/>
            </w:r>
            <w:r>
              <w:rPr>
                <w:rFonts w:ascii="Times New Roman"/>
                <w:b w:val="false"/>
                <w:i w:val="false"/>
                <w:color w:val="000000"/>
                <w:sz w:val="20"/>
              </w:rPr>
              <w:t xml:space="preserve">
құны (NPV), ақшалы бірлігі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түсімінің ішкі нормасы (IRR),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сипаты (жаңа өндіріс, қайта </w:t>
            </w:r>
            <w:r>
              <w:br/>
            </w:r>
            <w:r>
              <w:rPr>
                <w:rFonts w:ascii="Times New Roman"/>
                <w:b w:val="false"/>
                <w:i w:val="false"/>
                <w:color w:val="000000"/>
                <w:sz w:val="20"/>
              </w:rPr>
              <w:t xml:space="preserve">
құру, қолданыстағы өндірістің </w:t>
            </w:r>
            <w:r>
              <w:br/>
            </w:r>
            <w:r>
              <w:rPr>
                <w:rFonts w:ascii="Times New Roman"/>
                <w:b w:val="false"/>
                <w:i w:val="false"/>
                <w:color w:val="000000"/>
                <w:sz w:val="20"/>
              </w:rPr>
              <w:t xml:space="preserve">
көбеюі, шығарылатын өнім атауының </w:t>
            </w:r>
            <w:r>
              <w:br/>
            </w:r>
            <w:r>
              <w:rPr>
                <w:rFonts w:ascii="Times New Roman"/>
                <w:b w:val="false"/>
                <w:i w:val="false"/>
                <w:color w:val="000000"/>
                <w:sz w:val="20"/>
              </w:rPr>
              <w:t xml:space="preserve">
ауысымы немесе ұлғаюы, басқасы)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 шарттарының немесе </w:t>
            </w:r>
            <w:r>
              <w:br/>
            </w:r>
            <w:r>
              <w:rPr>
                <w:rFonts w:ascii="Times New Roman"/>
                <w:b w:val="false"/>
                <w:i w:val="false"/>
                <w:color w:val="000000"/>
                <w:sz w:val="20"/>
              </w:rPr>
              <w:t xml:space="preserve">
инвестициялық өнімді (есептеу </w:t>
            </w:r>
            <w:r>
              <w:br/>
            </w:r>
            <w:r>
              <w:rPr>
                <w:rFonts w:ascii="Times New Roman"/>
                <w:b w:val="false"/>
                <w:i w:val="false"/>
                <w:color w:val="000000"/>
                <w:sz w:val="20"/>
              </w:rPr>
              <w:t xml:space="preserve">
барысында аталғандардың саны мен </w:t>
            </w:r>
            <w:r>
              <w:br/>
            </w:r>
            <w:r>
              <w:rPr>
                <w:rFonts w:ascii="Times New Roman"/>
                <w:b w:val="false"/>
                <w:i w:val="false"/>
                <w:color w:val="000000"/>
                <w:sz w:val="20"/>
              </w:rPr>
              <w:t xml:space="preserve">
құнын көрсету) сатып алуға </w:t>
            </w:r>
            <w:r>
              <w:br/>
            </w:r>
            <w:r>
              <w:rPr>
                <w:rFonts w:ascii="Times New Roman"/>
                <w:b w:val="false"/>
                <w:i w:val="false"/>
                <w:color w:val="000000"/>
                <w:sz w:val="20"/>
              </w:rPr>
              <w:t xml:space="preserve">
ниеттену туралы хаттамалардың 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дайындық </w:t>
            </w:r>
            <w:r>
              <w:br/>
            </w:r>
            <w:r>
              <w:rPr>
                <w:rFonts w:ascii="Times New Roman"/>
                <w:b w:val="false"/>
                <w:i w:val="false"/>
                <w:color w:val="000000"/>
                <w:sz w:val="20"/>
              </w:rPr>
              <w:t xml:space="preserve">
деңгейі (жобалық-сметалық </w:t>
            </w:r>
            <w:r>
              <w:br/>
            </w:r>
            <w:r>
              <w:rPr>
                <w:rFonts w:ascii="Times New Roman"/>
                <w:b w:val="false"/>
                <w:i w:val="false"/>
                <w:color w:val="000000"/>
                <w:sz w:val="20"/>
              </w:rPr>
              <w:t xml:space="preserve">
құжаттама, өндірістік қуаттың </w:t>
            </w:r>
            <w:r>
              <w:br/>
            </w:r>
            <w:r>
              <w:rPr>
                <w:rFonts w:ascii="Times New Roman"/>
                <w:b w:val="false"/>
                <w:i w:val="false"/>
                <w:color w:val="000000"/>
                <w:sz w:val="20"/>
              </w:rPr>
              <w:t xml:space="preserve">
болуы, басқасы)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(жоба </w:t>
            </w:r>
            <w:r>
              <w:br/>
            </w:r>
            <w:r>
              <w:rPr>
                <w:rFonts w:ascii="Times New Roman"/>
                <w:b w:val="false"/>
                <w:i w:val="false"/>
                <w:color w:val="000000"/>
                <w:sz w:val="20"/>
              </w:rPr>
              <w:t xml:space="preserve">
валютасы) барлығы, оның ішінде: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Жобаланған кезеңдегі </w:t>
            </w:r>
            <w:r>
              <w:br/>
            </w:r>
            <w:r>
              <w:rPr>
                <w:rFonts w:ascii="Times New Roman"/>
                <w:b w:val="false"/>
                <w:i w:val="false"/>
                <w:color w:val="000000"/>
                <w:sz w:val="20"/>
              </w:rPr>
              <w:t xml:space="preserve">
инвестициялардың талап етілетін </w:t>
            </w:r>
            <w:r>
              <w:br/>
            </w:r>
            <w:r>
              <w:rPr>
                <w:rFonts w:ascii="Times New Roman"/>
                <w:b w:val="false"/>
                <w:i w:val="false"/>
                <w:color w:val="000000"/>
                <w:sz w:val="20"/>
              </w:rPr>
              <w:t xml:space="preserve">
мөлшері (жобаның валютасы) теңге, </w:t>
            </w:r>
            <w:r>
              <w:br/>
            </w:r>
            <w:r>
              <w:rPr>
                <w:rFonts w:ascii="Times New Roman"/>
                <w:b w:val="false"/>
                <w:i w:val="false"/>
                <w:color w:val="000000"/>
                <w:sz w:val="20"/>
              </w:rPr>
              <w:t xml:space="preserve">
соның ішінде: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инвестициялардың </w:t>
            </w:r>
            <w:r>
              <w:br/>
            </w:r>
            <w:r>
              <w:rPr>
                <w:rFonts w:ascii="Times New Roman"/>
                <w:b w:val="false"/>
                <w:i w:val="false"/>
                <w:color w:val="000000"/>
                <w:sz w:val="20"/>
              </w:rPr>
              <w:t xml:space="preserve">
талап етілетін көлемі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инвестициялардың </w:t>
            </w:r>
            <w:r>
              <w:br/>
            </w:r>
            <w:r>
              <w:rPr>
                <w:rFonts w:ascii="Times New Roman"/>
                <w:b w:val="false"/>
                <w:i w:val="false"/>
                <w:color w:val="000000"/>
                <w:sz w:val="20"/>
              </w:rPr>
              <w:t xml:space="preserve">
талап етілетін көлемі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Өндіріліп қойған шығыстар (жоба </w:t>
            </w:r>
            <w:r>
              <w:br/>
            </w:r>
            <w:r>
              <w:rPr>
                <w:rFonts w:ascii="Times New Roman"/>
                <w:b w:val="false"/>
                <w:i w:val="false"/>
                <w:color w:val="000000"/>
                <w:sz w:val="20"/>
              </w:rPr>
              <w:t xml:space="preserve">
валютасы)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 (кредит) тарту </w:t>
            </w:r>
            <w:r>
              <w:br/>
            </w:r>
            <w:r>
              <w:rPr>
                <w:rFonts w:ascii="Times New Roman"/>
                <w:b w:val="false"/>
                <w:i w:val="false"/>
                <w:color w:val="000000"/>
                <w:sz w:val="20"/>
              </w:rPr>
              <w:t xml:space="preserve">
нысандары және олардың көздері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мен тәуекелдерді </w:t>
            </w:r>
            <w:r>
              <w:br/>
            </w:r>
            <w:r>
              <w:rPr>
                <w:rFonts w:ascii="Times New Roman"/>
                <w:b w:val="false"/>
                <w:i w:val="false"/>
                <w:color w:val="000000"/>
                <w:sz w:val="20"/>
              </w:rPr>
              <w:t xml:space="preserve">
(нақты) азайту жөніндегі 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орындарының </w:t>
            </w:r>
            <w:r>
              <w:br/>
            </w:r>
            <w:r>
              <w:rPr>
                <w:rFonts w:ascii="Times New Roman"/>
                <w:b w:val="false"/>
                <w:i w:val="false"/>
                <w:color w:val="000000"/>
                <w:sz w:val="20"/>
              </w:rPr>
              <w:t xml:space="preserve">
болжамдық саны, барлығы, бірлік, </w:t>
            </w:r>
            <w:r>
              <w:br/>
            </w:r>
            <w:r>
              <w:rPr>
                <w:rFonts w:ascii="Times New Roman"/>
                <w:b w:val="false"/>
                <w:i w:val="false"/>
                <w:color w:val="000000"/>
                <w:sz w:val="20"/>
              </w:rPr>
              <w:t xml:space="preserve">
1 жыл, 2 жыл, 3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түсімдерінің болжамдық өсуі, </w:t>
            </w:r>
            <w:r>
              <w:br/>
            </w:r>
            <w:r>
              <w:rPr>
                <w:rFonts w:ascii="Times New Roman"/>
                <w:b w:val="false"/>
                <w:i w:val="false"/>
                <w:color w:val="000000"/>
                <w:sz w:val="20"/>
              </w:rPr>
              <w:t xml:space="preserve">
алдағы жылда жеткен орта айлық </w:t>
            </w:r>
            <w:r>
              <w:br/>
            </w:r>
            <w:r>
              <w:rPr>
                <w:rFonts w:ascii="Times New Roman"/>
                <w:b w:val="false"/>
                <w:i w:val="false"/>
                <w:color w:val="000000"/>
                <w:sz w:val="20"/>
              </w:rPr>
              <w:t xml:space="preserve">
деңгейінен түскен %, және </w:t>
            </w:r>
            <w:r>
              <w:br/>
            </w:r>
            <w:r>
              <w:rPr>
                <w:rFonts w:ascii="Times New Roman"/>
                <w:b w:val="false"/>
                <w:i w:val="false"/>
                <w:color w:val="000000"/>
                <w:sz w:val="20"/>
              </w:rPr>
              <w:t xml:space="preserve">
болжамалық үш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тікелей қатысуынан </w:t>
            </w:r>
            <w:r>
              <w:br/>
            </w:r>
            <w:r>
              <w:rPr>
                <w:rFonts w:ascii="Times New Roman"/>
                <w:b w:val="false"/>
                <w:i w:val="false"/>
                <w:color w:val="000000"/>
                <w:sz w:val="20"/>
              </w:rPr>
              <w:t xml:space="preserve">
мемлекеттік бюджетке түсетін </w:t>
            </w:r>
            <w:r>
              <w:br/>
            </w:r>
            <w:r>
              <w:rPr>
                <w:rFonts w:ascii="Times New Roman"/>
                <w:b w:val="false"/>
                <w:i w:val="false"/>
                <w:color w:val="000000"/>
                <w:sz w:val="20"/>
              </w:rPr>
              <w:t xml:space="preserve">
кірістердің болжамдық өсуі, алдағы </w:t>
            </w:r>
            <w:r>
              <w:br/>
            </w:r>
            <w:r>
              <w:rPr>
                <w:rFonts w:ascii="Times New Roman"/>
                <w:b w:val="false"/>
                <w:i w:val="false"/>
                <w:color w:val="000000"/>
                <w:sz w:val="20"/>
              </w:rPr>
              <w:t xml:space="preserve">
үш жылда жеткен орта жылдық </w:t>
            </w:r>
            <w:r>
              <w:br/>
            </w:r>
            <w:r>
              <w:rPr>
                <w:rFonts w:ascii="Times New Roman"/>
                <w:b w:val="false"/>
                <w:i w:val="false"/>
                <w:color w:val="000000"/>
                <w:sz w:val="20"/>
              </w:rPr>
              <w:t xml:space="preserve">
деңгейінен түскен %, және </w:t>
            </w:r>
            <w:r>
              <w:br/>
            </w:r>
            <w:r>
              <w:rPr>
                <w:rFonts w:ascii="Times New Roman"/>
                <w:b w:val="false"/>
                <w:i w:val="false"/>
                <w:color w:val="000000"/>
                <w:sz w:val="20"/>
              </w:rPr>
              <w:t xml:space="preserve">
болжамалық үш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жалпы қуаттылығы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көлем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көлем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 қол қойылған кредиттік келісімдер, мемлекеттік емес облигациялар мен басқа да құжаттарды шығарудың мемлекеттік тіркеуі жөніндегі мәліметтер болғанда көздер көрсетіледі.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7 бұйрығына </w:t>
      </w:r>
      <w:r>
        <w:br/>
      </w:r>
      <w:r>
        <w:rPr>
          <w:rFonts w:ascii="Times New Roman"/>
          <w:b w:val="false"/>
          <w:i w:val="false"/>
          <w:color w:val="000000"/>
          <w:sz w:val="28"/>
        </w:rPr>
        <w:t xml:space="preserve">
                                                  9-қосымша </w:t>
      </w:r>
    </w:p>
    <w:bookmarkEnd w:id="17"/>
    <w:p>
      <w:pPr>
        <w:spacing w:after="0"/>
        <w:ind w:left="0"/>
        <w:jc w:val="both"/>
      </w:pPr>
      <w:r>
        <w:rPr>
          <w:rFonts w:ascii="Times New Roman"/>
          <w:b/>
          <w:i w:val="false"/>
          <w:color w:val="000000"/>
          <w:sz w:val="28"/>
        </w:rPr>
        <w:t xml:space="preserve">                       Активтердің құрылымы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8-нысан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433"/>
        <w:gridCol w:w="1513"/>
        <w:gridCol w:w="1653"/>
        <w:gridCol w:w="1413"/>
        <w:gridCol w:w="1093"/>
        <w:gridCol w:w="973"/>
        <w:gridCol w:w="993"/>
      </w:tblGrid>
      <w:tr>
        <w:trPr>
          <w:trHeight w:val="49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01.01.2008 ж. </w:t>
            </w:r>
            <w:r>
              <w:br/>
            </w:r>
            <w:r>
              <w:rPr>
                <w:rFonts w:ascii="Times New Roman"/>
                <w:b w:val="false"/>
                <w:i w:val="false"/>
                <w:color w:val="000000"/>
                <w:sz w:val="20"/>
              </w:rPr>
              <w:t xml:space="preserve">
жағдай бойынша </w:t>
            </w:r>
            <w:r>
              <w:br/>
            </w:r>
            <w:r>
              <w:rPr>
                <w:rFonts w:ascii="Times New Roman"/>
                <w:b w:val="false"/>
                <w:i w:val="false"/>
                <w:color w:val="000000"/>
                <w:sz w:val="20"/>
              </w:rPr>
              <w:t xml:space="preserve">
аффилиирленген </w:t>
            </w:r>
            <w:r>
              <w:br/>
            </w:r>
            <w:r>
              <w:rPr>
                <w:rFonts w:ascii="Times New Roman"/>
                <w:b w:val="false"/>
                <w:i w:val="false"/>
                <w:color w:val="000000"/>
                <w:sz w:val="20"/>
              </w:rPr>
              <w:t xml:space="preserve">
ұйымдардың атауы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түрі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түрі </w:t>
            </w:r>
            <w:r>
              <w:br/>
            </w:r>
            <w:r>
              <w:rPr>
                <w:rFonts w:ascii="Times New Roman"/>
                <w:b w:val="false"/>
                <w:i w:val="false"/>
                <w:color w:val="000000"/>
                <w:sz w:val="20"/>
              </w:rPr>
              <w:t xml:space="preserve">
(бейін- </w:t>
            </w:r>
            <w:r>
              <w:br/>
            </w:r>
            <w:r>
              <w:rPr>
                <w:rFonts w:ascii="Times New Roman"/>
                <w:b w:val="false"/>
                <w:i w:val="false"/>
                <w:color w:val="000000"/>
                <w:sz w:val="20"/>
              </w:rPr>
              <w:t xml:space="preserve">
ді, </w:t>
            </w:r>
            <w:r>
              <w:br/>
            </w:r>
            <w:r>
              <w:rPr>
                <w:rFonts w:ascii="Times New Roman"/>
                <w:b w:val="false"/>
                <w:i w:val="false"/>
                <w:color w:val="000000"/>
                <w:sz w:val="20"/>
              </w:rPr>
              <w:t xml:space="preserve">
бейінді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өзгелер)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талда- </w:t>
            </w:r>
            <w:r>
              <w:br/>
            </w:r>
            <w:r>
              <w:rPr>
                <w:rFonts w:ascii="Times New Roman"/>
                <w:b w:val="false"/>
                <w:i w:val="false"/>
                <w:color w:val="000000"/>
                <w:sz w:val="20"/>
              </w:rPr>
              <w:t xml:space="preserve">
ғы </w:t>
            </w:r>
            <w:r>
              <w:br/>
            </w:r>
            <w:r>
              <w:rPr>
                <w:rFonts w:ascii="Times New Roman"/>
                <w:b w:val="false"/>
                <w:i w:val="false"/>
                <w:color w:val="000000"/>
                <w:sz w:val="20"/>
              </w:rPr>
              <w:t xml:space="preserve">
компа- </w:t>
            </w:r>
            <w:r>
              <w:br/>
            </w:r>
            <w:r>
              <w:rPr>
                <w:rFonts w:ascii="Times New Roman"/>
                <w:b w:val="false"/>
                <w:i w:val="false"/>
                <w:color w:val="000000"/>
                <w:sz w:val="20"/>
              </w:rPr>
              <w:t xml:space="preserve">
нияның </w:t>
            </w:r>
            <w:r>
              <w:br/>
            </w:r>
            <w:r>
              <w:rPr>
                <w:rFonts w:ascii="Times New Roman"/>
                <w:b w:val="false"/>
                <w:i w:val="false"/>
                <w:color w:val="000000"/>
                <w:sz w:val="20"/>
              </w:rPr>
              <w:t xml:space="preserve">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Болжамдық </w:t>
            </w:r>
            <w:r>
              <w:br/>
            </w:r>
            <w:r>
              <w:rPr>
                <w:rFonts w:ascii="Times New Roman"/>
                <w:b w:val="false"/>
                <w:i w:val="false"/>
                <w:color w:val="000000"/>
                <w:sz w:val="20"/>
              </w:rPr>
              <w:t xml:space="preserve">
құрылым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7 бұйрығына </w:t>
      </w:r>
      <w:r>
        <w:br/>
      </w:r>
      <w:r>
        <w:rPr>
          <w:rFonts w:ascii="Times New Roman"/>
          <w:b w:val="false"/>
          <w:i w:val="false"/>
          <w:color w:val="000000"/>
          <w:sz w:val="28"/>
        </w:rPr>
        <w:t xml:space="preserve">
                                                  10-қосымша </w:t>
      </w:r>
      <w:r>
        <w:br/>
      </w:r>
      <w:r>
        <w:rPr>
          <w:rFonts w:ascii="Times New Roman"/>
          <w:b w:val="false"/>
          <w:i w:val="false"/>
          <w:color w:val="000000"/>
          <w:sz w:val="28"/>
        </w:rPr>
        <w:t>
</w:t>
      </w:r>
      <w:r>
        <w:rPr>
          <w:rFonts w:ascii="Times New Roman"/>
          <w:b/>
          <w:i w:val="false"/>
          <w:color w:val="000000"/>
          <w:sz w:val="28"/>
        </w:rPr>
        <w:t xml:space="preserve">               Активтерді қайта құрылымдау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(заңды тұлғаның атауы) </w:t>
      </w:r>
    </w:p>
    <w:bookmarkEnd w:id="18"/>
    <w:p>
      <w:pPr>
        <w:spacing w:after="0"/>
        <w:ind w:left="0"/>
        <w:jc w:val="both"/>
      </w:pPr>
      <w:r>
        <w:rPr>
          <w:rFonts w:ascii="Times New Roman"/>
          <w:b w:val="false"/>
          <w:i w:val="false"/>
          <w:color w:val="000000"/>
          <w:sz w:val="28"/>
        </w:rPr>
        <w:t xml:space="preserve">                                                      8.1-нысан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053"/>
        <w:gridCol w:w="3273"/>
        <w:gridCol w:w="1933"/>
        <w:gridCol w:w="2953"/>
      </w:tblGrid>
      <w:tr>
        <w:trPr>
          <w:trHeight w:val="13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01.01.2008 ж. </w:t>
            </w:r>
            <w:r>
              <w:br/>
            </w:r>
            <w:r>
              <w:rPr>
                <w:rFonts w:ascii="Times New Roman"/>
                <w:b w:val="false"/>
                <w:i w:val="false"/>
                <w:color w:val="000000"/>
                <w:sz w:val="20"/>
              </w:rPr>
              <w:t xml:space="preserve">
жағдай бойынша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атауы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қайта құрылымдау </w:t>
            </w:r>
            <w:r>
              <w:br/>
            </w:r>
            <w:r>
              <w:rPr>
                <w:rFonts w:ascii="Times New Roman"/>
                <w:b w:val="false"/>
                <w:i w:val="false"/>
                <w:color w:val="000000"/>
                <w:sz w:val="20"/>
              </w:rPr>
              <w:t xml:space="preserve">
(шеттетілген, </w:t>
            </w:r>
            <w:r>
              <w:br/>
            </w:r>
            <w:r>
              <w:rPr>
                <w:rFonts w:ascii="Times New Roman"/>
                <w:b w:val="false"/>
                <w:i w:val="false"/>
                <w:color w:val="000000"/>
                <w:sz w:val="20"/>
              </w:rPr>
              <w:t xml:space="preserve">
шеттетілуге </w:t>
            </w:r>
            <w:r>
              <w:br/>
            </w:r>
            <w:r>
              <w:rPr>
                <w:rFonts w:ascii="Times New Roman"/>
                <w:b w:val="false"/>
                <w:i w:val="false"/>
                <w:color w:val="000000"/>
                <w:sz w:val="20"/>
              </w:rPr>
              <w:t xml:space="preserve">
жоспарланған)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түрі </w:t>
            </w:r>
            <w:r>
              <w:br/>
            </w:r>
            <w:r>
              <w:rPr>
                <w:rFonts w:ascii="Times New Roman"/>
                <w:b w:val="false"/>
                <w:i w:val="false"/>
                <w:color w:val="000000"/>
                <w:sz w:val="20"/>
              </w:rPr>
              <w:t xml:space="preserve">
(бейінді, </w:t>
            </w:r>
            <w:r>
              <w:br/>
            </w:r>
            <w:r>
              <w:rPr>
                <w:rFonts w:ascii="Times New Roman"/>
                <w:b w:val="false"/>
                <w:i w:val="false"/>
                <w:color w:val="000000"/>
                <w:sz w:val="20"/>
              </w:rPr>
              <w:t xml:space="preserve">
бейінді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өзгелер)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компанияның </w:t>
            </w:r>
            <w:r>
              <w:br/>
            </w:r>
            <w:r>
              <w:rPr>
                <w:rFonts w:ascii="Times New Roman"/>
                <w:b w:val="false"/>
                <w:i w:val="false"/>
                <w:color w:val="000000"/>
                <w:sz w:val="20"/>
              </w:rPr>
              <w:t xml:space="preserve">
үлесі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333"/>
        <w:gridCol w:w="3453"/>
        <w:gridCol w:w="2373"/>
        <w:gridCol w:w="2013"/>
      </w:tblGrid>
      <w:tr>
        <w:trPr>
          <w:trHeight w:val="127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Шеттету </w:t>
            </w:r>
            <w:r>
              <w:br/>
            </w:r>
            <w:r>
              <w:rPr>
                <w:rFonts w:ascii="Times New Roman"/>
                <w:b w:val="false"/>
                <w:i w:val="false"/>
                <w:color w:val="000000"/>
                <w:sz w:val="20"/>
              </w:rPr>
              <w:t xml:space="preserve">
тәсілі </w:t>
            </w:r>
            <w:r>
              <w:br/>
            </w:r>
            <w:r>
              <w:rPr>
                <w:rFonts w:ascii="Times New Roman"/>
                <w:b w:val="false"/>
                <w:i w:val="false"/>
                <w:color w:val="000000"/>
                <w:sz w:val="20"/>
              </w:rPr>
              <w:t xml:space="preserve">
(аукцион, </w:t>
            </w:r>
            <w:r>
              <w:br/>
            </w:r>
            <w:r>
              <w:rPr>
                <w:rFonts w:ascii="Times New Roman"/>
                <w:b w:val="false"/>
                <w:i w:val="false"/>
                <w:color w:val="000000"/>
                <w:sz w:val="20"/>
              </w:rPr>
              <w:t xml:space="preserve">
тендер, </w:t>
            </w:r>
            <w:r>
              <w:br/>
            </w:r>
            <w:r>
              <w:rPr>
                <w:rFonts w:ascii="Times New Roman"/>
                <w:b w:val="false"/>
                <w:i w:val="false"/>
                <w:color w:val="000000"/>
                <w:sz w:val="20"/>
              </w:rPr>
              <w:t xml:space="preserve">
өзгелер)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Рыноктық құны </w:t>
            </w:r>
            <w:r>
              <w:br/>
            </w:r>
            <w:r>
              <w:rPr>
                <w:rFonts w:ascii="Times New Roman"/>
                <w:b w:val="false"/>
                <w:i w:val="false"/>
                <w:color w:val="000000"/>
                <w:sz w:val="20"/>
              </w:rPr>
              <w:t xml:space="preserve">
(тәуелсіз </w:t>
            </w:r>
            <w:r>
              <w:br/>
            </w:r>
            <w:r>
              <w:rPr>
                <w:rFonts w:ascii="Times New Roman"/>
                <w:b w:val="false"/>
                <w:i w:val="false"/>
                <w:color w:val="000000"/>
                <w:sz w:val="20"/>
              </w:rPr>
              <w:t xml:space="preserve">
аудиторлардың/ </w:t>
            </w:r>
            <w:r>
              <w:br/>
            </w:r>
            <w:r>
              <w:rPr>
                <w:rFonts w:ascii="Times New Roman"/>
                <w:b w:val="false"/>
                <w:i w:val="false"/>
                <w:color w:val="000000"/>
                <w:sz w:val="20"/>
              </w:rPr>
              <w:t xml:space="preserve">
бағалаушылардың </w:t>
            </w:r>
            <w:r>
              <w:br/>
            </w:r>
            <w:r>
              <w:rPr>
                <w:rFonts w:ascii="Times New Roman"/>
                <w:b w:val="false"/>
                <w:i w:val="false"/>
                <w:color w:val="000000"/>
                <w:sz w:val="20"/>
              </w:rPr>
              <w:t xml:space="preserve">
бағалауы, </w:t>
            </w:r>
            <w:r>
              <w:br/>
            </w:r>
            <w:r>
              <w:rPr>
                <w:rFonts w:ascii="Times New Roman"/>
                <w:b w:val="false"/>
                <w:i w:val="false"/>
                <w:color w:val="000000"/>
                <w:sz w:val="20"/>
              </w:rPr>
              <w:t xml:space="preserve">
мың теңге)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(мың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атауы </w:t>
            </w:r>
          </w:p>
        </w:tc>
      </w:tr>
      <w:tr>
        <w:trPr>
          <w:trHeight w:val="3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