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ddfb" w14:textId="fcfdd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аумағында пайдалануға рұқсат етілген фискалдық жады бар бақылау-кассалық машиналардың Мемлекеттік тізілімін бекіту туралы" Қазақстан Республикасы Қаржы министрлігінің Салық комитеті Төрағасының 2002 жылғы 20 қыркүйектегі N 727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2008 жылғы 22 қаңтардағы N 33 Бұйрығы. Қазақстан Республикасының Әділет министрлігінде 2008 жылғы 13 ақпандағы Нормативтік құқықтық кесімдерді мемлекеттік тіркеудің тізіліміне N 5132 болып енгізілді. Күші жойылды - Қазақстан Республикасы Қаржы министрінің 2008 жылғы 30 желтоқсандағы N 635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ҚР Қаржы министрінің 2008.12.30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-------------------- Бұйрықтан үзінді 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"Салық және бюджетке төленетін басқа да міндетті төлемдер туралы" Қазақстан Республикасы Кодексінің (Салық кодексі)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651-бабына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бұйрықтың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2-қосымшасына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сәйкес Қазақстан Республикасының кейбір нормативтік құқықтық актілерінің күші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Осы бұйрық алғашқы ресми жарияланған күнінен бастап күшіне енеді және 2009 жылдың 1 қаңтарынан бастап туындаған қатынастарға қолданылады.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 Министр                                    Б. Жәмішев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 Қазақстан Республикасы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    Қаржы министрінің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 2008 жылғы 30 желтоқсандағы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     N 635 бұйрығына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         2-қосымша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Республикасының күшi жойылған кейбiр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нормативтік құқықтық актілерінің тiзбесi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........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24. "Қазақстан Республикасының аумағында пайдалануға рұқсат етілген фискалдық жады бар бақылау-кассалық машиналарының Мемлекеттік тізілімін бекіту туралы" Қазақстан Республикасының Қаржы министрлігі Салық комитеті Төрағасының 2002 жылғы 20 қыркүйектегі N 727 Бұйрығына толықтырулар енгізу туралы Қазақстан Республикасының Қаржы министрлігі Салық комитеті төрағасының 2008 жылғы 22 қаңтардағы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33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 (Қазақстан Республикасының нормативтiк құқықтық актiлерiн мемлекеттiк тiркеу тiзiлiмiнде N 5132 тiркелген, "Юридическая газета" газетінде 2008 жылғы 29 ақпандағы N 32 (1432) жарияланған).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........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25.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 Кодексінің (Салық кодексі) 
</w:t>
      </w:r>
      <w:r>
        <w:rPr>
          <w:rFonts w:ascii="Times New Roman"/>
          <w:b w:val="false"/>
          <w:i w:val="false"/>
          <w:color w:val="000000"/>
          <w:sz w:val="28"/>
        </w:rPr>
        <w:t xml:space="preserve"> 546-бабы </w:t>
      </w:r>
      <w:r>
        <w:rPr>
          <w:rFonts w:ascii="Times New Roman"/>
          <w:b w:val="false"/>
          <w:i w:val="false"/>
          <w:color w:val="000000"/>
          <w:sz w:val="28"/>
        </w:rPr>
        <w:t>
 3-тармағына сәйкес 
</w:t>
      </w:r>
      <w:r>
        <w:rPr>
          <w:rFonts w:ascii="Times New Roman"/>
          <w:b/>
          <w:i w:val="false"/>
          <w:color w:val="000000"/>
          <w:sz w:val="28"/>
        </w:rPr>
        <w:t>
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аумағында пайдалануға рұқсат етілген фискалды жады бар бақылау-кассалық машиналардың Мемлекеттік тізілімін бекіту туралы" Қазақстан Республикасы Қаржы министрлігінің Салық комитеті Төрағасының 2002 жылғы 20 қыркүйектегі 
</w:t>
      </w:r>
      <w:r>
        <w:rPr>
          <w:rFonts w:ascii="Times New Roman"/>
          <w:b w:val="false"/>
          <w:i w:val="false"/>
          <w:color w:val="000000"/>
          <w:sz w:val="28"/>
        </w:rPr>
        <w:t xml:space="preserve"> N 727 бұйрығына </w:t>
      </w:r>
      <w:r>
        <w:rPr>
          <w:rFonts w:ascii="Times New Roman"/>
          <w:b w:val="false"/>
          <w:i w:val="false"/>
          <w:color w:val="000000"/>
          <w:sz w:val="28"/>
        </w:rPr>
        <w:t>
 (Нормативтік құқықтық актілерді мемлекеттік тіркеу тізілімінде 2002 жылғы 2 қазанда N 1991 болып тіркелген, "Казахстанская правда" газетінің 2003 жылғы 7 қаңтардағы N 4-5 сандарында жарияланған; Нормативтік құқықтық актілерді мемлекеттік тіркеу тізілімінде 2003 жылғы 7 қаңтарда NN 2108, 2109, 2110 болып тіркелген Қазақстан Республикасы Қаржы министрлігінің Салық комитеті Төрағасының сәйкесінше 2002 жылғы 25 желтоқсандағы N 895, 2002 жылғы 28 желтоқсандағы NN 902, 903, Нормативтік құқықтық актілерді мемлекеттік тіркеу тізілімінде 2003 жылғы 3 сәуірде N 2226 болып тіркелген 2003 жылғы 27 наурыздағы N 143, Нормативтік құқықтық актілерді мемлекеттік тіркеу тізілімінде 2003 жылғы 6 маусымда N 2353 болып тіркелген 2003 жылғы 21 мамырдағы N 210, Нормативтік құқықтық актілерді мемлекеттік тіркеу тізілімінде 2003 жылғы 26 маусымда N 2380 болып тіркелген 2003 жылғы 2 маусымдағы N 221, Нормативтік құқықтық актілерді мемлекеттік тіркеу тізілімінде 2003 жылғы 14 қарашада N 2559 болып тіркелген 2003 жылғы 21 қазандағы N 404, Нормативтік құқықтық актілерді мемлекеттік тіркеу тізілімінде 2004 жылғы 12 шілдеде N 2945 болып тіркелген 2004 жылғы 24 маусымдағы N 312, Нормативтік құқықтық актілерді мемлекеттік тіркеу тізілімінде 2004 жылғы 8 қарашада N 3199 болып тіркелген 2004 жылғы 21 қазандағы N 532, Нормативтік құқықтық актілерді мемлекеттік тіркеу тізілімінде 2004 жылғы 19 қарашада N 3209 болып тіркелген 2004 жылғы 12 қарашадағы N 579, Нормативтік құқықтық актілерді мемлекеттік тіркеу тізілімінде 2005 жылғы 6 қаңтарда N 3324 болып тіркелген 2004 жылғы 24 желтоқсандағы N 667, Нормативтік құқықтық актілерді мемлекеттік тіркеу тізілімінде 2005 жылғы 17 ақпанда N 3446 болып тіркелген 2005 жылғы 2 ақпандағы N 38, Нормативтік құқықтық актілерді мемлекеттік тіркеу тізілімінде 2005 жылғы 1 тамызда N 3763 болып тіркелген 2005 жылғы 29 маусымдағы N 286, Нормативтік құқықтық актілерді мемлекеттік тіркеу тізілімінде 2005 жылғы 12 желтоқсанда N 3972 болып тіркелген 2005 жылғы 30 қарашадағы N 535, Нормативтік құқықтық актілерді мемлекеттік тіркеу тізілімінде 2006 жылғы 18 қаңтарда N 4023 болып тіркелген 2006 жылғы 9 қаңтардағы N 9, Нормативтік құқықтық актілерді мемлекеттік тіркеу тізілімінде 2006 жылғы 17 ақпанда N 4095 болып тіркелген 2006 жылғы 13 ақпандағы N 59, Нормативтік құқықтық актілерді мемлекеттік тіркеу тізілімінде 2006 жылғы 1 қыркүйекте N 4362 болып тіркелген 2006 жылғы 1 тамыздағы N 383, Нормативтік құқықтық актілерді мемлекеттік тіркеу тізілімінде 2007 жылғы 27 наурызда N 4589 болып тіркелген 2007 жылғы 16 наурыздағы N 145, Нормативтік құқықтық актілерді мемлекеттік тіркеу тізілімінде 2007 жылғы 16 сәуірде N 4614 болып тіркелген 2007 жылғы 4 сәуірдегі N 203, Нормативтік құқықтық актілерді мемлекеттік тіркеу тізілімінде 2007 жылғы 7 маусымда N 4710 болып тіркелген 2007 жылғы 1 маусымдағы N 367, Нормативтік құқықтық актілерді мемлекеттік тіркеу тізілімінде 2007 жылғы 7 шілдеде N 4791 болып тіркелген 2007 жылғы 29 маусымдағы N 437, Нормативтік құқықтық актілерді мемлекеттік тіркеу тізілімінде 2007 жылғы 2 қыркүйекте N 4909 болып тіркелген 2007 жылғы 1 тамыздағы N 536, бұйрықтарымен енгізілген толықтырулармен) мынадай толықтыру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Республикасының аумағында пайдалануға рұқсат етілген фискалды жады бар бақылау-кассалық машиналардың Мемлекеттік тізілімі мынадай мазмұндағы 106, 107, 108-тармақтармен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"106. ПОРТ MP-55L ФKZ (версия В.18.71)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107. ПОРТ MP-55B ФKZ (версия В.18.51)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108. ПОРТ DP-50 ФKZ (версия В.18.41)".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 министрлігі Салық комитетінің Салықтық әкімшілендіру басқармасы (Қ.И. Миятов) осы бұйрықты Қазақстан Республикасы Әділет министрлігіне мемлекеттік тіркеуге жіберсін.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Қаржы 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