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763f" w14:textId="b437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аудит жүргізу жөніндегі аудиторлық ұйымдарға қойылатын біліктілік талаптарын бекіту туралы" Қазақстан Республикасы Қаржы министрінің 2006 жылғы 3 қарашадағы N 434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9 қаңтардағы N 12 Бұйрығы. Қазақстан Республикасының Әділет министрлігінде 2008 жылғы 5 ақпандағы Нормативтік құқықтық кесімдерді мемлекеттік тіркеудің тізіліміне N 5125 болып енгізілді. Күші жойылды - Қазақстан Республикасы Қаржы министрінің 2012 жылғы 13 қарашадағы № 490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2012.11.13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жарияланғанынан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"Аудиторлық қызмет туралы"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аудит жүргізу жөніндегі аудиторлық ұйымдарға қойылатын біліктілік талаптарын бекіту туралы" Қазақстан Республикасы Қаржы министрінің 2006 жылғы 3 қарашадағы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434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4489 болып тіркелген, 2007 жылғы 12 қаңтарда "Заң газеті" газетінде N 5 (1034) жарияланған)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"және 2008 жылғы 1 қаңтардан бастап қолданысқа енгізілетін біліктілік талаптарының 3-тармағының 3) тармақшасын" деген сөздер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Міндетті аудит жүргізу жөніндегі аудиторлық ұйымдарға қойылатын біліктілік талаптарында: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2)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халықаралық қаржылық есептілік және аудит стандарттарына сәйкес аудиттелген ұйымдардың болуы кемінде: бір ұйым 2008 жылдың 1 қаңтарынан бастап; үш ұйым 2009 жылдың 1 қаңтарынан бастап, бес ұйым 2010 жылдың 1 қаңтарынан бастап, он ұйым 2011 жылдың 1 қаңтарынан бастап;";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3) және 4) тармақшалары алынып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активтерді басқару әдіснамасы департаменті (Ж.Н. Айтжанова) осы бұйрықтың Қазақстан Республикасы Әділет министрлігінде мемлекеттік тіркелуін және кейіннен заңнамада белгіленген тәртіппен бұқаралық ақпарат құралдарында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жарияланғаннан күннен соң он күнтізбелік күн өткеннен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