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7569" w14:textId="46b7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2007 жылғы 12 желтоқсандағы N 4-4 шешімі. Батыс Қазақстан облысының Әділет басқармасында 2007 жылғы 19 желтоқсанда N 2996 тіркелді. Күші жойылды - Батыс Қазақстан облыстық мәслихаттың 2009 жылғы 15 қазандағы N 14-12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2009.10.15 N 14-12 Шешімімен.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жылға арналған облыстық бюджет 1 қосымшаға сәйкес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- 58 544 249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- 23 434 495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- 1 333 088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трансферттерден түсетін түсімдер - 33 776 637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- 61 458 197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-2 913 948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несиелендіру - -618 496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- 1 241 171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- 1 859 667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қаржылық активтермен болатын операциялар бойынша сальдо - 234 000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-2 529 452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(профицитін пайдалану) қаржыландыру - 2 529 452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облыстық мәслихаттың 2008.02.26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2008.05.16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2008.08.01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2008.10.14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2008.12.11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(2008 жылдың 1 қаңтарынан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жылға арналған облыстық бюджет түсімдері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"2008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сәйкес және осы шешімнің 4 пунктіне сәйкес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"2008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 4-5, 8-12, 14-16, 18-20, 25-26, 37 баптары қатерге және басшылыққа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2008 жылға арналған облыстық бюджетте республикалық бюджеттен бөлінетін нысаналы трансферттердің және кредиттердің жалпы сомасы 13 797 169 мың теңге көлемінде қарастырылсын,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білім беруді дамытудың 2005-2010 жылдарға арналған мемлекеттік бағдарламасын іске асыруға - 483 538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ісін реформалау мен дамытудың 2005-2010 жылдарға арналған мемлекеттік бағдарламасын іске асыруға - 1 449 180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тұрғын үй құрылысының 2008-2010 жылдарға арналған мемлекеттік бағдарламасына сәйкес мемлекеттік коммуналдық тұрғын үй қорының тұрғын үй құрылысына - 539 000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тұрғын үй құрылысының 2008-2010 жылдарға арналған мемлекеттік бағдарламасына сәйкес инженерлік-коммуникациялық инфрақұрылымды дамытуға және жайластыруға - 1 468 000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тұрғын үй құрылысының 2008-2010 жылдарға арналған мемлекеттік бағдарламасына сәйкес тұрғын үй құрылысы үшін нөлдік сыйақы (мүдде) ставкасы бойынша тұрғын үй салуға және сатып алуға бюджеттік кредиттер - 421 000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салуға және қайта жаңартуға - 2 241  735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объектілерін салуға және қайта жаңартуға - 1 310 467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 жүйесін дамытуға - 500 000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сумен жабдықтау жүйесін дамытуға - 516 965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объектілерін салуға және қайта жаңартуға - 1 615 742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дамытуға - 480 000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жаңадан іске қосылатын білім беру объектілерін ұстауға - 220 845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дәрілік заттарды, вакциналарды және басқа да иммунобиологиялық препараттарды сатып алуға - 309 383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- 158 015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және аудандық маңызы бар автомобиль жолдарын күрделі және орташа жөндеуге - 1 122 166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 төменгі күнкөрістің мөлшерінің өсуіне байланысты мемлекеттік атаулы әлеуметтік көмегін және 18 жасқа дейінгі балаларға ай сайынғы мемлекеттік жәрдемақы төлеуге - 121 000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шаруашылығын дамытуға - 608 577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қызметшілерді компьютерлік сауаттылыққа оқытуға - 12 644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шеңберінде адами капиталды дамытуға - 85 875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жалақының ең төменгі мөлшерінің ұлғаюына байланысты жергілікті бюджеттердің шығындарын өтеуге - 122 672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алушыларға стипендияларын төлеуге - 10 365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(қалалық) бюджеттерге көрсетілетін сомаларды бөлу облыс әкімдігінің қаулысы негізінде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облыстық мәслихаттың 2008.02.26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өзгерту енгізілді - 2008.08.01 </w:t>
      </w:r>
      <w:r>
        <w:rPr>
          <w:rFonts w:ascii="Times New Roman"/>
          <w:b w:val="false"/>
          <w:i w:val="false"/>
          <w:color w:val="000000"/>
          <w:sz w:val="28"/>
        </w:rPr>
        <w:t>N 8-12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жылдың 1 қаңтарынан бастап күшіне енеді); 2008.12.11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(2008 жылдың 1 қаңтарынан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бюджеттердің теңгерімдігін қамтамасыз ету үшін 2008 жылдың кірістер бөлу нормативі төмендегі кіші сыныптар кірістері бойынша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аудандық (қалалық) бюджеттерге келесі пайыздарда есепке 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Бөрлі - 14; Орал қ. - 53; Ақжайық, Бөкейордасы, Жаңақала, Жәнібек, Зеленов, Казталов, Қаратөбе, Сырым, Тасқала, Теректі және Шыңғырлау - 100,0;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аудандық (қалалық) бюджеттерге келесі пайыздарда есепке 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Бөрлі - 14; Орал қ. - 53; Ақжайық, Бөкейордасы, Жаңақала, Жәнібек, Зеленов, Казталов, Қаратөбе, Сырым, Тасқала, Теректі және Шыңғырлау - 100,0.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Үкіметі анықтаған тәртіпте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Облыстық бюджеттен 2008 жылы төменгі бюджеттерге берілетін субвенциялар көлемдерінің жалпы сомасы 10 953 129 мың теңге болып белгіленсін,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ауданы - 1 364 457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Бөкейорда ауданы - 790 208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 - 783 190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ауданы - 742 601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Зеленов ауданы - 1 251 679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 - 1 354 930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 - 824 080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ауданы - 1 079 069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ауданы - 644 740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ауданы - 1 342 547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- 775 628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Төмен тұрған бюджеттерінен бюджеттік алымдар 2008 жылға арналған облыстық бюджетке қарастырылмайды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(қалалық)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6 300 032 мың теңге көлемінде қарастырылғаны ескерілсін,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5 440 780 мың теңге – жергілікті бюджеттерден алынатын трансферттер;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625 623 мың теңге – сумен жабдықтау жүйесін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233 629 мың теңге – қалалар мен елді мекендерді абаттандыруды дамытуға.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Батыс Қазақстан облыстық мәслихаттың 2008.12.11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(2008 жылдың 1 қаңтарынан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2008 жылға арналған облыстың жергілікті атқарушы органдарының резерві 529 011 мың теңге көлемінде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(қалалық) бюджеттерге көрсетілетін сомаларды бөлу облыс әкімдігінің қаулысы негізінде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Батыс Қазақстан облыстық мәслихаттың 2008.12.11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(2008 жылдың 1 қаңтарынан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Облыстық жергілікті атқарушы органының борыш лимиті 2008 жылдың 31 желтоқсанына 2 621 000 мың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2008 жылдың 1 қаңтарынан бастап ауылдық жерлерде қызмет ететін денсаулық сақтау, әлеуметтік қамсыздандыру, білім беру, мәдениет және спорт мамандарына осы қызмет түрлерімен қалада айналысатын мамандар мөлшерлемелерімен салыстырғанда лауазымдық жалақыларын 25 %-ға көтеру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2008 жылға арналған облыстық бюджеттің даму бюджеттік бағдарламаларының тізбесі 2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2008 жылға арналған жергілікті бюджеттердің атқару үдерісінде секвестрлендіруге жатпайтын жергілікті бюджеттік бағдарламалардың тізбесі 3, 4 қосымшаларға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Батыс Қазақстан облысы бойынша қазынашылық департаменті осы шешімнің 4 тармағында белгіленген кірістер бөлу нормативіне сәйкес тиісті бюджеттердің шотына қаржылар есептелуін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 2008 жылдың 1 қаңтарынан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Батыс Қазақстан облыстық мәслихаттың 2008.12.11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> (2008 жылдың 1 қаңтарынан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833"/>
        <w:gridCol w:w="6393"/>
        <w:gridCol w:w="23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58 544 249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23 434 495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5 601 256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5 601 256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10 057 918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10 057 918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7 775 300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7 775 037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да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шоттарына орналастырғаны үшін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(мүдделер)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(мүдделер)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түсетін түсімдерден басқа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33 776 637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33 588 779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33 588 779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61 458 197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629 979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өкiлдi, атқарушы және басқа органдар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410 672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385 585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қорғаныстың іс-шаралары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жағдайлардың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2 234 280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2 142 857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2 061 944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тәртiптi қорғау және қоғамдық қауiпсiздiктi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91 423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9 998 133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2 393 233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663 967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194 519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1 534 747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525 253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220 845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271 505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мекемелері үшін лингафондық және мультимедиялық кабинеттер жасақтауға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2 346 393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2 207 695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2 207 695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5 174 135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медициналық-педагогикалық консультациялық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2 083 818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бюджеттеріне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2 241 735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15 937 347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5 023 709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5 023 709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5 023 709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1 250 122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680 955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 i 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504 724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тест-жүйелерін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 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303 659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салауаттылығы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261 028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3 324 858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3 183 018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2 910 699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57 641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3 858 477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3 858 477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3 222 969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635 508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325 914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2 085 210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iстеуге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жiберiлген медицина және фармацевтика қызметкерлерiн әлеуметтiк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1 946 937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1 946 937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1 266 560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932 524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458 116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394 557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203 294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203 294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департаменті 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130 742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7 379 534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5 138 905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625 623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625 623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департаментi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4 513 282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2 762 782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1 724 720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2 247 531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953 078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927 892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356 613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356 613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297 616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374 978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халықтың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тiлді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551 862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495 094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3 824 064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828 270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828 270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сақтау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(көмінділерінің) жұмыс істеуін қамтамасыз ету және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388 478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малын соятын алаңдарды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679 580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516 965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 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290 815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1 945 407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Стратегиялық, трансшекаралық және экологиялық қауіпті объектілерден басқа, мемлекеттік экологиялық сараптама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1 811 498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1 811 498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жүзеге асыруды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151 656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4 810 972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3 310 794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 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3 310 794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3 310 794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және орта жөндеуден өткізуге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262 526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262 526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әуетасымалдарды субсидиялау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262 526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1 237 652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1 237 652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525 044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722 155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656 898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602 943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529 011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11 571 740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11 571 740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11 571 740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10 953 129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-2 913 948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-618 496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қызметтi қолдау және бәсекелестікті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1 859 667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1 859 667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1 859 667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-2 529 452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2 529 452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4-4 шешіміне N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бюджеттің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жобаларын (бағдарламаларын) іске асыруға және заңды </w:t>
      </w:r>
      <w:r>
        <w:br/>
      </w:r>
      <w:r>
        <w:rPr>
          <w:rFonts w:ascii="Times New Roman"/>
          <w:b/>
          <w:i w:val="false"/>
          <w:color w:val="000000"/>
        </w:rPr>
        <w:t xml:space="preserve">
тұлғалардың жарғылық капиталын құруға немесе өсіруге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бағытталған бюджеттік бағдарламаларға бөлінген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даму бағдарламалары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73"/>
        <w:gridCol w:w="1153"/>
        <w:gridCol w:w="733"/>
        <w:gridCol w:w="7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апаттардың алдын алуды және жоюды ұйымдастыру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жағдайлардың объектілерін дамыту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  органы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бiлiм беру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мекемелердегі білім жүйесін ақпараттандыру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  нысаналы даму трансферттер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  трансферттері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департаментi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  трансферттер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кеңістiк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кеңістiктi ұйымдастыру жөнiндегi өзге де қызметтер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кредит беру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объектілерін дамыту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басқару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  даму трансферттері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өзге де қызметтер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мемлекеттік қызметкерлерді компьютерлік білімін оқытуға берілетін нысаналы даму трансферттері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бiлiмнің беру кейін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ұйымдарында мамандар даярлау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ұйымдарында мамандар даярлау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қалыптастыруға және ұлғайтуға инвестициялар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 даму қоры" АҚ  кредит беру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4-4 шешіміне N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орындау процесінде секвестрлендіруге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жатпайтын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1213"/>
        <w:gridCol w:w="933"/>
        <w:gridCol w:w="7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бiлiм беру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4-4 шешіміне N 4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аудандық (қалалық)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бюджеттерді атқару үрдісінде секвестрлеуге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жатпайтын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93"/>
        <w:gridCol w:w="953"/>
        <w:gridCol w:w="1033"/>
        <w:gridCol w:w="761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