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eaf2" w14:textId="469e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 көмегін көрсету тәртібі туралы ереже" 2005 жылғы 3 наурыздағы N 12/4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2007 жылғы 29 қарашадағы N 3/5 шешімі. Шығыс Қазақстан облысы Әділет департаментінің Өскемен қалалық Әділет басқармасында 2007 жылғы 14 желтоқсанда N 5-1-73 тіркелді. Күші жойылды - ШҚО Өскемен қалалық мәслихатының 2010 жылғы 23 шілдедегі N 26/4 шешімімен</w:t>
      </w:r>
    </w:p>
    <w:p>
      <w:pPr>
        <w:spacing w:after="0"/>
        <w:ind w:left="0"/>
        <w:jc w:val="both"/>
      </w:pPr>
      <w:r>
        <w:rPr>
          <w:rFonts w:ascii="Times New Roman"/>
          <w:b w:val="false"/>
          <w:i w:val="false"/>
          <w:color w:val="ff0000"/>
          <w:sz w:val="28"/>
        </w:rPr>
        <w:t xml:space="preserve">      Ескерту. Күші жойылды - ШҚО Өскемен қалалық мәслихатының 2010.07.23 N 26/4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туралы"»Қазақстан Республикасы Заңының </w:t>
      </w:r>
      <w:r>
        <w:rPr>
          <w:rFonts w:ascii="Times New Roman"/>
          <w:b w:val="false"/>
          <w:i w:val="false"/>
          <w:color w:val="000000"/>
          <w:sz w:val="28"/>
        </w:rPr>
        <w:t xml:space="preserve">6 бабына </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 xml:space="preserve">97 бабының </w:t>
      </w:r>
      <w:r>
        <w:rPr>
          <w:rFonts w:ascii="Times New Roman"/>
          <w:b w:val="false"/>
          <w:i w:val="false"/>
          <w:color w:val="000000"/>
          <w:sz w:val="28"/>
        </w:rPr>
        <w:t xml:space="preserve">2 тармағына сәйкес Өскемен қалалық мәслихаты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1. Өскемен қалалық мәслихатының "</w:t>
      </w:r>
      <w:r>
        <w:rPr>
          <w:rFonts w:ascii="Times New Roman"/>
          <w:b w:val="false"/>
          <w:i w:val="false"/>
          <w:color w:val="000000"/>
          <w:sz w:val="28"/>
        </w:rPr>
        <w:t>Аз қамтылған азаматтарға тұрғын үй көмегін көрсету тәртібі туралы ереже</w:t>
      </w:r>
      <w:r>
        <w:rPr>
          <w:rFonts w:ascii="Times New Roman"/>
          <w:b w:val="false"/>
          <w:i w:val="false"/>
          <w:color w:val="000000"/>
          <w:sz w:val="28"/>
        </w:rPr>
        <w:t xml:space="preserve">" 2005 жылғы 3 наурыздағы N 12/4 (тіркеу N 2223, 2005 жылғы 26 наурыздағы "Дидар" газетінің N 30-31, 2005 жылғы 19 наурыздағы "Рудный Алтай" газетінің N 42-43 сандарында, "Аз қамтылған азаматтарға тұрғын үй көмегін көрсету тәртібі туралы Ереже" 2005 жылғы 3 наурыздағы N 12/4 шешіміне өзгерістер мен толықтырулар енгізу туралы" тіркеу нөмірі 5-1-63, 2007 жылғы 21 маусымдағы N 34/3 </w:t>
      </w:r>
      <w:r>
        <w:rPr>
          <w:rFonts w:ascii="Times New Roman"/>
          <w:b w:val="false"/>
          <w:i w:val="false"/>
          <w:color w:val="000000"/>
          <w:sz w:val="28"/>
        </w:rPr>
        <w:t>шешіміне</w:t>
      </w:r>
      <w:r>
        <w:rPr>
          <w:rFonts w:ascii="Times New Roman"/>
          <w:b w:val="false"/>
          <w:i w:val="false"/>
          <w:color w:val="000000"/>
          <w:sz w:val="28"/>
        </w:rPr>
        <w:t xml:space="preserve"> енгізілген өзгерістермен 2007 жылғы 26 шілдедегі "Дидар" газетінің N 88-89, 2007 жылғы 28 шілдедегі "Рудный Алтай" газетінің N 113 сандарында жарияланған) шешіміне келесі өзгерістер енгізілсін: </w:t>
      </w:r>
      <w:r>
        <w:br/>
      </w:r>
      <w:r>
        <w:rPr>
          <w:rFonts w:ascii="Times New Roman"/>
          <w:b w:val="false"/>
          <w:i w:val="false"/>
          <w:color w:val="000000"/>
          <w:sz w:val="28"/>
        </w:rPr>
        <w:t xml:space="preserve">
      аз қамтылған азаматтарға тұрғын үй көмегін көрсету ережесіндегі: </w:t>
      </w:r>
    </w:p>
    <w:bookmarkEnd w:id="1"/>
    <w:bookmarkStart w:name="z3" w:id="2"/>
    <w:p>
      <w:pPr>
        <w:spacing w:after="0"/>
        <w:ind w:left="0"/>
        <w:jc w:val="both"/>
      </w:pPr>
      <w:r>
        <w:rPr>
          <w:rFonts w:ascii="Times New Roman"/>
          <w:b w:val="false"/>
          <w:i w:val="false"/>
          <w:color w:val="000000"/>
          <w:sz w:val="28"/>
        </w:rPr>
        <w:t xml:space="preserve">
      5 тармақтағы 15 саны 10 санымен ауыстырылсын; </w:t>
      </w:r>
    </w:p>
    <w:bookmarkEnd w:id="2"/>
    <w:bookmarkStart w:name="z4" w:id="3"/>
    <w:p>
      <w:pPr>
        <w:spacing w:after="0"/>
        <w:ind w:left="0"/>
        <w:jc w:val="both"/>
      </w:pPr>
      <w:r>
        <w:rPr>
          <w:rFonts w:ascii="Times New Roman"/>
          <w:b w:val="false"/>
          <w:i w:val="false"/>
          <w:color w:val="000000"/>
          <w:sz w:val="28"/>
        </w:rPr>
        <w:t xml:space="preserve">
      18 тармақ жаңа редакцияда жазылсын: "Тұрғын үй жәрдемақыларын алуға үміткер немесе алушы отбасылары оны ресімдеу үшін ұсынады:  </w:t>
      </w:r>
      <w:r>
        <w:br/>
      </w:r>
      <w:r>
        <w:rPr>
          <w:rFonts w:ascii="Times New Roman"/>
          <w:b w:val="false"/>
          <w:i w:val="false"/>
          <w:color w:val="000000"/>
          <w:sz w:val="28"/>
        </w:rPr>
        <w:t xml:space="preserve">
      1) барлық коммуналдық қызметке және байланыс қызметіне ақы төлеу туралы түбіртектер (өткен тоқсанға); </w:t>
      </w:r>
      <w:r>
        <w:br/>
      </w:r>
      <w:r>
        <w:rPr>
          <w:rFonts w:ascii="Times New Roman"/>
          <w:b w:val="false"/>
          <w:i w:val="false"/>
          <w:color w:val="000000"/>
          <w:sz w:val="28"/>
        </w:rPr>
        <w:t xml:space="preserve">
      2) стационарлық емес газ плиталары бар үйлер үшін газ баллондар алғандары туралы анықтамалар (өткен тоқсанға); </w:t>
      </w:r>
      <w:r>
        <w:br/>
      </w:r>
      <w:r>
        <w:rPr>
          <w:rFonts w:ascii="Times New Roman"/>
          <w:b w:val="false"/>
          <w:i w:val="false"/>
          <w:color w:val="000000"/>
          <w:sz w:val="28"/>
        </w:rPr>
        <w:t xml:space="preserve">
      3) белгіленген үлгідегі өтініш келесі құжаттармен қоса: </w:t>
      </w:r>
      <w:r>
        <w:br/>
      </w:r>
      <w:r>
        <w:rPr>
          <w:rFonts w:ascii="Times New Roman"/>
          <w:b w:val="false"/>
          <w:i w:val="false"/>
          <w:color w:val="000000"/>
          <w:sz w:val="28"/>
        </w:rPr>
        <w:t xml:space="preserve">
      отбасы табыстары туралы анықтама және басқа да мәлімделген табыстар (өткен тоқсанға), жеке меншік шаруашылықтары бар екендігі жайлы мәліметтер (жылына бір рет немесе өзгерістер болғанда), жұмыссыз ретінде тіркелу туралы анықтама, жұмыс істемейтіндер үшін (тоқсан сайын); </w:t>
      </w:r>
      <w:r>
        <w:br/>
      </w:r>
      <w:r>
        <w:rPr>
          <w:rFonts w:ascii="Times New Roman"/>
          <w:b w:val="false"/>
          <w:i w:val="false"/>
          <w:color w:val="000000"/>
          <w:sz w:val="28"/>
        </w:rPr>
        <w:t xml:space="preserve">
      жеке басының куәлігінің көшірмелері (жылына бір рет келесі жылдық қайта аттестаттау немесе қандай да болса өзгерістер болған жағдайда, тоқсан сайын), тұрғын үй құқығын куәландыратын құжат (жылына бір рет келесі жылдық қайта аттестаттау немесе қандай да болса өзгерістер болғанда), немесе жал шарты (жалдау), азаматтарды тіркеу кітабы (жылына бір рет келесі жылдық аттестаттау немесе қандай да болса өзгерістер болғанда)"; </w:t>
      </w:r>
    </w:p>
    <w:bookmarkEnd w:id="3"/>
    <w:bookmarkStart w:name="z5" w:id="4"/>
    <w:p>
      <w:pPr>
        <w:spacing w:after="0"/>
        <w:ind w:left="0"/>
        <w:jc w:val="both"/>
      </w:pPr>
      <w:r>
        <w:rPr>
          <w:rFonts w:ascii="Times New Roman"/>
          <w:b w:val="false"/>
          <w:i w:val="false"/>
          <w:color w:val="000000"/>
          <w:sz w:val="28"/>
        </w:rPr>
        <w:t xml:space="preserve">
      21 тармақтағы "пайдалану шығындары" сөздері "тұрғын үйді ұстауға" сөздерімен ауыстырылсын; </w:t>
      </w:r>
    </w:p>
    <w:bookmarkEnd w:id="4"/>
    <w:bookmarkStart w:name="z8" w:id="5"/>
    <w:p>
      <w:pPr>
        <w:spacing w:after="0"/>
        <w:ind w:left="0"/>
        <w:jc w:val="both"/>
      </w:pPr>
      <w:r>
        <w:rPr>
          <w:rFonts w:ascii="Times New Roman"/>
          <w:b w:val="false"/>
          <w:i w:val="false"/>
          <w:color w:val="000000"/>
          <w:sz w:val="28"/>
        </w:rPr>
        <w:t xml:space="preserve">
      тармақтың 2 тармақшасындағы 10 саны 12 санымен ауыстырылсын; </w:t>
      </w:r>
    </w:p>
    <w:bookmarkEnd w:id="5"/>
    <w:bookmarkStart w:name="z6" w:id="6"/>
    <w:p>
      <w:pPr>
        <w:spacing w:after="0"/>
        <w:ind w:left="0"/>
        <w:jc w:val="both"/>
      </w:pPr>
      <w:r>
        <w:rPr>
          <w:rFonts w:ascii="Times New Roman"/>
          <w:b w:val="false"/>
          <w:i w:val="false"/>
          <w:color w:val="000000"/>
          <w:sz w:val="28"/>
        </w:rPr>
        <w:t xml:space="preserve">
      44 тармақ алынып тасталсын. </w:t>
      </w:r>
    </w:p>
    <w:bookmarkEnd w:id="6"/>
    <w:bookmarkStart w:name="z7" w:id="7"/>
    <w:p>
      <w:pPr>
        <w:spacing w:after="0"/>
        <w:ind w:left="0"/>
        <w:jc w:val="both"/>
      </w:pPr>
      <w:r>
        <w:rPr>
          <w:rFonts w:ascii="Times New Roman"/>
          <w:b w:val="false"/>
          <w:i w:val="false"/>
          <w:color w:val="000000"/>
          <w:sz w:val="28"/>
        </w:rPr>
        <w:t xml:space="preserve">
      2. Осы шешім 2008 жылдың 1 қаңтарынан бастап күшіне енеді.  </w:t>
      </w:r>
      <w:r>
        <w:br/>
      </w:r>
      <w:r>
        <w:rPr>
          <w:rFonts w:ascii="Times New Roman"/>
          <w:b w:val="false"/>
          <w:i w:val="false"/>
          <w:color w:val="000000"/>
          <w:sz w:val="28"/>
        </w:rPr>
        <w:t>
 </w:t>
      </w:r>
    </w:p>
    <w:bookmarkEnd w:id="7"/>
    <w:p>
      <w:pPr>
        <w:spacing w:after="0"/>
        <w:ind w:left="0"/>
        <w:jc w:val="both"/>
      </w:pPr>
      <w:r>
        <w:rPr>
          <w:rFonts w:ascii="Times New Roman"/>
          <w:b w:val="false"/>
          <w:i/>
          <w:color w:val="000000"/>
          <w:sz w:val="28"/>
        </w:rPr>
        <w:t xml:space="preserve">              Сессия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