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6bb" w14:textId="325c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қаласы әкімдігінің 2007 жылғы 24 мамырдағы N 1050 қаулысы, Өскемен қалалық мәслихатының 2007 жылғы 24 мамырдағы N 33/11 шешімі. Шығыс Қазақстан облысы Әділет департаментінің Өскемен қалалық Әділет басқармасында 2007 жылғы 1 маусымда N 5-1-62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1993 жылғы 8 желтоқсандағы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және 5) тармақшаларына сәйкес және қалалық ономастикалық комиссиясының 2007 жылғы 17 мамырдағы қорытындысының негізінде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Урицкий көшесінің атауы Қасым Қайсенов атындағы көшеге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"Өскемен қаласының экономика және бюджеттік жоспарлау бөлімі" мемлекеттік мекемесі (Е.П. Ясинская) қала бюджетін түзету кезінде шығындар сметасына сай аншлагтарды жасауға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"Өскемен қаласының тұрғын үй-коммуналдық шаруашылығы, жолаушылар көлігі және автомобиль жолдары бөлімі" мемлекеттік мекемесі (Ә.Ә. Маткаримов) 2007 жылғы 31 желтоқсанға дейін қайта атау бойынша жұмыстардың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 Осы қаулының орындалуын бақылау қала әкімінің орынбасары С.И. Ферхоға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Осы шешім мен қаулы алғаш ресми жарияланған күннен бастап он күнтізбелік күннен кейін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