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81c" w14:textId="633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Жаңаталап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2007 жылғы 25 желтоқсандағы N 3-58/IV шешімі және Оңтүстік Қазақстан облысы Сайрам ауданы әкімдігінің 2007 жылғы 10 желтоқсандағы N 2538 қаулысы. Оңтүстік Қазақстан облысы Сайрам ауданының Әділет басқармасында 2008 жылғы 4 ақпанда N 14-10-83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20-шы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Жаңаталап ауыл округі аумағындағы арнаулы жер қорынан жеке тұрғын үй құрылысын жүргізу үшін жалпы көлемі 45,0 гектар жерден жер телімі алынып, Жаңаталап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45,0 гектар жер телімі қосылып, Жаңаталап елді мекенінің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