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f09b" w14:textId="76ff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2006 жылғы 21 желтоқсандағы N 35/318-3c "2007 жылға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2007 жылғы 21 мамырдағы N 39/385-3с шешімі. Шымкент қаласының әділет басқармасында 2007 жылы 28 мамырда N 14-1-54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 111 бабының 1 тармағына, Қазақстан Республикасының "Қазақстан Республикасындағы 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Оңтүстік Қазақстан облыстық мәслихатының 2007 жылғы 15 мамырдағы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32/357-ІІІ </w:t>
      </w:r>
      <w:r>
        <w:rPr>
          <w:rFonts w:ascii="Times New Roman"/>
          <w:b w:val="false"/>
          <w:i w:val="false"/>
          <w:color w:val="000000"/>
          <w:sz w:val="28"/>
        </w:rPr>
        <w:t>"2007 жылға арналған облыстық бюджет туралы" Оңтүстік Қазақстан облыстық мәслихатының 2006 жылғы 7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мен толықтырулар енгізу туралы" шешіміне сәйкес қалалық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2006 жылғы 21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  <w:r>
        <w:rPr>
          <w:rFonts w:ascii="Times New Roman"/>
          <w:b w:val="false"/>
          <w:i w:val="false"/>
          <w:color w:val="000000"/>
          <w:sz w:val="28"/>
        </w:rPr>
        <w:t>"2007 жылға арналған Шымкент қаласының бюджеті туралы" (нормативтік құқықтық актілерді мемлекеттік Тізімінде N 14-1-43 тіркелген, 2007 жылдың 12 қаңтарында "Шымкент келбеті", "Панорама Шымкента" газеттерінде жарияланған, қалалық мәслихаттың 2007 жылдың 8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36/345-3с </w:t>
      </w:r>
      <w:r>
        <w:rPr>
          <w:rFonts w:ascii="Times New Roman"/>
          <w:b w:val="false"/>
          <w:i w:val="false"/>
          <w:color w:val="000000"/>
          <w:sz w:val="28"/>
        </w:rPr>
        <w:t>"Қалалық мәслихаттың 2006 жылғы 21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"2007 жылға арналған Шымкент қаласының бюджеті туралы", шешіміне өзгерістер мен толықтырулар енгізу туралы", нормативтік құқықтық актілерді мемлекеттік Тізімінде N 14-1-50 тіркелген, 2007 жылдың 2 наурызында N 9-10 "Шымкент келбеті", "Панорама Шымкента" газеттерінде жарияланған, шешімімен өзгерістер мен толықтырулар енгізілген) шешіміне келесідей өзгерістер мен толықтырулар енгізілсін: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"32 498 120" деген сандар "36 438 721"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"15 091 867" деген сандар "16 113 921"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"33 150" деген сандар "35 272"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"12 838 515" деген сандар "17 024 272"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"4 534 588 деген сандар "3 265 256"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"28 662 416" деген сандар "32 778 017"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"3 835 704" деген сандар "3 660 704"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"75 000" деген сандар "- 100 000"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қаржы активтерін сатудан түсетін түсімдер - 565 000 мың теңге";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"31 500" деген сандар "44 362"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"28 225" деген сандар "15 363" деген сандармен ауыстырылсын;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алынып тасталсын;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"50 008" деген сандар "11 163" деген сандармен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"43 647" деген сандар "21 150" деген сандармен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және оныншы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"2 849" деген сандар "3 123"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төртінші және он бесінші абзацтар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 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"3 160 820" деген сандар "2 272 148"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"715 672" деген сандар "662 331"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абзацпен мынадай мазмұнмен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 шеңберіндегі адами капиталды дамытуға -18 127,0 мың теңге;     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"75 000" деген сандар "465 000"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 2, 4 қосымшалары осы шешімнің 1, 2, 3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хатшысының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39/385-3с шешіміне 1 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35/318-3с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62"/>
        <w:gridCol w:w="845"/>
        <w:gridCol w:w="6294"/>
        <w:gridCol w:w="238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 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36 438 721 
</w:t>
            </w:r>
          </w:p>
        </w:tc>
      </w:tr>
      <w:tr>
        <w:trPr>
          <w:trHeight w:val="6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16 113 921 
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2 892 804 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2 892 804 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1 524 059 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807 547 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323 497 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392 930 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7 230 088 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6 764 313 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187 881 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277 894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басқа да салықтық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3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133 149 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133 149 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35 272 
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10 521 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2 630 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өзге де кірістер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7 700 </w:t>
            </w:r>
          </w:p>
        </w:tc>
      </w:tr>
      <w:tr>
        <w:trPr>
          <w:trHeight w:val="8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2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қызметер көрсетуді) өткізуінен түсетін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1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қызметер көрсетуді) өткізуінен түсетін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0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0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21 533 </w:t>
            </w:r>
          </w:p>
        </w:tc>
      </w:tr>
      <w:tr>
        <w:trPr>
          <w:trHeight w:val="19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21 533 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17 024 272 
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9 727 818 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9 727 818 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7 296 454 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7 295 584 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3 265 256 
</w:t>
            </w:r>
          </w:p>
        </w:tc>
      </w:tr>
      <w:tr>
        <w:trPr>
          <w:trHeight w:val="8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3 265 256 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   трансферттер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3 265 256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113"/>
        <w:gridCol w:w="2133"/>
        <w:gridCol w:w="1710"/>
        <w:gridCol w:w="232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Бюджеттік бағдарламалардың әкiмшiсi     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9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</w:tbl>
    <w:bookmarkStart w:name="z14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17"/>
        <w:gridCol w:w="1379"/>
        <w:gridCol w:w="1501"/>
        <w:gridCol w:w="5191"/>
        <w:gridCol w:w="2317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 ІІ.ШЫҒЫНДАР             32 778 017 
</w:t>
            </w:r>
          </w:p>
        </w:tc>
      </w:tr>
      <w:tr>
        <w:trPr>
          <w:trHeight w:val="4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937742 
</w:t>
            </w:r>
          </w:p>
        </w:tc>
      </w:tr>
      <w:tr>
        <w:trPr>
          <w:trHeight w:val="6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887083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809861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809861 </w:t>
            </w:r>
          </w:p>
        </w:tc>
      </w:tr>
      <w:tr>
        <w:trPr>
          <w:trHeight w:val="6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8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32780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32780 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22580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мsлікті бағалауды жүргізу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17879 </w:t>
            </w:r>
          </w:p>
        </w:tc>
      </w:tr>
      <w:tr>
        <w:trPr>
          <w:trHeight w:val="6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17879 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17879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19772 
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371168 
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371168 </w:t>
            </w:r>
          </w:p>
        </w:tc>
      </w:tr>
      <w:tr>
        <w:trPr>
          <w:trHeight w:val="6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371168 </w:t>
            </w:r>
          </w:p>
        </w:tc>
      </w:tr>
      <w:tr>
        <w:trPr>
          <w:trHeight w:val="6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6813653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858263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858263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858263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5204850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5204850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4934204 </w:t>
            </w:r>
          </w:p>
        </w:tc>
      </w:tr>
      <w:tr>
        <w:trPr>
          <w:trHeight w:val="8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оқулықтармен оқу-әдістемелік кешендерді сатып алу және жеткізу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50032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220614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750539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35356 </w:t>
            </w:r>
          </w:p>
        </w:tc>
      </w:tr>
      <w:tr>
        <w:trPr>
          <w:trHeight w:val="4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17229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шеңберіндегі адами капиталды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18127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715183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715183 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460113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386137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4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322551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54408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 </w:t>
            </w:r>
          </w:p>
        </w:tc>
      </w:tr>
      <w:tr>
        <w:trPr>
          <w:trHeight w:val="6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 </w:t>
            </w:r>
          </w:p>
        </w:tc>
      </w:tr>
      <w:tr>
        <w:trPr>
          <w:trHeight w:val="7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8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129582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9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30912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73976 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73976 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43648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28811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13215468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9436491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481180 </w:t>
            </w:r>
          </w:p>
        </w:tc>
      </w:tr>
      <w:tr>
        <w:trPr>
          <w:trHeight w:val="8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қою және осыған байланысты жылжымайтын мүлікті иеліктен айыру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сақтаулуын ұйымдастыру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 тұрғын үймен қамтамасыз ету 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81180 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8955311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6294491 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2660820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580007 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280007 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215000 </w:t>
            </w:r>
          </w:p>
        </w:tc>
      </w:tr>
      <w:tr>
        <w:trPr>
          <w:trHeight w:val="4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65007 </w:t>
            </w:r>
          </w:p>
        </w:tc>
      </w:tr>
      <w:tr>
        <w:trPr>
          <w:trHeight w:val="6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3198970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60997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60997 </w:t>
            </w:r>
          </w:p>
        </w:tc>
      </w:tr>
      <w:tr>
        <w:trPr>
          <w:trHeight w:val="6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2057888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141676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467172 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16094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1432946 </w:t>
            </w:r>
          </w:p>
        </w:tc>
      </w:tr>
      <w:tr>
        <w:trPr>
          <w:trHeight w:val="4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1080085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1080085 </w:t>
            </w:r>
          </w:p>
        </w:tc>
      </w:tr>
      <w:tr>
        <w:trPr>
          <w:trHeight w:val="6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479281 
</w:t>
            </w:r>
          </w:p>
        </w:tc>
      </w:tr>
      <w:tr>
        <w:trPr>
          <w:trHeight w:val="4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54771 
</w:t>
            </w:r>
          </w:p>
        </w:tc>
      </w:tr>
      <w:tr>
        <w:trPr>
          <w:trHeight w:val="6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54771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43660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313721 
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287441 </w:t>
            </w:r>
          </w:p>
        </w:tc>
      </w:tr>
      <w:tr>
        <w:trPr>
          <w:trHeight w:val="4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234625 </w:t>
            </w:r>
          </w:p>
        </w:tc>
      </w:tr>
      <w:tr>
        <w:trPr>
          <w:trHeight w:val="70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52816 </w:t>
            </w:r>
          </w:p>
        </w:tc>
      </w:tr>
      <w:tr>
        <w:trPr>
          <w:trHeight w:val="8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80220 
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68020 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50690 </w:t>
            </w:r>
          </w:p>
        </w:tc>
      </w:tr>
      <w:tr>
        <w:trPr>
          <w:trHeight w:val="6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 </w:t>
            </w:r>
          </w:p>
        </w:tc>
      </w:tr>
      <w:tr>
        <w:trPr>
          <w:trHeight w:val="6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 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  ақпараттық кеңiстiктi ұйымдастыру жөнiндегi өзге де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30569 
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13395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 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10895 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6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48447 
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48447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48447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48447 </w:t>
            </w:r>
          </w:p>
        </w:tc>
      </w:tr>
      <w:tr>
        <w:trPr>
          <w:trHeight w:val="10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59651 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8357 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8357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4657 </w:t>
            </w:r>
          </w:p>
        </w:tc>
      </w:tr>
      <w:tr>
        <w:trPr>
          <w:trHeight w:val="6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4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4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51294 </w:t>
            </w:r>
          </w:p>
        </w:tc>
      </w:tr>
      <w:tr>
        <w:trPr>
          <w:trHeight w:val="4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51294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25271 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жұмыстарды ұйымдастыру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5341 </w:t>
            </w:r>
          </w:p>
        </w:tc>
      </w:tr>
      <w:tr>
        <w:trPr>
          <w:trHeight w:val="9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селолардың, ауылдық селолық округтердің шекарасын белгілеу кезінде жүргізілетін жерге орналастыру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20682 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92435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92435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12252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12252 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80183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30148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құрылысының бас жоспарларын құру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50035 </w:t>
            </w:r>
          </w:p>
        </w:tc>
      </w:tr>
      <w:tr>
        <w:trPr>
          <w:trHeight w:val="4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3800628 
</w:t>
            </w:r>
          </w:p>
        </w:tc>
      </w:tr>
      <w:tr>
        <w:trPr>
          <w:trHeight w:val="4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3800628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3 800 628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64 870 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3735758 </w:t>
            </w:r>
          </w:p>
        </w:tc>
      </w:tr>
      <w:tr>
        <w:trPr>
          <w:trHeight w:val="4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255842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</w:tr>
      <w:tr>
        <w:trPr>
          <w:trHeight w:val="3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247825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</w:tr>
      <w:tr>
        <w:trPr>
          <w:trHeight w:val="6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 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44362 </w:t>
            </w:r>
          </w:p>
        </w:tc>
      </w:tr>
      <w:tr>
        <w:trPr>
          <w:trHeight w:val="9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15363 </w:t>
            </w:r>
          </w:p>
        </w:tc>
      </w:tr>
      <w:tr>
        <w:trPr>
          <w:trHeight w:val="9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міндеттемелердін орындау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8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78503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Сомасы. мың теңге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4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 бюджеттік инвестициялық жобалардың /бағдарламалардың/ техникалық-экономикалық негіздемелерін әзірлеу және оларға сараптама жасауатқарушы  органы резервнің қаражаты есебінен соттардың шешімдері бойынша  жергілікті  атқарушы органдардың міндеттемелерін орындау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78503 </w:t>
            </w:r>
          </w:p>
        </w:tc>
      </w:tr>
      <w:tr>
        <w:trPr>
          <w:trHeight w:val="6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107597 </w:t>
            </w:r>
          </w:p>
        </w:tc>
      </w:tr>
      <w:tr>
        <w:trPr>
          <w:trHeight w:val="5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107597 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6223817 
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36074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6187743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 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3 660 704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 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-15153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   мың теңге 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15153 
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операция жасаудағы сальдо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 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465000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465000 
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465000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565000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профициті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3775857 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профицитін пайдалану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-3775857 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  мың теңге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қарыздың түсуі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1565000 
</w: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қарыз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келісім-шарттары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4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1469 
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  мың теңге 
</w:t>
            </w:r>
          </w:p>
        </w:tc>
      </w:tr>
      <w:tr>
        <w:trPr>
          <w:trHeight w:val="2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5342326 
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</w:tbl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39/385-3с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жылдың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N 35/318-3с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бағытталған, 2007 жылғы қалалық даму бюджетінің бюджеттік бағдарламалар және заңды тұлғалардың жарғылық капиталын қалыптастыруға немесе ұлғайтуға қарастырылған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Кіші функция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Бюджеттік бағдарламалардық әкiмшiсi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833"/>
        <w:gridCol w:w="853"/>
        <w:gridCol w:w="76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 ) білім беру бөлімі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щеңберіндегі адами капиталды дамыту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бөлімі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39/385-3с шешіміне 3 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35/318-3с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қаладағы аудандардың бюджеттік бағдарламалары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            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Кіші функция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Бюджеттік бағдарламалардық әкiмшiсi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673"/>
        <w:gridCol w:w="733"/>
        <w:gridCol w:w="5453"/>
        <w:gridCol w:w="225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1 001 508 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бар қала, кент, аул  (село), ауылдық (селолық) округ әкімі аппаратының жұмыс істеуі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(селоның), ауылдық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(селоның), ауылдық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(селоның), ауылдық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858263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198174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198174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198174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198174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Фараби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313588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313588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313588 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313588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346501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оқыту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346501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346501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346501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Тұрғын-үй-коммуналдық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60997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23045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23045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 (село), ауылдық (селолық) 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19320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19320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кент, ауыл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(село), ауылдық (селолық)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