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2eee" w14:textId="0fa2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Денсаулық сақтау департаментінің "Атырау облыстық патолого-анатомиялық бюросы" коммуналдық мемлекеттік қазыналық кәсіпорнының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2007 жылғы 29 желтоқсандағы № 335 қаулысы.
Атырау облыстық Әділет департаментінде 2008 жылғы 30 қаңтарда № 2516 тіркелді. Күші жойылды - Атырау облыстық әкімиятының 2012 жылғы 9 шілдедегі № 212 қаулысымен</w:t>
      </w:r>
    </w:p>
    <w:p>
      <w:pPr>
        <w:spacing w:after="0"/>
        <w:ind w:left="0"/>
        <w:jc w:val="both"/>
      </w:pPr>
      <w:bookmarkStart w:name="z11" w:id="0"/>
      <w:r>
        <w:rPr>
          <w:rFonts w:ascii="Times New Roman"/>
          <w:b w:val="false"/>
          <w:i w:val="false"/>
          <w:color w:val="000000"/>
          <w:sz w:val="28"/>
        </w:rPr>
        <w:t>
</w:t>
      </w:r>
      <w:r>
        <w:rPr>
          <w:rFonts w:ascii="Times New Roman"/>
          <w:b w:val="false"/>
          <w:i w:val="false"/>
          <w:color w:val="ff0000"/>
          <w:sz w:val="28"/>
        </w:rPr>
        <w:t>      Ескерту. Күші жойылды - Атырау облыстық әкімиятының 2012.07.09 № 212 қаулысымен.</w:t>
      </w:r>
      <w:r>
        <w:br/>
      </w:r>
      <w:r>
        <w:rPr>
          <w:rFonts w:ascii="Times New Roman"/>
          <w:b w:val="false"/>
          <w:i w:val="false"/>
          <w:color w:val="000000"/>
          <w:sz w:val="28"/>
        </w:rPr>
        <w:t>
      Қазақстан Республикасының 2001 жылғы 23 қаңтардағы № 148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27 бабына, Қазақстан Республикасының 2000 жылғы 27 қарашадағы № 107 "Әкімшілік рәсімдер туралы" </w:t>
      </w:r>
      <w:r>
        <w:rPr>
          <w:rFonts w:ascii="Times New Roman"/>
          <w:b w:val="false"/>
          <w:i w:val="false"/>
          <w:color w:val="000000"/>
          <w:sz w:val="28"/>
        </w:rPr>
        <w:t xml:space="preserve">Заңының </w:t>
      </w:r>
      <w:r>
        <w:rPr>
          <w:rFonts w:ascii="Times New Roman"/>
          <w:b w:val="false"/>
          <w:i w:val="false"/>
          <w:color w:val="000000"/>
          <w:sz w:val="28"/>
        </w:rPr>
        <w:t>9-1 бабына сәйкес, Қазақстан Республикасы Үкіметінің 2007 жылғы 30 маусымдағы </w:t>
      </w:r>
      <w:r>
        <w:rPr>
          <w:rFonts w:ascii="Times New Roman"/>
          <w:b w:val="false"/>
          <w:i w:val="false"/>
          <w:color w:val="000000"/>
          <w:sz w:val="28"/>
        </w:rPr>
        <w:t xml:space="preserve">№ 558 </w:t>
      </w:r>
      <w:r>
        <w:rPr>
          <w:rFonts w:ascii="Times New Roman"/>
          <w:b w:val="false"/>
          <w:i w:val="false"/>
          <w:color w:val="000000"/>
          <w:sz w:val="28"/>
        </w:rPr>
        <w:t>"Мемлекеттік қызмет көрсетудің үлгі стандартын бекіту туралы" және Атырау облысы әкімиятының 2007 жылғы 10 қазандағы № 224 "Атырау облысында мемлекеттік қызмет көрсетудің стандарттары мен регламентін бекіту туралы" қаулыларын орындауда облыс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Атырау облысы Денсаулық сақтау департаментінің "Атырау облыстық патолого-анатомиялық бюросы» коммуналдық мемлекеттік қазыналық кәсіпорнының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 Қайненовқа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bookmarkStart w:name="z4" w:id="1"/>
    <w:p>
      <w:pPr>
        <w:spacing w:after="0"/>
        <w:ind w:left="0"/>
        <w:jc w:val="both"/>
      </w:pPr>
      <w:r>
        <w:rPr>
          <w:rFonts w:ascii="Times New Roman"/>
          <w:b w:val="false"/>
          <w:i w:val="false"/>
          <w:color w:val="000000"/>
          <w:sz w:val="28"/>
        </w:rPr>
        <w:t xml:space="preserve">
Облыстық әкімияттың    </w:t>
      </w:r>
      <w:r>
        <w:br/>
      </w:r>
      <w:r>
        <w:rPr>
          <w:rFonts w:ascii="Times New Roman"/>
          <w:b w:val="false"/>
          <w:i w:val="false"/>
          <w:color w:val="000000"/>
          <w:sz w:val="28"/>
        </w:rPr>
        <w:t>
2007 жылғы 29 желтоқсандағы</w:t>
      </w:r>
      <w:r>
        <w:br/>
      </w:r>
      <w:r>
        <w:rPr>
          <w:rFonts w:ascii="Times New Roman"/>
          <w:b w:val="false"/>
          <w:i w:val="false"/>
          <w:color w:val="000000"/>
          <w:sz w:val="28"/>
        </w:rPr>
        <w:t>
№ 335 қаулысымен бекітілген</w:t>
      </w:r>
    </w:p>
    <w:bookmarkEnd w:id="1"/>
    <w:p>
      <w:pPr>
        <w:spacing w:after="0"/>
        <w:ind w:left="0"/>
        <w:jc w:val="left"/>
      </w:pPr>
      <w:r>
        <w:rPr>
          <w:rFonts w:ascii="Times New Roman"/>
          <w:b/>
          <w:i w:val="false"/>
          <w:color w:val="000000"/>
        </w:rPr>
        <w:t xml:space="preserve"> Атырау облысы Денсаулық сақтау департаментінің "Атырау облыстық патолого-анатомиялық бюросы" коммуналдық мемлекеттік қазыналық кәсіпорнының "қайтыс болғаны туралы дәрігерлік куәлік беру"  мемлекеттік қызмет көрсету СТАНДАРТЫ</w:t>
      </w:r>
      <w:r>
        <w:br/>
      </w:r>
      <w:r>
        <w:rPr>
          <w:rFonts w:ascii="Times New Roman"/>
          <w:b/>
          <w:i w:val="false"/>
          <w:color w:val="000000"/>
        </w:rPr>
        <w:t xml:space="preserve">
1. Жалпы ережелер </w:t>
      </w:r>
    </w:p>
    <w:bookmarkStart w:name="z5" w:id="2"/>
    <w:p>
      <w:pPr>
        <w:spacing w:after="0"/>
        <w:ind w:left="0"/>
        <w:jc w:val="both"/>
      </w:pPr>
      <w:r>
        <w:rPr>
          <w:rFonts w:ascii="Times New Roman"/>
          <w:b w:val="false"/>
          <w:i w:val="false"/>
          <w:color w:val="000000"/>
          <w:sz w:val="28"/>
        </w:rPr>
        <w:t xml:space="preserve">
      1. Мемлекеттік қызметтің анықтамасы: </w:t>
      </w:r>
      <w:r>
        <w:br/>
      </w:r>
      <w:r>
        <w:rPr>
          <w:rFonts w:ascii="Times New Roman"/>
          <w:b w:val="false"/>
          <w:i w:val="false"/>
          <w:color w:val="000000"/>
          <w:sz w:val="28"/>
        </w:rPr>
        <w:t xml:space="preserve">
      Қайтыс болғаны туралы дәрігерлік куәлікті </w:t>
      </w:r>
      <w:r>
        <w:rPr>
          <w:rFonts w:ascii="Times New Roman"/>
          <w:b/>
          <w:i w:val="false"/>
          <w:color w:val="000000"/>
          <w:sz w:val="28"/>
        </w:rPr>
        <w:t xml:space="preserve">- </w:t>
      </w:r>
      <w:r>
        <w:rPr>
          <w:rFonts w:ascii="Times New Roman"/>
          <w:b w:val="false"/>
          <w:i w:val="false"/>
          <w:color w:val="000000"/>
          <w:sz w:val="28"/>
        </w:rPr>
        <w:t>қайтыс болу жағдайын куәландыратын медициналық құжаттаманы беру.</w:t>
      </w:r>
      <w:r>
        <w:br/>
      </w:r>
      <w:r>
        <w:rPr>
          <w:rFonts w:ascii="Times New Roman"/>
          <w:b w:val="false"/>
          <w:i w:val="false"/>
          <w:color w:val="000000"/>
          <w:sz w:val="28"/>
        </w:rPr>
        <w:t>
      Жоғары тұрған мемлекеттік орган - Атырау облысы Денсаулық сақтау департаменті.</w:t>
      </w:r>
      <w:r>
        <w:br/>
      </w:r>
      <w:r>
        <w:rPr>
          <w:rFonts w:ascii="Times New Roman"/>
          <w:b w:val="false"/>
          <w:i w:val="false"/>
          <w:color w:val="000000"/>
          <w:sz w:val="28"/>
        </w:rPr>
        <w:t>
      Тұтынушылар - Қазақстан Республикасының азаматтары, жақын және алыс шетел азаматтары, барлық мемлекеттік және жекеменшік ұйымдар мен кәсіпорындар.</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Қайтыс болғаны туралы дәрігерлік куәлік Қазақстан Республикасы Денсаулық сақтау министрінің 2007 жылғы 27 тамыздағы </w:t>
      </w:r>
      <w:r>
        <w:rPr>
          <w:rFonts w:ascii="Times New Roman"/>
          <w:b w:val="false"/>
          <w:i w:val="false"/>
          <w:color w:val="000000"/>
          <w:sz w:val="28"/>
        </w:rPr>
        <w:t xml:space="preserve">№ 520 </w:t>
      </w:r>
      <w:r>
        <w:rPr>
          <w:rFonts w:ascii="Times New Roman"/>
          <w:b w:val="false"/>
          <w:i w:val="false"/>
          <w:color w:val="000000"/>
          <w:sz w:val="28"/>
        </w:rPr>
        <w:t>"Туу, қайтыс болу және перинаталдық өлім жағдайларын куәландыратын медициналық құжаттаманы енгізу туралы" бұйрығы негізінде беріледі.</w:t>
      </w:r>
      <w:r>
        <w:br/>
      </w:r>
      <w:r>
        <w:rPr>
          <w:rFonts w:ascii="Times New Roman"/>
          <w:b w:val="false"/>
          <w:i w:val="false"/>
          <w:color w:val="000000"/>
          <w:sz w:val="28"/>
        </w:rPr>
        <w:t>
</w:t>
      </w:r>
      <w:r>
        <w:rPr>
          <w:rFonts w:ascii="Times New Roman"/>
          <w:b w:val="false"/>
          <w:i w:val="false"/>
          <w:color w:val="000000"/>
          <w:sz w:val="28"/>
        </w:rPr>
        <w:t xml:space="preserve">
      4. Осы қызметті Атырау қаласы, Владимирская көшесі, 2 үйде орналасқан, электрондық мекен-жайы: </w:t>
      </w:r>
      <w:r>
        <w:rPr>
          <w:rFonts w:ascii="Times New Roman"/>
          <w:b w:val="false"/>
          <w:i w:val="false"/>
          <w:color w:val="000000"/>
          <w:sz w:val="28"/>
          <w:u w:val="single"/>
        </w:rPr>
        <w:t xml:space="preserve">aopad@mail.ru </w:t>
      </w:r>
      <w:r>
        <w:rPr>
          <w:rFonts w:ascii="Times New Roman"/>
          <w:b w:val="false"/>
          <w:i w:val="false"/>
          <w:color w:val="000000"/>
          <w:sz w:val="28"/>
        </w:rPr>
        <w:t>Атырау облысы Денсаулық сақтау департаментінің "Атырау облыстық патолого-анатомиялық бюросы" коммуналдық мемлекеттік қазыналық кәсіпорны (бұдан әрі - КМҚК) көрсетеді.</w:t>
      </w:r>
      <w:r>
        <w:br/>
      </w: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қызметті көрсетуді аяқтау нысаны (нәтижесі): қайтыс болғаны туралы дәрігерлік куәлік.</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жақын және алыс шетел азаматтарына, барлық мемлекеттік және жекеменшік ұйымдар мен кәсіпорындарға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Қайтыс болғаны туралы дәрігерлік куәлікті тексеру жүргізген күні оның нәтижелерін ескере отырып, тексеру жүргізген патолог-анатом ресімдейді;</w:t>
      </w:r>
      <w:r>
        <w:br/>
      </w:r>
      <w:r>
        <w:rPr>
          <w:rFonts w:ascii="Times New Roman"/>
          <w:b w:val="false"/>
          <w:i w:val="false"/>
          <w:color w:val="000000"/>
          <w:sz w:val="28"/>
        </w:rPr>
        <w:t xml:space="preserve">
      2) қажетті құжаттарды тапсырған кезде рұқсат берілген ең ұзақ уақыт - 45 минутке дейін; </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- 45 минутке дейін. Файлдың рұқсат берілген жоғары мөлшері - 3 бет.</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 "Атырау облыстық патолого-анатомиялық бюросы" КМҚК-нда ақпараттық стендттарда орналасады.</w:t>
      </w:r>
      <w:r>
        <w:br/>
      </w:r>
      <w:r>
        <w:rPr>
          <w:rFonts w:ascii="Times New Roman"/>
          <w:b w:val="false"/>
          <w:i w:val="false"/>
          <w:color w:val="000000"/>
          <w:sz w:val="28"/>
        </w:rPr>
        <w:t>
</w:t>
      </w:r>
      <w:r>
        <w:rPr>
          <w:rFonts w:ascii="Times New Roman"/>
          <w:b w:val="false"/>
          <w:i w:val="false"/>
          <w:color w:val="000000"/>
          <w:sz w:val="28"/>
        </w:rPr>
        <w:t>
      10. Жұмыс кестесі: күн сайын, сағат: 09.00-ден 18.00-ге дейін, сағат 13.00-ден 14.00-ге дейін түскі үзіліс, демалыс күндері: сенбі және жексенбі. Жедел қызмет көрсетілмейді.</w:t>
      </w:r>
      <w:r>
        <w:br/>
      </w:r>
      <w:r>
        <w:rPr>
          <w:rFonts w:ascii="Times New Roman"/>
          <w:b w:val="false"/>
          <w:i w:val="false"/>
          <w:color w:val="000000"/>
          <w:sz w:val="28"/>
        </w:rPr>
        <w:t>
</w:t>
      </w:r>
      <w:r>
        <w:rPr>
          <w:rFonts w:ascii="Times New Roman"/>
          <w:b w:val="false"/>
          <w:i w:val="false"/>
          <w:color w:val="000000"/>
          <w:sz w:val="28"/>
        </w:rPr>
        <w:t>
      11. Қызмет көрсетілетін орын: "Атырау облыстық патолого- анатомиялық бюросы" КМҚК-ның күту залы.</w:t>
      </w:r>
    </w:p>
    <w:bookmarkEnd w:id="2"/>
    <w:p>
      <w:pPr>
        <w:spacing w:after="0"/>
        <w:ind w:left="0"/>
        <w:jc w:val="left"/>
      </w:pPr>
      <w:r>
        <w:rPr>
          <w:rFonts w:ascii="Times New Roman"/>
          <w:b/>
          <w:i w:val="false"/>
          <w:color w:val="000000"/>
        </w:rPr>
        <w:t xml:space="preserve"> 2. Мемлекеттік қызмет көрсету тәртібі</w:t>
      </w:r>
    </w:p>
    <w:bookmarkStart w:name="z17" w:id="3"/>
    <w:p>
      <w:pPr>
        <w:spacing w:after="0"/>
        <w:ind w:left="0"/>
        <w:jc w:val="both"/>
      </w:pPr>
      <w:r>
        <w:rPr>
          <w:rFonts w:ascii="Times New Roman"/>
          <w:b w:val="false"/>
          <w:i w:val="false"/>
          <w:color w:val="000000"/>
          <w:sz w:val="28"/>
        </w:rPr>
        <w:t>
      12. Қайтыс болғаны туралы дәрігерлік куәлікті алу үшін келесі құжаттардың тізімі тапсырылуы тиіс</w:t>
      </w:r>
      <w:r>
        <w:rPr>
          <w:rFonts w:ascii="Times New Roman"/>
          <w:b w:val="false"/>
          <w:i/>
          <w:color w:val="000000"/>
          <w:sz w:val="28"/>
        </w:rPr>
        <w:t>:</w:t>
      </w:r>
      <w:r>
        <w:br/>
      </w:r>
      <w:r>
        <w:rPr>
          <w:rFonts w:ascii="Times New Roman"/>
          <w:b w:val="false"/>
          <w:i w:val="false"/>
          <w:color w:val="000000"/>
          <w:sz w:val="28"/>
        </w:rPr>
        <w:t xml:space="preserve">
      1) қайтыс болған адамның жеке басын куәландыратын құжат; </w:t>
      </w:r>
      <w:r>
        <w:br/>
      </w:r>
      <w:r>
        <w:rPr>
          <w:rFonts w:ascii="Times New Roman"/>
          <w:b w:val="false"/>
          <w:i w:val="false"/>
          <w:color w:val="000000"/>
          <w:sz w:val="28"/>
        </w:rPr>
        <w:t>
      2) қайтыс болған адамның ауру тарихы</w:t>
      </w:r>
      <w:r>
        <w:br/>
      </w:r>
      <w:r>
        <w:rPr>
          <w:rFonts w:ascii="Times New Roman"/>
          <w:b w:val="false"/>
          <w:i w:val="false"/>
          <w:color w:val="000000"/>
          <w:sz w:val="28"/>
        </w:rPr>
        <w:t>
      13. Мемлекеттік қызметті алу үшін бланкілер толтырылмай (өтініш нысандары және т.с.с.) тиісті құжаттардың тізімі тапсырылады.</w:t>
      </w:r>
      <w:r>
        <w:br/>
      </w:r>
      <w:r>
        <w:rPr>
          <w:rFonts w:ascii="Times New Roman"/>
          <w:b w:val="false"/>
          <w:i w:val="false"/>
          <w:color w:val="000000"/>
          <w:sz w:val="28"/>
        </w:rPr>
        <w:t>
</w:t>
      </w:r>
      <w:r>
        <w:rPr>
          <w:rFonts w:ascii="Times New Roman"/>
          <w:b w:val="false"/>
          <w:i w:val="false"/>
          <w:color w:val="000000"/>
          <w:sz w:val="28"/>
        </w:rPr>
        <w:t>
      14. Құжаттардың тізімі "Атырау облыстық патолого-анатомиялық бюросы" КМҚК-ның патолог-анатомына тапсырылады.</w:t>
      </w:r>
      <w:r>
        <w:br/>
      </w:r>
      <w:r>
        <w:rPr>
          <w:rFonts w:ascii="Times New Roman"/>
          <w:b w:val="false"/>
          <w:i w:val="false"/>
          <w:color w:val="000000"/>
          <w:sz w:val="28"/>
        </w:rPr>
        <w:t>
</w:t>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қайтыс болғаны туралы дәрігерлік куәлік беруді тіркеу журналы мен қайтыс болғаны туралы дәрігерлік куәлік түбіртегіндегі тұтынушының қолы растайды.</w:t>
      </w:r>
      <w:r>
        <w:br/>
      </w:r>
      <w:r>
        <w:rPr>
          <w:rFonts w:ascii="Times New Roman"/>
          <w:b w:val="false"/>
          <w:i w:val="false"/>
          <w:color w:val="000000"/>
          <w:sz w:val="28"/>
        </w:rPr>
        <w:t>
</w:t>
      </w:r>
      <w:r>
        <w:rPr>
          <w:rFonts w:ascii="Times New Roman"/>
          <w:b w:val="false"/>
          <w:i w:val="false"/>
          <w:color w:val="000000"/>
          <w:sz w:val="28"/>
        </w:rPr>
        <w:t>
      16. Құжаттарды жеткізу тәсілі: жеке бару арқылы жеткізу кіреді.</w:t>
      </w:r>
      <w:r>
        <w:br/>
      </w:r>
      <w:r>
        <w:rPr>
          <w:rFonts w:ascii="Times New Roman"/>
          <w:b w:val="false"/>
          <w:i w:val="false"/>
          <w:color w:val="000000"/>
          <w:sz w:val="28"/>
        </w:rPr>
        <w:t>
</w:t>
      </w:r>
      <w:r>
        <w:rPr>
          <w:rFonts w:ascii="Times New Roman"/>
          <w:b w:val="false"/>
          <w:i w:val="false"/>
          <w:color w:val="000000"/>
          <w:sz w:val="28"/>
        </w:rPr>
        <w:t>
      17. Жеке тұлғаның анықталмауы, тиісті құжаттардың толық еместігі, өлімнің күш қолданудан болған белгілерінің анықталуы жағдайында мемлекеттік қызмет көрсету тоқтатылады немесе мемлекеттік қызметті ұсынудан бас тартылады.</w:t>
      </w:r>
    </w:p>
    <w:bookmarkEnd w:id="3"/>
    <w:p>
      <w:pPr>
        <w:spacing w:after="0"/>
        <w:ind w:left="0"/>
        <w:jc w:val="left"/>
      </w:pPr>
      <w:r>
        <w:rPr>
          <w:rFonts w:ascii="Times New Roman"/>
          <w:b/>
          <w:i w:val="false"/>
          <w:color w:val="000000"/>
        </w:rPr>
        <w:t xml:space="preserve"> 3. Жұмыс қағидаттары</w:t>
      </w:r>
    </w:p>
    <w:bookmarkStart w:name="z22" w:id="4"/>
    <w:p>
      <w:pPr>
        <w:spacing w:after="0"/>
        <w:ind w:left="0"/>
        <w:jc w:val="both"/>
      </w:pPr>
      <w:r>
        <w:rPr>
          <w:rFonts w:ascii="Times New Roman"/>
          <w:b w:val="false"/>
          <w:i w:val="false"/>
          <w:color w:val="000000"/>
          <w:sz w:val="28"/>
        </w:rPr>
        <w:t>
      18. Тұтынушыға көрсетілетін мемлекеттік қызмет туралы толық ақпарат беріледі, қызметкерлердің сыпайылығы мен ілтипаттығына кепілдік беріледі, сонымен қатар тұтынушы құжаттарының мазмұны туралы ақпараттың сақталуы, қорғалуы және құпиялылығы қамтамасыз етіледі.</w:t>
      </w:r>
    </w:p>
    <w:bookmarkEnd w:id="4"/>
    <w:p>
      <w:pPr>
        <w:spacing w:after="0"/>
        <w:ind w:left="0"/>
        <w:jc w:val="left"/>
      </w:pPr>
      <w:r>
        <w:rPr>
          <w:rFonts w:ascii="Times New Roman"/>
          <w:b/>
          <w:i w:val="false"/>
          <w:color w:val="000000"/>
        </w:rPr>
        <w:t xml:space="preserve"> 4. Жұмыс нәтижелері</w:t>
      </w:r>
    </w:p>
    <w:bookmarkStart w:name="z23"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Атырау облысы Денсаулық сақтау департаменті мен "Атырау облысы Денсаулық сақтау департаментінің«"Атырау облыстық паталого-анатомиялық бюросы" КМҚК-ның жұмысы бағаланатын мемлекеттік қызметтердің сапа және қол жетімділік көрсеткіштері жыл сайын арнайы құрылған жұмыс топтары бекітеді.</w:t>
      </w:r>
    </w:p>
    <w:bookmarkEnd w:id="5"/>
    <w:p>
      <w:pPr>
        <w:spacing w:after="0"/>
        <w:ind w:left="0"/>
        <w:jc w:val="left"/>
      </w:pPr>
      <w:r>
        <w:rPr>
          <w:rFonts w:ascii="Times New Roman"/>
          <w:b/>
          <w:i w:val="false"/>
          <w:color w:val="000000"/>
        </w:rPr>
        <w:t xml:space="preserve"> 5. Шағымдану тәртібі</w:t>
      </w:r>
    </w:p>
    <w:bookmarkStart w:name="z25" w:id="6"/>
    <w:p>
      <w:pPr>
        <w:spacing w:after="0"/>
        <w:ind w:left="0"/>
        <w:jc w:val="both"/>
      </w:pPr>
      <w:r>
        <w:rPr>
          <w:rFonts w:ascii="Times New Roman"/>
          <w:b w:val="false"/>
          <w:i w:val="false"/>
          <w:color w:val="000000"/>
          <w:sz w:val="28"/>
        </w:rPr>
        <w:t xml:space="preserve">
      21. Атырау облысы Денсаулық сақтау департаментінде уәкілетті лауазымды адамдардың әрекетіне (әрекетсіздігіне) шағымдану тәртібіне түсінік алуға және шағым дайындауға көмек алуға болады. Байланысты телефоны: 35-45-71, электрондық мекен-жайы:  </w:t>
      </w:r>
      <w:r>
        <w:rPr>
          <w:rFonts w:ascii="Times New Roman"/>
          <w:b w:val="false"/>
          <w:i w:val="false"/>
          <w:color w:val="000000"/>
          <w:sz w:val="28"/>
          <w:u w:val="single"/>
        </w:rPr>
        <w:t>оblzdrav_atyrau@mail.ru</w:t>
      </w:r>
      <w:r>
        <w:br/>
      </w:r>
      <w:r>
        <w:rPr>
          <w:rFonts w:ascii="Times New Roman"/>
          <w:b w:val="false"/>
          <w:i w:val="false"/>
          <w:color w:val="000000"/>
          <w:sz w:val="28"/>
        </w:rPr>
        <w:t>
</w:t>
      </w:r>
      <w:r>
        <w:rPr>
          <w:rFonts w:ascii="Times New Roman"/>
          <w:b w:val="false"/>
          <w:i w:val="false"/>
          <w:color w:val="000000"/>
          <w:sz w:val="28"/>
        </w:rPr>
        <w:t>
      22. Шағым Атырау облысы Денсаулық сақтау департаменті директорының атына беріледі, мекен-жайы: 060010; Атырау қаласы, Әйтеке би көшесі, 77 үй,№ 310 кабинет.</w:t>
      </w:r>
      <w:r>
        <w:br/>
      </w:r>
      <w:r>
        <w:rPr>
          <w:rFonts w:ascii="Times New Roman"/>
          <w:b w:val="false"/>
          <w:i w:val="false"/>
          <w:color w:val="000000"/>
          <w:sz w:val="28"/>
        </w:rPr>
        <w:t>
</w:t>
      </w:r>
      <w:r>
        <w:rPr>
          <w:rFonts w:ascii="Times New Roman"/>
          <w:b w:val="false"/>
          <w:i w:val="false"/>
          <w:color w:val="000000"/>
          <w:sz w:val="28"/>
        </w:rPr>
        <w:t xml:space="preserve">
      23. Жеке және заңды тұлғалардың өтініштірін тіркеу журналы шағымның қабылданғанын растайды. Шағымның қаралу барысы туралы: 35-45-71 телефоны арқылы білуге болады. </w:t>
      </w:r>
    </w:p>
    <w:bookmarkEnd w:id="6"/>
    <w:p>
      <w:pPr>
        <w:spacing w:after="0"/>
        <w:ind w:left="0"/>
        <w:jc w:val="left"/>
      </w:pPr>
      <w:r>
        <w:rPr>
          <w:rFonts w:ascii="Times New Roman"/>
          <w:b/>
          <w:i w:val="false"/>
          <w:color w:val="000000"/>
        </w:rPr>
        <w:t xml:space="preserve"> 6. Байланыс ақпараты </w:t>
      </w:r>
    </w:p>
    <w:bookmarkStart w:name="z28" w:id="7"/>
    <w:p>
      <w:pPr>
        <w:spacing w:after="0"/>
        <w:ind w:left="0"/>
        <w:jc w:val="both"/>
      </w:pPr>
      <w:r>
        <w:rPr>
          <w:rFonts w:ascii="Times New Roman"/>
          <w:b w:val="false"/>
          <w:i w:val="false"/>
          <w:color w:val="000000"/>
          <w:sz w:val="28"/>
        </w:rPr>
        <w:t xml:space="preserve">
      24. Тікелей мемлекеттік қызмет көрсететін мемлекеттік мекеме мен жоғары тұрған ұйым басшыларының байланыс деректері: </w:t>
      </w:r>
      <w:r>
        <w:br/>
      </w:r>
      <w:r>
        <w:rPr>
          <w:rFonts w:ascii="Times New Roman"/>
          <w:b w:val="false"/>
          <w:i w:val="false"/>
          <w:color w:val="000000"/>
          <w:sz w:val="28"/>
        </w:rPr>
        <w:t xml:space="preserve">
      1) Атырау облысы Денсаулық сақтау департаментінің директоры - Құлбасов Мұрат Мағзомұлы, заңды мекен-жайы: Атырау қаласы, Әйтеке би көшесі, 77 үй, 310 кабинет, жұмыс телефоны: (8-7122)35-45-71, электрондық мекен-жайы: oblzdrav_atyrau@mail.ru, жұмыс кестесі: сағат 08.30-дан 18.00-ге дейін, сағат 12.30-дан 14.00-ге дейін түскі үзіліс, демалыс күндері: сенбі және жексенбі;  </w:t>
      </w:r>
      <w:r>
        <w:br/>
      </w:r>
      <w:r>
        <w:rPr>
          <w:rFonts w:ascii="Times New Roman"/>
          <w:b w:val="false"/>
          <w:i w:val="false"/>
          <w:color w:val="000000"/>
          <w:sz w:val="28"/>
        </w:rPr>
        <w:t>
      2) "Атырау облыстық патолого-анатомиялық бюросы" КМҚК-ның бас дәрігері - Молдағалиев Исатай Шыңғысұлы, заңды мекен-жайы: Атырау қаласы, Владимирская көшесі, 2 үй, жұмыс телефоны: (8-7122)28-13-00, электрондық мекен-жайы: aopad@mail.ru, жұмыс кестесі: сағат 09.00-ден 18.00-ге дейін, сағат 13.00-ден 14.00-ге дейін түскі үзіліс, демалыс күндері: сенбі және жексенбі.</w:t>
      </w:r>
    </w:p>
    <w:bookmarkEnd w:id="7"/>
    <w:bookmarkStart w:name="z29" w:id="8"/>
    <w:p>
      <w:pPr>
        <w:spacing w:after="0"/>
        <w:ind w:left="0"/>
        <w:jc w:val="both"/>
      </w:pPr>
      <w:r>
        <w:rPr>
          <w:rFonts w:ascii="Times New Roman"/>
          <w:b w:val="false"/>
          <w:i w:val="false"/>
          <w:color w:val="000000"/>
          <w:sz w:val="28"/>
        </w:rPr>
        <w:t xml:space="preserve">
Облыстық әкімияттың     </w:t>
      </w:r>
      <w:r>
        <w:br/>
      </w:r>
      <w:r>
        <w:rPr>
          <w:rFonts w:ascii="Times New Roman"/>
          <w:b w:val="false"/>
          <w:i w:val="false"/>
          <w:color w:val="000000"/>
          <w:sz w:val="28"/>
        </w:rPr>
        <w:t xml:space="preserve">
2007 жылғы 29»желтоқсандағы  </w:t>
      </w:r>
      <w:r>
        <w:br/>
      </w:r>
      <w:r>
        <w:rPr>
          <w:rFonts w:ascii="Times New Roman"/>
          <w:b w:val="false"/>
          <w:i w:val="false"/>
          <w:color w:val="000000"/>
          <w:sz w:val="28"/>
        </w:rPr>
        <w:t xml:space="preserve">
        N№335 қаулысымен бекітілген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bookmarkEnd w:id="8"/>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2493"/>
        <w:gridCol w:w="2513"/>
        <w:gridCol w:w="2473"/>
      </w:tblGrid>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w:t>
            </w:r>
            <w:r>
              <w:br/>
            </w:r>
            <w:r>
              <w:rPr>
                <w:rFonts w:ascii="Times New Roman"/>
                <w:b w:val="false"/>
                <w:i w:val="false"/>
                <w:color w:val="000000"/>
                <w:sz w:val="20"/>
              </w:rPr>
              <w:t>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жылдағынысаналы </w:t>
            </w:r>
            <w:r>
              <w:br/>
            </w:r>
            <w:r>
              <w:rPr>
                <w:rFonts w:ascii="Times New Roman"/>
                <w:b w:val="false"/>
                <w:i w:val="false"/>
                <w:color w:val="000000"/>
                <w:sz w:val="20"/>
              </w:rPr>
              <w:t>
мәні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w:t>
            </w:r>
            <w:r>
              <w:br/>
            </w:r>
            <w:r>
              <w:rPr>
                <w:rFonts w:ascii="Times New Roman"/>
                <w:b w:val="false"/>
                <w:i w:val="false"/>
                <w:color w:val="000000"/>
                <w:sz w:val="20"/>
              </w:rPr>
              <w:t>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w:t>
            </w:r>
            <w:r>
              <w:br/>
            </w:r>
            <w:r>
              <w:rPr>
                <w:rFonts w:ascii="Times New Roman"/>
                <w:b w:val="false"/>
                <w:i w:val="false"/>
                <w:color w:val="000000"/>
                <w:sz w:val="20"/>
              </w:rPr>
              <w:t>
бірінші реттен тапсырған оқиғалардың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485"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w:t>
            </w:r>
            <w:r>
              <w:br/>
            </w:r>
            <w:r>
              <w:rPr>
                <w:rFonts w:ascii="Times New Roman"/>
                <w:b w:val="false"/>
                <w:i w:val="false"/>
                <w:color w:val="000000"/>
                <w:sz w:val="20"/>
              </w:rPr>
              <w:t>
негізделген шағымдардың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қанағаттанған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