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3402" w14:textId="2e53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тиеслі тұрғын үй банкке несие ресімдеу үшін кепілге қоюға рұқсат беру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28 желтоқсандағы N 367 қаулысы. Солтүстік Қазақстан облысының Жамбыл ауданының Әділет басқармасында 2008 жылғы 4 ақпанда N 13-7-78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2000 жылғы 27 қарашадағы 9-1-бабының, «Мемлекеттік қызмет көрсетудің үлгі стандарттарын бекіту туралы» Қазақстан Республикасы Үкіметінің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«Кәмелетке толмағандарға тиеслі тұрғын үйді банкке несие ресімдеу үшін кепілге қоюға рұқсат беру»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w:t>
      </w:r>
      <w:r>
        <w:br/>
      </w:r>
      <w:r>
        <w:rPr>
          <w:rFonts w:ascii="Times New Roman"/>
          <w:b w:val="false"/>
          <w:i w:val="false"/>
          <w:color w:val="000000"/>
          <w:sz w:val="28"/>
        </w:rPr>
        <w:t>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28 желтоқсандағы</w:t>
      </w:r>
      <w:r>
        <w:br/>
      </w:r>
      <w:r>
        <w:rPr>
          <w:rFonts w:ascii="Times New Roman"/>
          <w:b w:val="false"/>
          <w:i w:val="false"/>
          <w:color w:val="000000"/>
          <w:sz w:val="28"/>
        </w:rPr>
        <w:t>
№ 367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«Кәмелетке толмағандарға тиеслі тұрғын үйді банкке несие ресімдеу үшін кепілге қоюға рұқсат беру»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кәмелетке толмағандарға тиеслі тұрғын үйді банкке несие ресімдеу үшін кепілге қоюға рұқсат беру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жарым-жартылай автоматтандырылған.</w:t>
      </w:r>
      <w:r>
        <w:br/>
      </w:r>
      <w:r>
        <w:rPr>
          <w:rFonts w:ascii="Times New Roman"/>
          <w:b w:val="false"/>
          <w:i w:val="false"/>
          <w:color w:val="000000"/>
          <w:sz w:val="28"/>
        </w:rPr>
        <w:t>
      3. Мемлекеттік қызмет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жөнінде» Қазақстан Республикасы Үкіметінің 1999 жылғы 9 қыркүйектегі № 1346 Қаулысымен бекітілген қорғаншылық және қамқоршылық органдары туралы Ереженің 2- тарауының 18-тармағы 10) тармақшасы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 Қазақстан облысы Жамбыл ауданы Пресновка селосы Е. Шайкин көшесі 30, телефон 20-10-39, электрондық поштасы:</w:t>
      </w:r>
      <w:r>
        <w:rPr>
          <w:rFonts w:ascii="Times New Roman"/>
          <w:b w:val="false"/>
          <w:i w:val="false"/>
          <w:color w:val="ff0000"/>
          <w:sz w:val="28"/>
        </w:rPr>
        <w:t>jambulskpresnroо@mail.ru</w:t>
      </w:r>
      <w:r>
        <w:br/>
      </w:r>
      <w:r>
        <w:rPr>
          <w:rFonts w:ascii="Times New Roman"/>
          <w:b w:val="false"/>
          <w:i w:val="false"/>
          <w:color w:val="000000"/>
          <w:sz w:val="28"/>
        </w:rPr>
        <w:t>
      5. Мемлекеттік қызметті аяқтау нышаны тұтынушы алатын рұқсат (хат) болып табылады.</w:t>
      </w:r>
      <w:r>
        <w:br/>
      </w:r>
      <w:r>
        <w:rPr>
          <w:rFonts w:ascii="Times New Roman"/>
          <w:b w:val="false"/>
          <w:i w:val="false"/>
          <w:color w:val="000000"/>
          <w:sz w:val="28"/>
        </w:rPr>
        <w:t>
      6. Мемлекеттік қызметті алуға 18 жасқа дейінгі кәмелетке толмаған балалары бар Қазақстан Республикасының азаматтары, оралмандар, 18 жасқа дейінгі кәмелетке толмаған балалары бар Қазақстан Республикасында тұрғылықты жерде тұруға ішкі істер органдарында тіркелгені туралы белгісімен куәлігі бар шет елдік азаматтары, мәртебесі жоқ тұлғалар, ата-анасының қамқорлығынсыз қалған кәмелетке толмаған балалардың қорғаншысы және қамқоршысы болып табылатын Қазақстан Республикасының азаматтары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w:t>
      </w:r>
      <w:r>
        <w:br/>
      </w:r>
      <w:r>
        <w:rPr>
          <w:rFonts w:ascii="Times New Roman"/>
          <w:b w:val="false"/>
          <w:i w:val="false"/>
          <w:color w:val="000000"/>
          <w:sz w:val="28"/>
        </w:rPr>
        <w:t>
тапсырған сәтінен: 30 күн;</w:t>
      </w:r>
      <w:r>
        <w:br/>
      </w:r>
      <w:r>
        <w:rPr>
          <w:rFonts w:ascii="Times New Roman"/>
          <w:b w:val="false"/>
          <w:i w:val="false"/>
          <w:color w:val="000000"/>
          <w:sz w:val="28"/>
        </w:rPr>
        <w:t>
      2) қажетті құжаттарды тапсырған кезде кезек күтуге берілген уақыттың жоғары деңгейі: - 40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- 40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«Кәмелетке толмағандарға тиеслі тұрғын үйді банкке несие ресімдеу үшін кепілге қоюға рұқсат беру» бойынша Мемлекеттік қызметті көрсетудің үлгі стандарты «Жамбыл ауданының білім бөлімі» Мемлекеттік мекемесінің стендінде, мына мекен-жайда: Солтүстік Қазақстан облысы Жамбыл ауданы Пресновка селосы Е. Шайкин көшесі 30 үйде орналасқан.</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-ға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w:t>
      </w:r>
      <w:r>
        <w:br/>
      </w:r>
      <w:r>
        <w:rPr>
          <w:rFonts w:ascii="Times New Roman"/>
          <w:b w:val="false"/>
          <w:i w:val="false"/>
          <w:color w:val="000000"/>
          <w:sz w:val="28"/>
        </w:rPr>
        <w:t>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білім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нотариалды куәландырылған жеке тұлғаның өтінішін;</w:t>
      </w:r>
      <w:r>
        <w:br/>
      </w:r>
      <w:r>
        <w:rPr>
          <w:rFonts w:ascii="Times New Roman"/>
          <w:b w:val="false"/>
          <w:i w:val="false"/>
          <w:color w:val="000000"/>
          <w:sz w:val="28"/>
        </w:rPr>
        <w:t>
      2) тұрғын үйді банкке несие ресімдеу үшін кепілге қойып несие алғысы келген, некеде тұрған тұлғалардың әйелдерінің келісімі;</w:t>
      </w:r>
      <w:r>
        <w:br/>
      </w:r>
      <w:r>
        <w:rPr>
          <w:rFonts w:ascii="Times New Roman"/>
          <w:b w:val="false"/>
          <w:i w:val="false"/>
          <w:color w:val="000000"/>
          <w:sz w:val="28"/>
        </w:rPr>
        <w:t>
      3) жеке куәлігінің көшірмесі;</w:t>
      </w:r>
      <w:r>
        <w:br/>
      </w:r>
      <w:r>
        <w:rPr>
          <w:rFonts w:ascii="Times New Roman"/>
          <w:b w:val="false"/>
          <w:i w:val="false"/>
          <w:color w:val="000000"/>
          <w:sz w:val="28"/>
        </w:rPr>
        <w:t>
      4) кәмелетке толмағандардың тууы туралы куәлігінің көшірмесі;</w:t>
      </w:r>
      <w:r>
        <w:br/>
      </w:r>
      <w:r>
        <w:rPr>
          <w:rFonts w:ascii="Times New Roman"/>
          <w:b w:val="false"/>
          <w:i w:val="false"/>
          <w:color w:val="000000"/>
          <w:sz w:val="28"/>
        </w:rPr>
        <w:t>
      5) пәтерге құжаттары, тіркеу кітабы (көшірмесі)</w:t>
      </w:r>
      <w:r>
        <w:br/>
      </w:r>
      <w:r>
        <w:rPr>
          <w:rFonts w:ascii="Times New Roman"/>
          <w:b w:val="false"/>
          <w:i w:val="false"/>
          <w:color w:val="000000"/>
          <w:sz w:val="28"/>
        </w:rPr>
        <w:t>
      6) нотариалды куәландырылған, кепілге қойылған тұрғын үйге жақын туған-туыстарының келісім- өтініші;</w:t>
      </w:r>
      <w:r>
        <w:br/>
      </w:r>
      <w:r>
        <w:rPr>
          <w:rFonts w:ascii="Times New Roman"/>
          <w:b w:val="false"/>
          <w:i w:val="false"/>
          <w:color w:val="000000"/>
          <w:sz w:val="28"/>
        </w:rPr>
        <w:t>
      7) мүлікке немесе оның үлесіне баланың меншік құқығын растайтын құжаттың көшірмесін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Өтініштің бланкілерін «Жамбыл ауданының білім бөлімі» Мемлекеттік мекемесінің маманы береді, заңды мекен-жайы Солтүстік Қазақстан облысы Жамбыл ауданы Пресновка селосы Е. Шайкин көшесі 30.</w:t>
      </w:r>
      <w:r>
        <w:br/>
      </w:r>
      <w:r>
        <w:rPr>
          <w:rFonts w:ascii="Times New Roman"/>
          <w:b w:val="false"/>
          <w:i w:val="false"/>
          <w:color w:val="000000"/>
          <w:sz w:val="28"/>
        </w:rPr>
        <w:t>
      14. 12 тармақта тізбектелген құжаттарды Жамбыл ауданының білім бөлімінің маманына тапсырады. Мекен-жайы: Солтүстік Қазақстан облысы Жамбыл ауданы Пресновка селосы Шайкин көшесі 30.</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Кәмелетке толмаған балаларға тиеслі тұрғын үй алаңын ауыстыруға немесе сатуға рұқсат беру үшін нотариалды кеңсеге анықтама пошта арқылы жіберіледі немесе мына мекен-жайға: Солтүстік Қазақстан облысы Жамбыл ауданы «Жамбыл ауданының білім бөлімі» Мемлекеттік мекемесі Шайкин көшесі 30 үйде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өтініш иесінің осы үлгі стандартының 12 тармағында көрсетілген құжаттарды ұсынбағанда.</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19. Тұтынушыларға мемлекеттік қызметті көрсетудің нәтижелері осы стандарттың қосымшасында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Білім бөлімі қызметкерлерінің мемлекеттік қызметті ұсыну сапасы бойынша орын алған дағуа әрекеттеріне шағымдану Жамбыл ауданының білім бөлімінің бастығына немесе Солтүстік Қазақстан облысының жұмыспен қамтуды үйлестіру және әлеуметтік бағдарламалар Департаментінің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24. «Жамбыл ауданының білім бөлімі» Мемлекеттік мекемесінің бастығы, мекен-жайы Солтүстік Қазақстан облысы Жамбыл ауданы Пресновка селосы Е. Шайпин көшесі30, телефон 2-10-39 электрондық поштаның мекен-жайы:</w:t>
      </w:r>
      <w:r>
        <w:rPr>
          <w:rFonts w:ascii="Times New Roman"/>
          <w:b w:val="false"/>
          <w:i w:val="false"/>
          <w:color w:val="ff0000"/>
          <w:sz w:val="28"/>
        </w:rPr>
        <w:t xml:space="preserve"> jambulskpresnroо@mail.ru</w:t>
      </w:r>
      <w:r>
        <w:br/>
      </w:r>
      <w:r>
        <w:rPr>
          <w:rFonts w:ascii="Times New Roman"/>
          <w:b w:val="false"/>
          <w:i w:val="false"/>
          <w:color w:val="000000"/>
          <w:sz w:val="28"/>
        </w:rPr>
        <w:t>
      25. «Солтүстік Қазақстан облысының білім Департаменті» Мемлекеттік мекемесінің бастығы, заңды мекен-жайы: Солтүстік Қазақстан облысы Петропавл қаласы Қазақстан Конституциясының көшесі 58 телефон 8(7152) 46-32-88, факс: 46-33-34 электрондық поштаның мекен-жайы:</w:t>
      </w:r>
      <w:r>
        <w:rPr>
          <w:rFonts w:ascii="Times New Roman"/>
          <w:b w:val="false"/>
          <w:i w:val="false"/>
          <w:color w:val="ff0000"/>
          <w:sz w:val="28"/>
        </w:rPr>
        <w:t xml:space="preserve"> do@sko.kz</w:t>
      </w:r>
    </w:p>
    <w:bookmarkStart w:name="z12" w:id="7"/>
    <w:p>
      <w:pPr>
        <w:spacing w:after="0"/>
        <w:ind w:left="0"/>
        <w:jc w:val="both"/>
      </w:pPr>
      <w:r>
        <w:rPr>
          <w:rFonts w:ascii="Times New Roman"/>
          <w:b w:val="false"/>
          <w:i w:val="false"/>
          <w:color w:val="000000"/>
          <w:sz w:val="28"/>
        </w:rPr>
        <w:t>
«Кәмелетке толмағандарға тиеслі тұрғын</w:t>
      </w:r>
      <w:r>
        <w:br/>
      </w:r>
      <w:r>
        <w:rPr>
          <w:rFonts w:ascii="Times New Roman"/>
          <w:b w:val="false"/>
          <w:i w:val="false"/>
          <w:color w:val="000000"/>
          <w:sz w:val="28"/>
        </w:rPr>
        <w:t>
үйді банкке несие ресімдеу үшін кепілге</w:t>
      </w:r>
      <w:r>
        <w:br/>
      </w:r>
      <w:r>
        <w:rPr>
          <w:rFonts w:ascii="Times New Roman"/>
          <w:b w:val="false"/>
          <w:i w:val="false"/>
          <w:color w:val="000000"/>
          <w:sz w:val="28"/>
        </w:rPr>
        <w:t>
қоюға рұқсат беру» бойынша мемлекеттік</w:t>
      </w:r>
      <w:r>
        <w:br/>
      </w:r>
      <w:r>
        <w:rPr>
          <w:rFonts w:ascii="Times New Roman"/>
          <w:b w:val="false"/>
          <w:i w:val="false"/>
          <w:color w:val="000000"/>
          <w:sz w:val="28"/>
        </w:rPr>
        <w:t>
қызмет көрсетудің үлгі стандартына</w:t>
      </w:r>
      <w:r>
        <w:br/>
      </w:r>
      <w:r>
        <w:rPr>
          <w:rFonts w:ascii="Times New Roman"/>
          <w:b w:val="false"/>
          <w:i w:val="false"/>
          <w:color w:val="000000"/>
          <w:sz w:val="28"/>
        </w:rPr>
        <w:t>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