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13b33" w14:textId="c913b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қалалық жәрдемақы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ІV сайланған Алматы қаласы мәслихатының кезектен тыс IІІ сессиясының 2007 жылғы 11 қазандағы N 16 шешімі. Алматы қаласы Әділет департаментінде 2007 жылғы 16 қазанда N 757 болып тіркелді. Күші жойылды - Алматы қаласы мәслихатының 2014 жылғы 18 ақпандағы N 204 шешімімен</w:t>
      </w:r>
    </w:p>
    <w:p>
      <w:pPr>
        <w:spacing w:after="0"/>
        <w:ind w:left="0"/>
        <w:jc w:val="both"/>
      </w:pPr>
      <w:bookmarkStart w:name="z1" w:id="0"/>
      <w:r>
        <w:rPr>
          <w:rFonts w:ascii="Times New Roman"/>
          <w:b w:val="false"/>
          <w:i w:val="false"/>
          <w:color w:val="ff0000"/>
          <w:sz w:val="28"/>
        </w:rPr>
        <w:t xml:space="preserve">
      Ескерту. Күші жойылды - V сайланған Алматы қаласы мәслихатының ХІХ сессиясының 12.09.2013 N 175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Қалпына келтірілді - Алматы қаласы мәслихатының 18.12.2013 N 890 хатымен.</w:t>
      </w:r>
      <w:r>
        <w:br/>
      </w:r>
      <w:r>
        <w:rPr>
          <w:rFonts w:ascii="Times New Roman"/>
          <w:b w:val="false"/>
          <w:i w:val="false"/>
          <w:color w:val="ff0000"/>
          <w:sz w:val="28"/>
        </w:rPr>
        <w:t>
      Күші жойылды - Алматы қаласы мәслихатының 18.02.2014 N 204 хатымен.</w:t>
      </w:r>
    </w:p>
    <w:bookmarkEnd w:id="0"/>
    <w:p>
      <w:pPr>
        <w:spacing w:after="0"/>
        <w:ind w:left="0"/>
        <w:jc w:val="both"/>
      </w:pPr>
      <w:r>
        <w:rPr>
          <w:rFonts w:ascii="Times New Roman"/>
          <w:b w:val="false"/>
          <w:i w:val="false"/>
          <w:color w:val="000000"/>
          <w:sz w:val="28"/>
        </w:rPr>
        <w:t>      2004 жылғы 24 сәуірдегі Қазақстан Республикасының Бюджеттік </w:t>
      </w:r>
      <w:r>
        <w:rPr>
          <w:rFonts w:ascii="Times New Roman"/>
          <w:b w:val="false"/>
          <w:i w:val="false"/>
          <w:color w:val="000000"/>
          <w:sz w:val="28"/>
        </w:rPr>
        <w:t>кодексінің</w:t>
      </w:r>
      <w:r>
        <w:rPr>
          <w:rFonts w:ascii="Times New Roman"/>
          <w:b w:val="false"/>
          <w:i w:val="false"/>
          <w:color w:val="000000"/>
          <w:sz w:val="28"/>
        </w:rPr>
        <w:t xml:space="preserve"> 52 бабы 1 тармағының 5 тармақшасына, 2001 жылғы 23 қаңтардағы Қазақстан Республикасы "Қазақстан Республикасында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 1 тармағының 15 тармақшасына сәйкес, жеке санаттағы азаматтарды әлеуметтік қолдау мақсатында IV сайланған Алматы қаласының мәслихаты </w:t>
      </w:r>
      <w:r>
        <w:rPr>
          <w:rFonts w:ascii="Times New Roman"/>
          <w:b/>
          <w:i w:val="false"/>
          <w:color w:val="000000"/>
          <w:sz w:val="28"/>
        </w:rPr>
        <w:t xml:space="preserve">ШЕШІМ ЕТТІ: </w:t>
      </w:r>
      <w:r>
        <w:br/>
      </w:r>
      <w:r>
        <w:rPr>
          <w:rFonts w:ascii="Times New Roman"/>
          <w:b w:val="false"/>
          <w:i w:val="false"/>
          <w:color w:val="000000"/>
          <w:sz w:val="28"/>
        </w:rPr>
        <w:t xml:space="preserve">
      1. Алматы қаласында тұрақты тұратын азаматтардың мына санаттары үшін 1,0 айлық есептік көрсеткіш көлемінде арнайы қалалық жәрдемақы белгіленсін: </w:t>
      </w:r>
      <w:r>
        <w:br/>
      </w:r>
      <w:r>
        <w:rPr>
          <w:rFonts w:ascii="Times New Roman"/>
          <w:b w:val="false"/>
          <w:i w:val="false"/>
          <w:color w:val="000000"/>
          <w:sz w:val="28"/>
        </w:rPr>
        <w:t xml:space="preserve">
      арнайы мемлекеттік жәрдемақы алмайтын зейнеткерлерге; </w:t>
      </w:r>
      <w:r>
        <w:br/>
      </w:r>
      <w:r>
        <w:rPr>
          <w:rFonts w:ascii="Times New Roman"/>
          <w:b w:val="false"/>
          <w:i w:val="false"/>
          <w:color w:val="000000"/>
          <w:sz w:val="28"/>
        </w:rPr>
        <w:t xml:space="preserve">
      арнайы мемлекеттік жәрдемақы алмайтын, бірақ жас ерекшелігі бойынша мемлекеттік әлеуметтік жәрдемақы алатындарға; </w:t>
      </w:r>
      <w:r>
        <w:br/>
      </w:r>
      <w:r>
        <w:rPr>
          <w:rFonts w:ascii="Times New Roman"/>
          <w:b w:val="false"/>
          <w:i w:val="false"/>
          <w:color w:val="000000"/>
          <w:sz w:val="28"/>
        </w:rPr>
        <w:t xml:space="preserve">
      бүйрек қызметінің жеткіліксіздігі созылмалы ауруымен ауыратын, бірінші топ мүгедектеріне; </w:t>
      </w:r>
      <w:r>
        <w:br/>
      </w:r>
      <w:r>
        <w:rPr>
          <w:rFonts w:ascii="Times New Roman"/>
          <w:b w:val="false"/>
          <w:i w:val="false"/>
          <w:color w:val="000000"/>
          <w:sz w:val="28"/>
        </w:rPr>
        <w:t xml:space="preserve">
      Ұлы Отан Соғысы жылдарында тылдағы қажырлы еңбегі және мінсіз жауынгерлік қызметі үшін бұрынғы КСР Одағы ордендерімен және медалдарымен марапатталған тұлғаларға, сонымен қатар 1941 жыл 22 маусым - 1945 жыл 9 мамыр аралығында кем дегенде алты ай еңбек еткен (қызмет жасаған) және Ұлы Отан соғысы жылдарында тылдағы қажырлы еңбегі және мінсіз жауынгерлік қызметі үшін бұрынғы КСР Одағы ордендерімен және медалдарымен марапатталмаған тұлғаларға. </w:t>
      </w:r>
      <w:r>
        <w:br/>
      </w:r>
      <w:r>
        <w:rPr>
          <w:rFonts w:ascii="Times New Roman"/>
          <w:b w:val="false"/>
          <w:i w:val="false"/>
          <w:color w:val="000000"/>
          <w:sz w:val="28"/>
        </w:rPr>
        <w:t xml:space="preserve">
      2. Жәрдемақының тағайындалуы үшін алғаш рет өтініш берген азаматтарға жәрдемақы тұрақты тұратын жерінде тіркелуі бойынша Алматы қалалық жұмыспен қамту және әлеуметтік бағдарламалар департаментінің аудандық басқармаларына (әрі қарай - аудандық басқарма) мына  құжаттарды өткізген күннен бастап тағайындалады: </w:t>
      </w:r>
      <w:r>
        <w:br/>
      </w:r>
      <w:r>
        <w:rPr>
          <w:rFonts w:ascii="Times New Roman"/>
          <w:b w:val="false"/>
          <w:i w:val="false"/>
          <w:color w:val="000000"/>
          <w:sz w:val="28"/>
        </w:rPr>
        <w:t xml:space="preserve">
      1) Өтініш; </w:t>
      </w:r>
      <w:r>
        <w:br/>
      </w:r>
      <w:r>
        <w:rPr>
          <w:rFonts w:ascii="Times New Roman"/>
          <w:b w:val="false"/>
          <w:i w:val="false"/>
          <w:color w:val="000000"/>
          <w:sz w:val="28"/>
        </w:rPr>
        <w:t xml:space="preserve">
      2) Жеке куәлігінің көшірмесі; </w:t>
      </w:r>
      <w:r>
        <w:br/>
      </w:r>
      <w:r>
        <w:rPr>
          <w:rFonts w:ascii="Times New Roman"/>
          <w:b w:val="false"/>
          <w:i w:val="false"/>
          <w:color w:val="000000"/>
          <w:sz w:val="28"/>
        </w:rPr>
        <w:t xml:space="preserve">
      3) Жәрдемақы алу құқығын беретін құжаттардың (зейнетақы немесе мемлекеттік әлеуметтік жәрдемақы алушының куәлігі) көшірмелері; </w:t>
      </w:r>
      <w:r>
        <w:br/>
      </w:r>
      <w:r>
        <w:rPr>
          <w:rFonts w:ascii="Times New Roman"/>
          <w:b w:val="false"/>
          <w:i w:val="false"/>
          <w:color w:val="000000"/>
          <w:sz w:val="28"/>
        </w:rPr>
        <w:t xml:space="preserve">
      4) Салық төлеушінің тіркелім нөмірі куәлігінің (СТН) көшірмесі; </w:t>
      </w:r>
      <w:r>
        <w:br/>
      </w:r>
      <w:r>
        <w:rPr>
          <w:rFonts w:ascii="Times New Roman"/>
          <w:b w:val="false"/>
          <w:i w:val="false"/>
          <w:color w:val="000000"/>
          <w:sz w:val="28"/>
        </w:rPr>
        <w:t xml:space="preserve">
      5) Тұрақты тұратын жері бойынша тіркелімін растайтын құжаттың (азаматтарды тіркеу кітабы) көшірмесі; </w:t>
      </w:r>
      <w:r>
        <w:br/>
      </w:r>
      <w:r>
        <w:rPr>
          <w:rFonts w:ascii="Times New Roman"/>
          <w:b w:val="false"/>
          <w:i w:val="false"/>
          <w:color w:val="000000"/>
          <w:sz w:val="28"/>
        </w:rPr>
        <w:t xml:space="preserve">
      6) Жәрдемақы беру жөніндегі уәкілетті органдардағы шот нөмірі туралы мәлімет. </w:t>
      </w:r>
      <w:r>
        <w:br/>
      </w:r>
      <w:r>
        <w:rPr>
          <w:rFonts w:ascii="Times New Roman"/>
          <w:b w:val="false"/>
          <w:i w:val="false"/>
          <w:color w:val="000000"/>
          <w:sz w:val="28"/>
        </w:rPr>
        <w:t xml:space="preserve">
      Жәрдемақының тағайындалуы үшін қажетті құжаттардың түпнұсқалары және көшірмелері ұсынылады. Жәрдемақы алушының жеке ісіндегі құжаттар бойынша бұрын тағайындалған жәрдемақының мөлшерін қайта қарауды аудандық басқарма жүзеге асырады. </w:t>
      </w:r>
      <w:r>
        <w:br/>
      </w:r>
      <w:r>
        <w:rPr>
          <w:rFonts w:ascii="Times New Roman"/>
          <w:b w:val="false"/>
          <w:i w:val="false"/>
          <w:color w:val="000000"/>
          <w:sz w:val="28"/>
        </w:rPr>
        <w:t xml:space="preserve">
      3. Жәрдемақы мемлекеттік медициналық-әлеуметтік мекемелерде тұратын тұлғаларға тағайындалмайды және төленбейді. </w:t>
      </w:r>
      <w:r>
        <w:br/>
      </w:r>
      <w:r>
        <w:rPr>
          <w:rFonts w:ascii="Times New Roman"/>
          <w:b w:val="false"/>
          <w:i w:val="false"/>
          <w:color w:val="000000"/>
          <w:sz w:val="28"/>
        </w:rPr>
        <w:t>
      4. Жәрдемақы ағымдағы ай үшін төленеді және жәрдемақы алушының қайтыс болған кездегі айы қоса есептеледі.</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 Алматы қаласы Мәслихатының 2008 жылғы 6 наурыздағы </w:t>
      </w:r>
      <w:r>
        <w:rPr>
          <w:rFonts w:ascii="Times New Roman"/>
          <w:b w:val="false"/>
          <w:i w:val="false"/>
          <w:color w:val="000000"/>
          <w:sz w:val="28"/>
        </w:rPr>
        <w:t>N 87</w:t>
      </w:r>
      <w:r>
        <w:rPr>
          <w:rFonts w:ascii="Times New Roman"/>
          <w:b w:val="false"/>
          <w:i w:val="false"/>
          <w:color w:val="000000"/>
          <w:sz w:val="28"/>
        </w:rPr>
        <w:t>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 1999 жылғы 14 мамырдағы І сайланған Алматы қалалық маслихаты ХХV сессиясының "Арнайы қалалық жәрдемақы туралы" </w:t>
      </w:r>
      <w:r>
        <w:rPr>
          <w:rFonts w:ascii="Times New Roman"/>
          <w:b w:val="false"/>
          <w:i w:val="false"/>
          <w:color w:val="000000"/>
          <w:sz w:val="28"/>
        </w:rPr>
        <w:t>шешімінің</w:t>
      </w:r>
      <w:r>
        <w:rPr>
          <w:rFonts w:ascii="Times New Roman"/>
          <w:b w:val="false"/>
          <w:i w:val="false"/>
          <w:color w:val="000000"/>
          <w:sz w:val="28"/>
        </w:rPr>
        <w:t xml:space="preserve"> (1999 жылы 11 маусымда нормативтік-құқықтық актілердің мемлекеттік тіркеу Тізілімінде N 59 болып тіркелген) күші жойылды деп саналсын. </w:t>
      </w:r>
      <w:r>
        <w:br/>
      </w:r>
      <w:r>
        <w:rPr>
          <w:rFonts w:ascii="Times New Roman"/>
          <w:b w:val="false"/>
          <w:i w:val="false"/>
          <w:color w:val="000000"/>
          <w:sz w:val="28"/>
        </w:rPr>
        <w:t xml:space="preserve">
      6. Осы шешімнің орындалуын бақылау әлеуметтік мәселелер және қоғамдық келісім жөніндегі Алматы қаласы мәслихатының тұрақты комиссиясына және Алматы қаласы әкімінің бірінші орынбасары Қ.А.Бүкеновке жүктелсін. </w:t>
      </w:r>
      <w:r>
        <w:br/>
      </w:r>
      <w:r>
        <w:rPr>
          <w:rFonts w:ascii="Times New Roman"/>
          <w:b w:val="false"/>
          <w:i w:val="false"/>
          <w:color w:val="000000"/>
          <w:sz w:val="28"/>
        </w:rPr>
        <w:t xml:space="preserve">
      7. Осы шешім Алматы қаласы әділет департаментінде мемлекеттік тіркелген күннен бастап күшіне енеді және алғаш ресми жарияланған күннен бастап қолданысқа енгізіледі. </w:t>
      </w:r>
    </w:p>
    <w:p>
      <w:pPr>
        <w:spacing w:after="0"/>
        <w:ind w:left="0"/>
        <w:jc w:val="both"/>
      </w:pPr>
      <w:r>
        <w:rPr>
          <w:rFonts w:ascii="Times New Roman"/>
          <w:b w:val="false"/>
          <w:i/>
          <w:color w:val="000000"/>
          <w:sz w:val="28"/>
        </w:rPr>
        <w:t xml:space="preserve">      IV сайланған Алматы қаласы </w:t>
      </w:r>
      <w:r>
        <w:br/>
      </w:r>
      <w:r>
        <w:rPr>
          <w:rFonts w:ascii="Times New Roman"/>
          <w:b w:val="false"/>
          <w:i w:val="false"/>
          <w:color w:val="000000"/>
          <w:sz w:val="28"/>
        </w:rPr>
        <w:t>
</w:t>
      </w:r>
      <w:r>
        <w:rPr>
          <w:rFonts w:ascii="Times New Roman"/>
          <w:b w:val="false"/>
          <w:i/>
          <w:color w:val="000000"/>
          <w:sz w:val="28"/>
        </w:rPr>
        <w:t xml:space="preserve">      мәслихаты ІІІ сессиясының </w:t>
      </w:r>
      <w:r>
        <w:br/>
      </w:r>
      <w:r>
        <w:rPr>
          <w:rFonts w:ascii="Times New Roman"/>
          <w:b w:val="false"/>
          <w:i w:val="false"/>
          <w:color w:val="000000"/>
          <w:sz w:val="28"/>
        </w:rPr>
        <w:t>
</w:t>
      </w:r>
      <w:r>
        <w:rPr>
          <w:rFonts w:ascii="Times New Roman"/>
          <w:b w:val="false"/>
          <w:i/>
          <w:color w:val="000000"/>
          <w:sz w:val="28"/>
        </w:rPr>
        <w:t xml:space="preserve">      төрағасы                                   Л. Бекмағамбетова      </w:t>
      </w:r>
    </w:p>
    <w:p>
      <w:pPr>
        <w:spacing w:after="0"/>
        <w:ind w:left="0"/>
        <w:jc w:val="both"/>
      </w:pPr>
      <w:r>
        <w:rPr>
          <w:rFonts w:ascii="Times New Roman"/>
          <w:b w:val="false"/>
          <w:i/>
          <w:color w:val="000000"/>
          <w:sz w:val="28"/>
        </w:rPr>
        <w:t xml:space="preserve">      ІV сайланған Алматы қаласы </w:t>
      </w:r>
      <w:r>
        <w:br/>
      </w:r>
      <w:r>
        <w:rPr>
          <w:rFonts w:ascii="Times New Roman"/>
          <w:b w:val="false"/>
          <w:i w:val="false"/>
          <w:color w:val="000000"/>
          <w:sz w:val="28"/>
        </w:rPr>
        <w:t>
</w:t>
      </w:r>
      <w:r>
        <w:rPr>
          <w:rFonts w:ascii="Times New Roman"/>
          <w:b w:val="false"/>
          <w:i/>
          <w:color w:val="000000"/>
          <w:sz w:val="28"/>
        </w:rPr>
        <w:t xml:space="preserve">      мәслихатының хатшысы                       Т.Мұқашев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