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e8f7" w14:textId="556e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аумағында орналастырылған жарнама объектілері бойынша төлем мөлшерлемелері туралы (3 сайланған 32 кезектен тыс сессия).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2007 жылғы 19 сәуірдегі N 52/32 шешімі. Павлодар облысы Павлодар қаласының Әділет басқармасында 2007 жылғы 21 мамырда N 89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төленетiн басқа да мiндеттi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Кодексiнiң</w:t>
      </w:r>
      <w:r>
        <w:rPr>
          <w:rFonts w:ascii="Times New Roman"/>
          <w:b w:val="false"/>
          <w:i w:val="false"/>
          <w:color w:val="000000"/>
          <w:sz w:val="28"/>
        </w:rPr>
        <w:t xml:space="preserve"> 491 бабына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 Қосымшаға сәйкес, Павлодар қаласы аумағында орналастырылған жарнамалар объектiлерi бойынша төлем мөлшерлемелерi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қалалық мәслихаттың тұрақты комиссияларына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Павлодар қалалық мәслихатының 2005 жылғы 5 қыркүйектегі "Павлодар қаласы аумағында орналастырылған жарнамалар объектiлерi бойынша төлем мөлшерлемелерi туралы" N 81/15 шешiмiнің күші жойылды деп саналсын.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алғашқы ресми жарияланғаннан кейін күнтiзбелiк 10 күн өткеннен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В. Дорохин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 В. Лебедь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19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"Павлодар қаласы аумағында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орналастырылған жарнама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объектілері бойынша төлем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мөлшерлемелері туралы"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52/32 шешіміне қосымша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(3 сайланған 32 кезектен тыс сессия)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Жарнама объектiлерi бойынша төлем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3"/>
        <w:gridCol w:w="2633"/>
      </w:tblGrid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Жарнама объектiлерi (жердегі, қабырғадағы, шатырларға орнатылған және басқалар)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АЕК ай сайынғы төлем мөлшерi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дейiн (бiр жағы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1-ден 3 шаршы метрге дейiн (бiр жағы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10 шаршы метрге дейiн (бiр жағы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10-нан 20 шаршы метрге дейiн (бiр жағы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20-дан 50 шаршы метрге дейiн (бiр жағы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шаршы метрден жоғары (бiр жағы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Лайтбокс* 1-ден 3 шаршы метрге дейiн (толық құрылым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Призматрон* 10-нан 20 шаршы метрге дейiн (бiр жалпақтық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Стела* 20 шаршы метрге дейiн (толық құрылым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Перетяга* 25 шаршы метрге дейiн (толық құрылым үшiн)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7-ден 20 шаршы метрге дейiн стоционарлы объектiлердегi автомобиль жарнамасы (қондырғысы)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*LED-дисплей (монитор) 50 шаршы метрге дейiн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*Призматрон - бiр жалпақтықта үш бейненiң тез және кезекпен ауысуы.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*Лайтбокс - 3 шаршы метрге дейiнгi мөлшермен көшенi жарықтандыру тiреулерiне орналасқан жарық құрылым.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*Стела - жеке тұратын жарнама құрылымы.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*Перетяга - жолдың жол жүретiн бөлiгiнiң үстiне орналастырылған құрылым.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*LED-дисплей (монитор) - бейне роликтi көрсететiн жарық динамикалық экран.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