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b933" w14:textId="8c3b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 құрылымдарына азаматтарды 2007 жылдың  сәуір-маусымында, қазан-желтоқсанында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2007 жылғы 19 сәуірдегі N 171 қаулысы. Қостанай облысы әділет департаментінде 2007 жылғы 20 сәуірде N 3569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Қазақстан Республикасының 2005 жылғы 8 шілдедегі N 74 "Әскери міндеттілік және әскери қызмет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Президентінің 2007 жылғы 17 сәуірдегі N 318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Қосымшаға сәйкес облыстық шақыру комиссия құрамы бекітілсін.  </w:t>
      </w:r>
    </w:p>
    <w:bookmarkEnd w:id="1"/>
    <w:bookmarkStart w:name="z3" w:id="2"/>
    <w:p>
      <w:pPr>
        <w:spacing w:after="0"/>
        <w:ind w:left="0"/>
        <w:jc w:val="both"/>
      </w:pPr>
      <w:r>
        <w:rPr>
          <w:rFonts w:ascii="Times New Roman"/>
          <w:b w:val="false"/>
          <w:i w:val="false"/>
          <w:color w:val="000000"/>
          <w:sz w:val="28"/>
        </w:rPr>
        <w:t xml:space="preserve">
      2. Қалалардың және аудандардың әкімдіктері:  </w:t>
      </w:r>
      <w:r>
        <w:br/>
      </w:r>
      <w:r>
        <w:rPr>
          <w:rFonts w:ascii="Times New Roman"/>
          <w:b w:val="false"/>
          <w:i w:val="false"/>
          <w:color w:val="000000"/>
          <w:sz w:val="28"/>
        </w:rPr>
        <w:t xml:space="preserve">
      1) қалалық және аудандық шақыру және медициналық комиссиялардың жұмыстарын ұйымдастырсын және қамтамасыз етсін, қорғаныс істері жөніндегі бөлімдерге (басқармаларға) керек мөлшерде дәрігер-мамандар мен техникалық қызметкерлерді бөлсін;  </w:t>
      </w:r>
      <w:r>
        <w:br/>
      </w:r>
      <w:r>
        <w:rPr>
          <w:rFonts w:ascii="Times New Roman"/>
          <w:b w:val="false"/>
          <w:i w:val="false"/>
          <w:color w:val="000000"/>
          <w:sz w:val="28"/>
        </w:rPr>
        <w:t xml:space="preserve">
      2) шақыру және медициналық комиссиясын өтуі yшін және оларды әскери қызметті өтеу yшін жіберілуіне алыс жерлерде тұратын азаматтардың жеткізілуін қамтамасыз етсін;  </w:t>
      </w:r>
      <w:r>
        <w:br/>
      </w:r>
      <w:r>
        <w:rPr>
          <w:rFonts w:ascii="Times New Roman"/>
          <w:b w:val="false"/>
          <w:i w:val="false"/>
          <w:color w:val="000000"/>
          <w:sz w:val="28"/>
        </w:rPr>
        <w:t xml:space="preserve">
      3) әскери қызметті өтеу yшін жіберілгендерді салтанатты шығарып салу жөнінде іс-шараларды ұйымдастырсын;  </w:t>
      </w:r>
      <w:r>
        <w:br/>
      </w:r>
      <w:r>
        <w:rPr>
          <w:rFonts w:ascii="Times New Roman"/>
          <w:b w:val="false"/>
          <w:i w:val="false"/>
          <w:color w:val="000000"/>
          <w:sz w:val="28"/>
        </w:rPr>
        <w:t xml:space="preserve">
      4) шақыру пункттерін дәрі-дәрмектермен, аспаптармен, медициналық және шаруашылық мүліктерімен, көлік құралдарымен, сонымен қатар байланыс құралдарымен қамтамасыз етсін;  </w:t>
      </w:r>
      <w:r>
        <w:br/>
      </w:r>
      <w:r>
        <w:rPr>
          <w:rFonts w:ascii="Times New Roman"/>
          <w:b w:val="false"/>
          <w:i w:val="false"/>
          <w:color w:val="000000"/>
          <w:sz w:val="28"/>
        </w:rPr>
        <w:t xml:space="preserve">
      5) хабарлау, шақыруды жүргізу, медициналық куәландыруды және шақырушыларды аудандық және қалалық шақыру пункттеріне, облыстық жиналу пунктіне, медициналық комиссияға жеткізу және әскерге жіберу бойынша шараларды орындауға байланысты шығындар облыстық, аудандық және қалалық бюджет есебінен қарастырылған қаржы шегінде жүргізілсін;  </w:t>
      </w:r>
      <w:r>
        <w:br/>
      </w:r>
      <w:r>
        <w:rPr>
          <w:rFonts w:ascii="Times New Roman"/>
          <w:b w:val="false"/>
          <w:i w:val="false"/>
          <w:color w:val="000000"/>
          <w:sz w:val="28"/>
        </w:rPr>
        <w:t xml:space="preserve">
      6) облыстық жиналу пунктіне және шақыру учаскелеріне жұмыс істеу үшін жіберілген шақыру комиссиясы мүшелерінің, медициналық және техникалық жұмыскерлердің және қызмет ететін тұлғалардың, яғни осы азаматтарды жіберіп отырған мекемелерінде атқаратын лауазымы, жалақысы, жұмыс орнының сақталатынын еске салсын;  </w:t>
      </w:r>
      <w:r>
        <w:br/>
      </w:r>
      <w:r>
        <w:rPr>
          <w:rFonts w:ascii="Times New Roman"/>
          <w:b w:val="false"/>
          <w:i w:val="false"/>
          <w:color w:val="000000"/>
          <w:sz w:val="28"/>
        </w:rPr>
        <w:t xml:space="preserve">
      7) қорғаныс істері жөніндегі бөлімдерге (басқармаларға) шақыру пунктінде жабдықталған бөлмелерді бөлу жөнінде шаралар қолдансын.  </w:t>
      </w:r>
      <w:r>
        <w:br/>
      </w:r>
      <w:r>
        <w:rPr>
          <w:rFonts w:ascii="Times New Roman"/>
          <w:b w:val="false"/>
          <w:i w:val="false"/>
          <w:color w:val="000000"/>
          <w:sz w:val="28"/>
        </w:rPr>
        <w:t xml:space="preserve">
      8) Шақыру және әскерге жөнелтуді ұйымдастыру және өткізу жөніндегі іс-шараларды 2007 жылғы бюджетте қарастырылған қаржы шегінде уақытында жүзеге асырсын.  </w:t>
      </w:r>
    </w:p>
    <w:bookmarkEnd w:id="2"/>
    <w:bookmarkStart w:name="z4" w:id="3"/>
    <w:p>
      <w:pPr>
        <w:spacing w:after="0"/>
        <w:ind w:left="0"/>
        <w:jc w:val="both"/>
      </w:pPr>
      <w:r>
        <w:rPr>
          <w:rFonts w:ascii="Times New Roman"/>
          <w:b w:val="false"/>
          <w:i w:val="false"/>
          <w:color w:val="000000"/>
          <w:sz w:val="28"/>
        </w:rPr>
        <w:t xml:space="preserve">
      3. "Қостанай облысының денсаулық сақтау департаменті" мемлекеттік мекемесі облыстық, қалалық және аудандық медициналық комиссияны жетіспейтін дәрігер-мамандармен, медициналық аспаптармен және мүліктермен, сонымен қатар флюоропленкалармен және химиялық реактивтермен толықтыру жөніндегі жұмыстарды ұйымдастырсын, облыстық медициналық комиссия құрамында жұмыс істеу үшін дәрігер мамандарды бөлсін;  </w:t>
      </w:r>
    </w:p>
    <w:bookmarkEnd w:id="3"/>
    <w:bookmarkStart w:name="z5" w:id="4"/>
    <w:p>
      <w:pPr>
        <w:spacing w:after="0"/>
        <w:ind w:left="0"/>
        <w:jc w:val="both"/>
      </w:pPr>
      <w:r>
        <w:rPr>
          <w:rFonts w:ascii="Times New Roman"/>
          <w:b w:val="false"/>
          <w:i w:val="false"/>
          <w:color w:val="000000"/>
          <w:sz w:val="28"/>
        </w:rPr>
        <w:t xml:space="preserve">
      4. "Қазақстан темір жолы" ұлттық компаниясы" акционерлік қоғамының Қостанай тасымалдау бөлімшесіне "Қостанай облысының қорғаныс істері жөніндегі департаменті" мемлекеттік мекемесі (келісім бойынша) өтінімі бойынша жас шақырушылар командаларын қызмет орнына жөнелту үшін жолаушылар поездынан қажетті орын санын бөлу ұсынылсын.  </w:t>
      </w:r>
    </w:p>
    <w:bookmarkEnd w:id="4"/>
    <w:bookmarkStart w:name="z6" w:id="5"/>
    <w:p>
      <w:pPr>
        <w:spacing w:after="0"/>
        <w:ind w:left="0"/>
        <w:jc w:val="both"/>
      </w:pPr>
      <w:r>
        <w:rPr>
          <w:rFonts w:ascii="Times New Roman"/>
          <w:b w:val="false"/>
          <w:i w:val="false"/>
          <w:color w:val="000000"/>
          <w:sz w:val="28"/>
        </w:rPr>
        <w:t xml:space="preserve">
      5. "Қостанай облысының қорғаныс істері жөніндегі департаменті" мемлекеттік мекемесінің бастығы (келісім бойынша) Қазақстан Республикасының "Мемлекеттік сатып алу туралы" Заңына сәйкес облыстық жиналу пунктінде азық-түлік және ыстық тамақ сатуды ұйымдастырсын;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Ішкі істер министрлігінің Қостанай облысының ішкі істер департаменті" мемлекеттік мекемесіне (келісім бойынша) шақыруды өткізу және командаларды жөнелту кезеңінде ұсынылсын:  </w:t>
      </w:r>
      <w:r>
        <w:br/>
      </w:r>
      <w:r>
        <w:rPr>
          <w:rFonts w:ascii="Times New Roman"/>
          <w:b w:val="false"/>
          <w:i w:val="false"/>
          <w:color w:val="000000"/>
          <w:sz w:val="28"/>
        </w:rPr>
        <w:t xml:space="preserve">
      1) әскери міндетті орындаудан бас тартқан тұлғаларды ұстау және іздестіруді өзінің қызмет бабы шегінде іске асырсын;  </w:t>
      </w:r>
      <w:r>
        <w:br/>
      </w:r>
      <w:r>
        <w:rPr>
          <w:rFonts w:ascii="Times New Roman"/>
          <w:b w:val="false"/>
          <w:i w:val="false"/>
          <w:color w:val="000000"/>
          <w:sz w:val="28"/>
        </w:rPr>
        <w:t xml:space="preserve">
      2) облыстық жиналу пунктінде, қалалық және аудандық шақыру пункттерінде шақырушылар арасында қоғамдық тәртіпті қолдау үшін тәуліктік полиция нарядын бөлсін;  </w:t>
      </w:r>
      <w:r>
        <w:br/>
      </w:r>
      <w:r>
        <w:rPr>
          <w:rFonts w:ascii="Times New Roman"/>
          <w:b w:val="false"/>
          <w:i w:val="false"/>
          <w:color w:val="000000"/>
          <w:sz w:val="28"/>
        </w:rPr>
        <w:t xml:space="preserve">
      3) шақырушыларды жөнелту кезінде облыстық жиналу пунктінде және темір жол вокзалында қоғамдық тәртіпті қолдау  қамтамасыз етілсін.  </w:t>
      </w:r>
    </w:p>
    <w:bookmarkEnd w:id="6"/>
    <w:bookmarkStart w:name="z8" w:id="7"/>
    <w:p>
      <w:pPr>
        <w:spacing w:after="0"/>
        <w:ind w:left="0"/>
        <w:jc w:val="both"/>
      </w:pPr>
      <w:r>
        <w:rPr>
          <w:rFonts w:ascii="Times New Roman"/>
          <w:b w:val="false"/>
          <w:i w:val="false"/>
          <w:color w:val="000000"/>
          <w:sz w:val="28"/>
        </w:rPr>
        <w:t xml:space="preserve">
      7. Орындалған жұмыс туралы ақпарат облыс әкімдігі аппаратына 2007 жылғы 10 шілдеге және 2008 жылғы 10 қаңтарға дейін берілсін.  </w:t>
      </w:r>
    </w:p>
    <w:bookmarkEnd w:id="7"/>
    <w:bookmarkStart w:name="z9" w:id="8"/>
    <w:p>
      <w:pPr>
        <w:spacing w:after="0"/>
        <w:ind w:left="0"/>
        <w:jc w:val="both"/>
      </w:pPr>
      <w:r>
        <w:rPr>
          <w:rFonts w:ascii="Times New Roman"/>
          <w:b w:val="false"/>
          <w:i w:val="false"/>
          <w:color w:val="000000"/>
          <w:sz w:val="28"/>
        </w:rPr>
        <w:t xml:space="preserve">
      8. Осы қаулының орындалуын бақылау облыс әкімінің орынбасары С.Ш. Бектұрғановқа жүктелсін. </w:t>
      </w:r>
    </w:p>
    <w:bookmarkEnd w:id="8"/>
    <w:bookmarkStart w:name="z10" w:id="9"/>
    <w:p>
      <w:pPr>
        <w:spacing w:after="0"/>
        <w:ind w:left="0"/>
        <w:jc w:val="both"/>
      </w:pPr>
      <w:r>
        <w:rPr>
          <w:rFonts w:ascii="Times New Roman"/>
          <w:b w:val="false"/>
          <w:i w:val="false"/>
          <w:color w:val="000000"/>
          <w:sz w:val="28"/>
        </w:rPr>
        <w:t xml:space="preserve">
      9. Осы қаулы ресми жарияланған  күнінен бастап қолданысқа енгізіледі.  </w:t>
      </w:r>
    </w:p>
    <w:bookmarkEnd w:id="9"/>
    <w:p>
      <w:pPr>
        <w:spacing w:after="0"/>
        <w:ind w:left="0"/>
        <w:jc w:val="both"/>
      </w:pPr>
      <w:r>
        <w:rPr>
          <w:rFonts w:ascii="Times New Roman"/>
          <w:b w:val="false"/>
          <w:i/>
          <w:color w:val="000000"/>
          <w:sz w:val="28"/>
        </w:rPr>
        <w:t xml:space="preserve">      Қостанай облысының әкімі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left"/>
      </w:pPr>
      <w:r>
        <w:rPr>
          <w:rFonts w:ascii="Times New Roman"/>
          <w:b/>
          <w:i w:val="false"/>
          <w:color w:val="000000"/>
        </w:rPr>
        <w:t xml:space="preserve"> Облыстық шақыру комиссиясының құрамы   Негізгі құрамы: </w:t>
      </w:r>
    </w:p>
    <w:p>
      <w:pPr>
        <w:spacing w:after="0"/>
        <w:ind w:left="0"/>
        <w:jc w:val="both"/>
      </w:pPr>
      <w:r>
        <w:rPr>
          <w:rFonts w:ascii="Times New Roman"/>
          <w:b w:val="false"/>
          <w:i w:val="false"/>
          <w:color w:val="000000"/>
          <w:sz w:val="28"/>
        </w:rPr>
        <w:t xml:space="preserve">  Жұмабаев Дүйсембай             - «"Қостанай облысының қорғаныс </w:t>
      </w:r>
      <w:r>
        <w:br/>
      </w:r>
      <w:r>
        <w:rPr>
          <w:rFonts w:ascii="Times New Roman"/>
          <w:b w:val="false"/>
          <w:i w:val="false"/>
          <w:color w:val="000000"/>
          <w:sz w:val="28"/>
        </w:rPr>
        <w:t xml:space="preserve">
Қималиденұлы                      істері жөніндегі департаменті"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бастығы, төраға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Бисимбаев Жанабай Жолтайұлы    - «"Қостанай облысы әкімінің </w:t>
      </w:r>
      <w:r>
        <w:br/>
      </w:r>
      <w:r>
        <w:rPr>
          <w:rFonts w:ascii="Times New Roman"/>
          <w:b w:val="false"/>
          <w:i w:val="false"/>
          <w:color w:val="000000"/>
          <w:sz w:val="28"/>
        </w:rPr>
        <w:t xml:space="preserve">
                                  аппараты"»мемлекеттік мекемесі </w:t>
      </w:r>
      <w:r>
        <w:br/>
      </w:r>
      <w:r>
        <w:rPr>
          <w:rFonts w:ascii="Times New Roman"/>
          <w:b w:val="false"/>
          <w:i w:val="false"/>
          <w:color w:val="000000"/>
          <w:sz w:val="28"/>
        </w:rPr>
        <w:t xml:space="preserve">
                                  әлеуметтік-саяси бөлімінің </w:t>
      </w:r>
      <w:r>
        <w:br/>
      </w:r>
      <w:r>
        <w:rPr>
          <w:rFonts w:ascii="Times New Roman"/>
          <w:b w:val="false"/>
          <w:i w:val="false"/>
          <w:color w:val="000000"/>
          <w:sz w:val="28"/>
        </w:rPr>
        <w:t xml:space="preserve">
                                  меңгерушісі, орынбасар  </w:t>
      </w:r>
    </w:p>
    <w:p>
      <w:pPr>
        <w:spacing w:after="0"/>
        <w:ind w:left="0"/>
        <w:jc w:val="left"/>
      </w:pPr>
      <w:r>
        <w:rPr>
          <w:rFonts w:ascii="Times New Roman"/>
          <w:b/>
          <w:i w:val="false"/>
          <w:color w:val="000000"/>
        </w:rPr>
        <w:t xml:space="preserve"> Комиссия мүшелері: </w:t>
      </w:r>
    </w:p>
    <w:p>
      <w:pPr>
        <w:spacing w:after="0"/>
        <w:ind w:left="0"/>
        <w:jc w:val="both"/>
      </w:pPr>
      <w:r>
        <w:rPr>
          <w:rFonts w:ascii="Times New Roman"/>
          <w:b w:val="false"/>
          <w:i w:val="false"/>
          <w:color w:val="000000"/>
          <w:sz w:val="28"/>
        </w:rPr>
        <w:t xml:space="preserve">Мақаев Қаумен Шалабанұлы       - «"Қазақстан Республикасы Ішкі </w:t>
      </w:r>
      <w:r>
        <w:br/>
      </w:r>
      <w:r>
        <w:rPr>
          <w:rFonts w:ascii="Times New Roman"/>
          <w:b w:val="false"/>
          <w:i w:val="false"/>
          <w:color w:val="000000"/>
          <w:sz w:val="28"/>
        </w:rPr>
        <w:t xml:space="preserve">
                                  істер министрлігінің Қостанай </w:t>
      </w:r>
      <w:r>
        <w:br/>
      </w:r>
      <w:r>
        <w:rPr>
          <w:rFonts w:ascii="Times New Roman"/>
          <w:b w:val="false"/>
          <w:i w:val="false"/>
          <w:color w:val="000000"/>
          <w:sz w:val="28"/>
        </w:rPr>
        <w:t xml:space="preserve">
                                  облысының ішкі істер </w:t>
      </w:r>
      <w:r>
        <w:br/>
      </w:r>
      <w:r>
        <w:rPr>
          <w:rFonts w:ascii="Times New Roman"/>
          <w:b w:val="false"/>
          <w:i w:val="false"/>
          <w:color w:val="000000"/>
          <w:sz w:val="28"/>
        </w:rPr>
        <w:t xml:space="preserve">
                                  департаменті"»мемлекеттік </w:t>
      </w:r>
      <w:r>
        <w:br/>
      </w:r>
      <w:r>
        <w:rPr>
          <w:rFonts w:ascii="Times New Roman"/>
          <w:b w:val="false"/>
          <w:i w:val="false"/>
          <w:color w:val="000000"/>
          <w:sz w:val="28"/>
        </w:rPr>
        <w:t xml:space="preserve">
                                  мекемесі бастығының орынбасары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Дүйсенов Сәлім Айтбайұлы       - «"Қостанай облысының қорғаныс </w:t>
      </w:r>
      <w:r>
        <w:br/>
      </w:r>
      <w:r>
        <w:rPr>
          <w:rFonts w:ascii="Times New Roman"/>
          <w:b w:val="false"/>
          <w:i w:val="false"/>
          <w:color w:val="000000"/>
          <w:sz w:val="28"/>
        </w:rPr>
        <w:t xml:space="preserve">
                                  істері жөніндегі департаменті" </w:t>
      </w:r>
      <w:r>
        <w:br/>
      </w:r>
      <w:r>
        <w:rPr>
          <w:rFonts w:ascii="Times New Roman"/>
          <w:b w:val="false"/>
          <w:i w:val="false"/>
          <w:color w:val="000000"/>
          <w:sz w:val="28"/>
        </w:rPr>
        <w:t xml:space="preserve">
                                  мемлекеттік мекемесі бастығының </w:t>
      </w:r>
      <w:r>
        <w:br/>
      </w:r>
      <w:r>
        <w:rPr>
          <w:rFonts w:ascii="Times New Roman"/>
          <w:b w:val="false"/>
          <w:i w:val="false"/>
          <w:color w:val="000000"/>
          <w:sz w:val="28"/>
        </w:rPr>
        <w:t xml:space="preserve">
                                  көмекшісі, медициналық </w:t>
      </w:r>
      <w:r>
        <w:br/>
      </w:r>
      <w:r>
        <w:rPr>
          <w:rFonts w:ascii="Times New Roman"/>
          <w:b w:val="false"/>
          <w:i w:val="false"/>
          <w:color w:val="000000"/>
          <w:sz w:val="28"/>
        </w:rPr>
        <w:t xml:space="preserve">
                                  комиссияның төрағасы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Брызгалова Надежда Михайловна  - «"Қостанай облысының қорғаныс </w:t>
      </w:r>
      <w:r>
        <w:br/>
      </w:r>
      <w:r>
        <w:rPr>
          <w:rFonts w:ascii="Times New Roman"/>
          <w:b w:val="false"/>
          <w:i w:val="false"/>
          <w:color w:val="000000"/>
          <w:sz w:val="28"/>
        </w:rPr>
        <w:t xml:space="preserve">
                                  істері жөніндегі департаменті" </w:t>
      </w:r>
      <w:r>
        <w:br/>
      </w:r>
      <w:r>
        <w:rPr>
          <w:rFonts w:ascii="Times New Roman"/>
          <w:b w:val="false"/>
          <w:i w:val="false"/>
          <w:color w:val="000000"/>
          <w:sz w:val="28"/>
        </w:rPr>
        <w:t xml:space="preserve">
                                  мемлекеттік мекемесі шақыру </w:t>
      </w:r>
      <w:r>
        <w:br/>
      </w:r>
      <w:r>
        <w:rPr>
          <w:rFonts w:ascii="Times New Roman"/>
          <w:b w:val="false"/>
          <w:i w:val="false"/>
          <w:color w:val="000000"/>
          <w:sz w:val="28"/>
        </w:rPr>
        <w:t xml:space="preserve">
                                  бөлімі бастығының аға көмекшісі, </w:t>
      </w:r>
      <w:r>
        <w:br/>
      </w:r>
      <w:r>
        <w:rPr>
          <w:rFonts w:ascii="Times New Roman"/>
          <w:b w:val="false"/>
          <w:i w:val="false"/>
          <w:color w:val="000000"/>
          <w:sz w:val="28"/>
        </w:rPr>
        <w:t xml:space="preserve">
                                  комиссия хатшысы (келісім  </w:t>
      </w:r>
      <w:r>
        <w:br/>
      </w:r>
      <w:r>
        <w:rPr>
          <w:rFonts w:ascii="Times New Roman"/>
          <w:b w:val="false"/>
          <w:i w:val="false"/>
          <w:color w:val="000000"/>
          <w:sz w:val="28"/>
        </w:rPr>
        <w:t xml:space="preserve">
                                  бойынша) </w:t>
      </w:r>
    </w:p>
    <w:p>
      <w:pPr>
        <w:spacing w:after="0"/>
        <w:ind w:left="0"/>
        <w:jc w:val="left"/>
      </w:pPr>
      <w:r>
        <w:rPr>
          <w:rFonts w:ascii="Times New Roman"/>
          <w:b/>
          <w:i w:val="false"/>
          <w:color w:val="000000"/>
        </w:rPr>
        <w:t xml:space="preserve"> Резервтік құрамы: </w:t>
      </w:r>
    </w:p>
    <w:p>
      <w:pPr>
        <w:spacing w:after="0"/>
        <w:ind w:left="0"/>
        <w:jc w:val="both"/>
      </w:pPr>
      <w:r>
        <w:rPr>
          <w:rFonts w:ascii="Times New Roman"/>
          <w:b w:val="false"/>
          <w:i w:val="false"/>
          <w:color w:val="000000"/>
          <w:sz w:val="28"/>
        </w:rPr>
        <w:t xml:space="preserve">  Травин Игорь Геннадьевич       -  "Қостанай облысының қорғаныс </w:t>
      </w:r>
      <w:r>
        <w:br/>
      </w:r>
      <w:r>
        <w:rPr>
          <w:rFonts w:ascii="Times New Roman"/>
          <w:b w:val="false"/>
          <w:i w:val="false"/>
          <w:color w:val="000000"/>
          <w:sz w:val="28"/>
        </w:rPr>
        <w:t xml:space="preserve">
                                  істері жөніндегі департаменті" </w:t>
      </w:r>
      <w:r>
        <w:br/>
      </w:r>
      <w:r>
        <w:rPr>
          <w:rFonts w:ascii="Times New Roman"/>
          <w:b w:val="false"/>
          <w:i w:val="false"/>
          <w:color w:val="000000"/>
          <w:sz w:val="28"/>
        </w:rPr>
        <w:t xml:space="preserve">
                                  мемлекеттік мекемесі бастығының </w:t>
      </w:r>
      <w:r>
        <w:br/>
      </w:r>
      <w:r>
        <w:rPr>
          <w:rFonts w:ascii="Times New Roman"/>
          <w:b w:val="false"/>
          <w:i w:val="false"/>
          <w:color w:val="000000"/>
          <w:sz w:val="28"/>
        </w:rPr>
        <w:t xml:space="preserve">
                                  орынбасары, пункт (жиналу) </w:t>
      </w:r>
      <w:r>
        <w:br/>
      </w:r>
      <w:r>
        <w:rPr>
          <w:rFonts w:ascii="Times New Roman"/>
          <w:b w:val="false"/>
          <w:i w:val="false"/>
          <w:color w:val="000000"/>
          <w:sz w:val="28"/>
        </w:rPr>
        <w:t xml:space="preserve">
                                  бастығы, төраға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Суднев Алексей Леонидович      -  "Қостанай облысының жұмылдыру </w:t>
      </w:r>
      <w:r>
        <w:br/>
      </w:r>
      <w:r>
        <w:rPr>
          <w:rFonts w:ascii="Times New Roman"/>
          <w:b w:val="false"/>
          <w:i w:val="false"/>
          <w:color w:val="000000"/>
          <w:sz w:val="28"/>
        </w:rPr>
        <w:t xml:space="preserve">
                                  дайындығы, азаматтық қорғаныс, </w:t>
      </w:r>
      <w:r>
        <w:br/>
      </w:r>
      <w:r>
        <w:rPr>
          <w:rFonts w:ascii="Times New Roman"/>
          <w:b w:val="false"/>
          <w:i w:val="false"/>
          <w:color w:val="000000"/>
          <w:sz w:val="28"/>
        </w:rPr>
        <w:t xml:space="preserve">
                                  авариялар мен дүлей апаттардың </w:t>
      </w:r>
      <w:r>
        <w:br/>
      </w:r>
      <w:r>
        <w:rPr>
          <w:rFonts w:ascii="Times New Roman"/>
          <w:b w:val="false"/>
          <w:i w:val="false"/>
          <w:color w:val="000000"/>
          <w:sz w:val="28"/>
        </w:rPr>
        <w:t xml:space="preserve">
                                  алдын алуды және жоюды </w:t>
      </w:r>
      <w:r>
        <w:br/>
      </w:r>
      <w:r>
        <w:rPr>
          <w:rFonts w:ascii="Times New Roman"/>
          <w:b w:val="false"/>
          <w:i w:val="false"/>
          <w:color w:val="000000"/>
          <w:sz w:val="28"/>
        </w:rPr>
        <w:t xml:space="preserve">
                                  ұйымдастыру басқармасы" </w:t>
      </w:r>
      <w:r>
        <w:br/>
      </w:r>
      <w:r>
        <w:rPr>
          <w:rFonts w:ascii="Times New Roman"/>
          <w:b w:val="false"/>
          <w:i w:val="false"/>
          <w:color w:val="000000"/>
          <w:sz w:val="28"/>
        </w:rPr>
        <w:t xml:space="preserve">
                                  мемлекеттік мекемесі жұмылдыру </w:t>
      </w:r>
      <w:r>
        <w:br/>
      </w:r>
      <w:r>
        <w:rPr>
          <w:rFonts w:ascii="Times New Roman"/>
          <w:b w:val="false"/>
          <w:i w:val="false"/>
          <w:color w:val="000000"/>
          <w:sz w:val="28"/>
        </w:rPr>
        <w:t xml:space="preserve">
                                  даярлығы  бөлімінің бастығы, </w:t>
      </w:r>
      <w:r>
        <w:br/>
      </w:r>
      <w:r>
        <w:rPr>
          <w:rFonts w:ascii="Times New Roman"/>
          <w:b w:val="false"/>
          <w:i w:val="false"/>
          <w:color w:val="000000"/>
          <w:sz w:val="28"/>
        </w:rPr>
        <w:t xml:space="preserve">
                                  орынбасары </w:t>
      </w:r>
    </w:p>
    <w:p>
      <w:pPr>
        <w:spacing w:after="0"/>
        <w:ind w:left="0"/>
        <w:jc w:val="both"/>
      </w:pPr>
      <w:r>
        <w:rPr>
          <w:rFonts w:ascii="Times New Roman"/>
          <w:b/>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Қамзин Ермұрат Базыкенұлы      -  "Қазақстан Республикасы Ішкі </w:t>
      </w:r>
      <w:r>
        <w:br/>
      </w:r>
      <w:r>
        <w:rPr>
          <w:rFonts w:ascii="Times New Roman"/>
          <w:b w:val="false"/>
          <w:i w:val="false"/>
          <w:color w:val="000000"/>
          <w:sz w:val="28"/>
        </w:rPr>
        <w:t xml:space="preserve">
                                  істер министрлігінің Қостанай </w:t>
      </w:r>
      <w:r>
        <w:br/>
      </w:r>
      <w:r>
        <w:rPr>
          <w:rFonts w:ascii="Times New Roman"/>
          <w:b w:val="false"/>
          <w:i w:val="false"/>
          <w:color w:val="000000"/>
          <w:sz w:val="28"/>
        </w:rPr>
        <w:t xml:space="preserve">
                                  облысының ішкі істер департаменті" </w:t>
      </w:r>
      <w:r>
        <w:br/>
      </w:r>
      <w:r>
        <w:rPr>
          <w:rFonts w:ascii="Times New Roman"/>
          <w:b w:val="false"/>
          <w:i w:val="false"/>
          <w:color w:val="000000"/>
          <w:sz w:val="28"/>
        </w:rPr>
        <w:t xml:space="preserve">
                                  мемлекеттік мекемесі бастығының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Бауэр Эммануил Иванович        - «"Қостанай облыстық ауруханасы" </w:t>
      </w:r>
      <w:r>
        <w:br/>
      </w:r>
      <w:r>
        <w:rPr>
          <w:rFonts w:ascii="Times New Roman"/>
          <w:b w:val="false"/>
          <w:i w:val="false"/>
          <w:color w:val="000000"/>
          <w:sz w:val="28"/>
        </w:rPr>
        <w:t xml:space="preserve">
                                  мемлекеттік коммуналдық қазыналық </w:t>
      </w:r>
      <w:r>
        <w:br/>
      </w:r>
      <w:r>
        <w:rPr>
          <w:rFonts w:ascii="Times New Roman"/>
          <w:b w:val="false"/>
          <w:i w:val="false"/>
          <w:color w:val="000000"/>
          <w:sz w:val="28"/>
        </w:rPr>
        <w:t xml:space="preserve">
                                  кәсіпорнының дәрігер-хирургі, </w:t>
      </w:r>
      <w:r>
        <w:br/>
      </w:r>
      <w:r>
        <w:rPr>
          <w:rFonts w:ascii="Times New Roman"/>
          <w:b w:val="false"/>
          <w:i w:val="false"/>
          <w:color w:val="000000"/>
          <w:sz w:val="28"/>
        </w:rPr>
        <w:t xml:space="preserve">
                                  медициналық комиссияның төрағасы </w:t>
      </w:r>
      <w:r>
        <w:br/>
      </w:r>
      <w:r>
        <w:rPr>
          <w:rFonts w:ascii="Times New Roman"/>
          <w:b w:val="false"/>
          <w:i w:val="false"/>
          <w:color w:val="000000"/>
          <w:sz w:val="28"/>
        </w:rPr>
        <w:t xml:space="preserve">
Маевская Татьяна Геннадьевна   - «"Қостанай облыстық ауруханасы" </w:t>
      </w:r>
      <w:r>
        <w:br/>
      </w:r>
      <w:r>
        <w:rPr>
          <w:rFonts w:ascii="Times New Roman"/>
          <w:b w:val="false"/>
          <w:i w:val="false"/>
          <w:color w:val="000000"/>
          <w:sz w:val="28"/>
        </w:rPr>
        <w:t xml:space="preserve">
                                  мемлекеттік коммуналдық қазыналық </w:t>
      </w:r>
      <w:r>
        <w:br/>
      </w:r>
      <w:r>
        <w:rPr>
          <w:rFonts w:ascii="Times New Roman"/>
          <w:b w:val="false"/>
          <w:i w:val="false"/>
          <w:color w:val="000000"/>
          <w:sz w:val="28"/>
        </w:rPr>
        <w:t xml:space="preserve">
                                  кәсіпорнының мейірбікесі, </w:t>
      </w:r>
      <w:r>
        <w:br/>
      </w:r>
      <w:r>
        <w:rPr>
          <w:rFonts w:ascii="Times New Roman"/>
          <w:b w:val="false"/>
          <w:i w:val="false"/>
          <w:color w:val="000000"/>
          <w:sz w:val="28"/>
        </w:rPr>
        <w:t xml:space="preserve">
                                  комиссия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