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a37" w14:textId="8581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бейбіт жиналыстар, шерулер, пикеттер және демонстрациялар өткізу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2007 жылғы 16 шілдедегі N 480 шешімі. Қарағанды облысы Сәтбаев қаласы әділет басқармасында 2007 жылғы 17 шілдеде N 8-6-49 тіркелді. Күші жойылды - Қарағанды облысы Сәтбаев қалалық мәслихатының 2016 жылғы 11 мамырдағы N 46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 . Күші жойылды - Қарағанды облысы Сәтбаев қалалық мәслихатының 11.05.2016 N 46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шерулер, пикеттер және демонстрациялар ұйымдастыру мен өткізу тәртібі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қаласында бейбіт жиналыстар, шерулер, пикеттер және демонстрациялар өткізетін орын болып академик Қ.И. Сәтбаев атындағы даңғыл мен Жеңіс көшелерінің қиылысындағы алаң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Ковтун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