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6ba9" w14:textId="32e6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қалалық мәслихаттың ХХVІ сессиясының 2006 жылғы 13 шілдедегі N 26/259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II сессиясының 2007 жылғы 22 қазандағы N 17 шешімі. Қарағанды облысы Қаражал қаласының Әділет басқармасында 2007 жылғы 20 қарашада N 8-5-44 тіркелді. Қолданылу мерзімінің аяқталуына байланысты күші жойылды - (Қарағанды облысы Қаражал қалалық мәслихатының 2013 жылғы 28 маусымдағы № 1-24/167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Қаражал қалалық мәслихатының 28.06.2013 № 1-24/167 хатымен).</w:t>
      </w:r>
    </w:p>
    <w:bookmarkStart w:name="z1" w:id="0"/>
    <w:p>
      <w:pPr>
        <w:spacing w:after="0"/>
        <w:ind w:left="0"/>
        <w:jc w:val="both"/>
      </w:pPr>
      <w:r>
        <w:rPr>
          <w:rFonts w:ascii="Times New Roman"/>
          <w:b w:val="false"/>
          <w:i w:val="false"/>
          <w:color w:val="000000"/>
          <w:sz w:val="28"/>
        </w:rPr>
        <w:t>
      1997 жылғы 16 сәуірдегі N 94 "Тұрғын үй қатынастары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қала әкімінің тұрғын үйді ұстау және коммуналдық қызметтерді пайдалану шығындарының мүмкіндік шегі үлесін төмендету туралы ұсынысын қарап шығып,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қалалық Мәслихаттың ХХІХ сессиясының 2006 жылғы 13 шілдедегі N 26/259</w:t>
      </w:r>
      <w:r>
        <w:rPr>
          <w:rFonts w:ascii="Times New Roman"/>
          <w:b w:val="false"/>
          <w:i w:val="false"/>
          <w:color w:val="000000"/>
          <w:sz w:val="28"/>
        </w:rPr>
        <w:t xml:space="preserve"> шешіміне</w:t>
      </w:r>
      <w:r>
        <w:rPr>
          <w:rFonts w:ascii="Times New Roman"/>
          <w:b w:val="false"/>
          <w:i w:val="false"/>
          <w:color w:val="000000"/>
          <w:sz w:val="28"/>
        </w:rPr>
        <w:t xml:space="preserve"> (әділет басқармасында 2006 жылғы 15 тамызда N 8–5–24 болып тіркелген, 2006 жылғы 19 тамызда N 32 "Қазыналы өңір" газетінде жарияланған) келесі өзгеріс енгізілсін:</w:t>
      </w:r>
      <w:r>
        <w:br/>
      </w:r>
      <w:r>
        <w:rPr>
          <w:rFonts w:ascii="Times New Roman"/>
          <w:b w:val="false"/>
          <w:i w:val="false"/>
          <w:color w:val="000000"/>
          <w:sz w:val="28"/>
        </w:rPr>
        <w:t>
      аталған шешіммен бекітілген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 xml:space="preserve"> "отбасының жиынтық кірісінің 20 пайыз мөлшерінде" деген сөздер "отбасының жиынтық кірісінің 10 пайыз мөлшерінде"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шешімді мүдделі қызметтердің барлығына мәліметтер үшін жеткізсін.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II cессияның төрағасы                      Т. Тәкібаев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w:t>
      </w:r>
      <w:r>
        <w:br/>
      </w:r>
      <w:r>
        <w:rPr>
          <w:rFonts w:ascii="Times New Roman"/>
          <w:b w:val="false"/>
          <w:i w:val="false"/>
          <w:color w:val="000000"/>
          <w:sz w:val="28"/>
        </w:rPr>
        <w:t>
</w:t>
      </w:r>
      <w:r>
        <w:rPr>
          <w:rFonts w:ascii="Times New Roman"/>
          <w:b w:val="false"/>
          <w:i/>
          <w:color w:val="000000"/>
          <w:sz w:val="28"/>
        </w:rPr>
        <w:t>      А. Ережен</w:t>
      </w:r>
      <w:r>
        <w:rPr>
          <w:rFonts w:ascii="Times New Roman"/>
          <w:b w:val="false"/>
          <w:i w:val="false"/>
          <w:color w:val="000000"/>
          <w:sz w:val="28"/>
        </w:rPr>
        <w:t>ова</w:t>
      </w:r>
      <w:r>
        <w:br/>
      </w:r>
      <w:r>
        <w:rPr>
          <w:rFonts w:ascii="Times New Roman"/>
          <w:b w:val="false"/>
          <w:i w:val="false"/>
          <w:color w:val="000000"/>
          <w:sz w:val="28"/>
        </w:rPr>
        <w:t>
      2007 жыл 22 қазан</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бастығының м.а.</w:t>
      </w:r>
      <w:r>
        <w:br/>
      </w:r>
      <w:r>
        <w:rPr>
          <w:rFonts w:ascii="Times New Roman"/>
          <w:b w:val="false"/>
          <w:i w:val="false"/>
          <w:color w:val="000000"/>
          <w:sz w:val="28"/>
        </w:rPr>
        <w:t>
</w:t>
      </w:r>
      <w:r>
        <w:rPr>
          <w:rFonts w:ascii="Times New Roman"/>
          <w:b w:val="false"/>
          <w:i/>
          <w:color w:val="000000"/>
          <w:sz w:val="28"/>
        </w:rPr>
        <w:t>      О. Калашникова</w:t>
      </w:r>
      <w:r>
        <w:br/>
      </w:r>
      <w:r>
        <w:rPr>
          <w:rFonts w:ascii="Times New Roman"/>
          <w:b w:val="false"/>
          <w:i w:val="false"/>
          <w:color w:val="000000"/>
          <w:sz w:val="28"/>
        </w:rPr>
        <w:t>
      2007 жыл 22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