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35c0" w14:textId="31d3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Шет ауданының әкімшілік - аумақтық құрылымындағы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облысының әкімдігінің 2007 жылғы 7 желтоқсандағы N 27/06 қаулысы және Қарағанды облыстық мәслихатының IІI сессиясының 2007 жылғы 14 желтоқсандағы N 49 шешімі. Қарағанды облысының әділет Департаментінде 2008 жылғы 14 қаңтарда N 1838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мен мәслихаты ұсынған бірлескен қаулы мен шешімді қарастырып, Қарағанды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Шет ауданының әкімшілік-аумақтық құрылымына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Жоғарғы Қайрақты кенті және Ақбұлақ ауылдық (селолық) округі әкімшілік-аумақтық бірліктері таратылсын және есепті деректерден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Таратылған Ақбұлақ ауылдық (селолық) округі Ақжал мен Мойынты кенттерінің бағынысына берілсін және олардың шекараларына өзгерістер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Төменгі Қайрақты кенті Тағылы ауылдық (селолық) округінің әкімшілік бағынысынан шығарылсын және шекарасына өзгеріс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Жоғарғы Қайрақты және Төменгі Қайрақты кенттері елді мекендер санатына жатқызылып, оларға ауыл (село) мәртебесі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Жоғарғы Қайрақты және Төменгі Қайрақты кенттерінің негізінде Төменгі Қайрақты ауылдық (селолық) округі құрылсын, әкімшілік орталығы болып Төменгі Қайрақты ауылы (селосы) белгіленсін, есепті деректерге енгізілсін және тіркелсін;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Мойынты кентінің әкімшілік бағынысынан Киікті кенті, Арқарлы және Ақшағыл елді мекендері шығарылсын және шекарасына өзгеріс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Шет ауданы Киікті ауылдық (селолық) округі құрылсын және оның әкімшілік бағынысына Арқарлы мен Ақшағыл елді мекендері енгізілсін, әкімшілік орталығы болып Киікті ауылы (селосы) белгіленсін, есепті деректерге енгізілсін және тіркелсін.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шешімнің орындалуын бақылау облыс әкімінің орынбасары М.Х. Мұсатаевқа және облыстық мәслихаттың әлеуметтік-мәдени даму және халықты әлеуметтік қорғау жөніндегі тұрақты комиссиясының төрағасы С.М. Әдекеновке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ресми жарияланған күннен кейін он күнтізбелік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әкімі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мәслихаттың хатшысы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