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2a7" w14:textId="62de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Бородиновка селосын - Қайрақты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209 қаулысы және Ақтөбе облысының мәслихатының 2007 жылғы 11 шілдедегі № 387 шешімі. Ақтөбе облысының Әділет департаментінде 2007 жылғы 23 шілдеде N 3218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ауданының Бородиновка селосы - Қайрақты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