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6125" w14:textId="a746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учаскелерінде орманды пайдалану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2007 жылғы 4 сәуірдегі N 342 шешімі. Ақтөбе облысының Әділет департаментінде 2007 жылдың 19 сәуірде N 3202 тіркелді. Күші жойылды - Ақтөбе облыстық мәслихатының 2009 жылғы 21 желтоқсандағы № 236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Ақтөбе облыстық мәслихатының 2009.12.21 № 236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"Салықтар және бюджетке төленетін басқа да міндетті төлемдер туралы"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473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 xml:space="preserve">облыстық мәслихат ШЕШІМ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орман қоры учаскелерінде орманды пайдалану төлемақысының мөлшері бекітілсін (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Орманды пайдалану төлемақысынан түскен қаражат, жергілікті бюджет кірісіне жіберілсін.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"Табиғи ресурстар және табиғат пайдалануды реттеу департаменті" ММ, аудандардың және Ақтөбе қаласының әкімдері төлем салушыларға орманды пайдалану төлемақысының мөлшерлеме көлемін жеткізсін.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Облыстық мәслихаттың Ақтөбе облысының әділет департаментінде 2006 жылғы 4 шілдеде N 3184 тіркелген 2006 жылғы 21 маусымдағы N 269 "Мемлекеттік орман қоры учаскелерінде орманды пайдалану төлемақысының 2006 жылға арналған мөлшерін бекіту туралы" шешімінің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ресми жарияланған күнінен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    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сессия төрағасы   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Мемлекеттік орман қоры участкелерінде арзан қолды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материалдарын дайындауға мөлшерлеме төлемдері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7533"/>
        <w:gridCol w:w="3813"/>
      </w:tblGrid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түрлері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Мөлшерлеме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Сыпырғыш дайындау, өрілетін материалдар (шөпшек)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1м3 40 теңге 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Сыпырғыш дайындау (қайыңның шөпшегі)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1м3 26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Мемлекеттік орман қоры участкелерін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пайдаланғаны үшін мөлшерлеме төлемдері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833"/>
        <w:gridCol w:w="4033"/>
      </w:tblGrid>
      <w:tr>
        <w:trPr>
          <w:trHeight w:val="6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түрлері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төлемі 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дайындау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 жерге 185 теңге 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 шарушылығының мұктажына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 жерге 185 теңге </w:t>
            </w:r>
          </w:p>
        </w:tc>
      </w:tr>
      <w:tr>
        <w:trPr>
          <w:trHeight w:val="6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- сауықтандыру, рекреациалық, туристік және спорт мұқтажына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 орман жеріне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Ескерту: 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жоспарлы қаржыландыру 10.3.254.005.000 "Орманды молайту, өндіру, қорғау және сақтау" бюджеттік бағдарламасына сәйкес барлығы 148876 мың теңге + жоспарлы мекеменің жеке қаржысы 29790 мың теңге = 178666 мың теңге: орман қорының барлық жер көлемі 193,3 мың.га бөлгенде = 925 теңге құрайды. Осы соманың 20 пайызы - 185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Ақтөбе облысының жергілікті мәні бар ерекше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қорғалатын табиғи аймақтарды пайдаланғаны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мөлшерлеме төлемдері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6353"/>
        <w:gridCol w:w="2233"/>
        <w:gridCol w:w="2853"/>
      </w:tblGrid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 және жеке тұлғалардың жергілікті жерде 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қорғалатын табиғи аймақтарды пайдаланудың түрлері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бірлігі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 айырысатын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мөлшерлеме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 мақсатына (ғылыми зерттеу жүргізуге)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Адам-күні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- ағарту және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өлі табиғаттың нысандарын,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 және жануарлар, тарихи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мұра нысандарын көрсету;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оқулык экскурсия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оқушылар, студенттермен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сабақ жүргізу;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ғылыми мамандарды даярлау,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және табиғатты ұтымды пайдалану саласында мамандарды қайта даярлау және 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Адам-күні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Адам-күні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Адам-күні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және рекреациалық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Адам-күні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