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4a42" w14:textId="d8f4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қорғаныс істері жөніндегі басқармасы" мемлекеттік мекемесінің шақыру учаскесінде осы жылы он жеті жасқа толған ер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2007 жылғы 6 желтоқсандағы N 35 шешімі. Ақмола облысы Көкшетау қаласының әділет басқармасында 2007 жылғы 29 желтоқсанда N 1-1-71 тіркелді. Күші жойылды - Көкшетау қаласы әкімінің 2008 жылғы 6 қарашадағы N 21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Күші жойылды - Көкшетау қаласы әкімінің 2008.11.6 </w:t>
      </w:r>
      <w:r>
        <w:rPr>
          <w:rFonts w:ascii="Times New Roman"/>
          <w:b w:val="false"/>
          <w:i w:val="false"/>
          <w:color w:val="000000"/>
          <w:sz w:val="28"/>
        </w:rPr>
        <w:t>N 21</w:t>
      </w:r>
      <w:r>
        <w:rPr>
          <w:rFonts w:ascii="Times New Roman"/>
          <w:b w:val="false"/>
          <w:i/>
          <w:color w:val="800000"/>
          <w:sz w:val="28"/>
        </w:rPr>
        <w:t xml:space="preserve"> шешімімен. </w:t>
      </w:r>
      <w:r>
        <w:br/>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Әскери</w:t>
      </w:r>
      <w:r>
        <w:rPr>
          <w:rFonts w:ascii="Times New Roman"/>
          <w:b w:val="false"/>
          <w:i w:val="false"/>
          <w:color w:val="000000"/>
          <w:sz w:val="28"/>
        </w:rPr>
        <w:t>міндеттілік және әскери қызмет туралы", Қазақстан Республикасының 2001 жылғы 23 қаңтардағы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Заңдарына сәйкес, әскери есепке азаматтарды қабылдау, олардың санын, денсаулық жағдайын және әскери қызметке жарамдылығын анықтау, жалпы білім деңгейін және мамандығын белгілеу, физикалық дайындық деңгейін анықтау, шақырылушыларды алдын ала тағайындау, әскери оқу орындарына түсуші және әскери - техникалық мамандарды дайындауға үміткерлерді іріктеу мақсатында, қала әкімі ШЕШТІ: </w:t>
      </w:r>
      <w:r>
        <w:br/>
      </w:r>
      <w:r>
        <w:rPr>
          <w:rFonts w:ascii="Times New Roman"/>
          <w:b w:val="false"/>
          <w:i w:val="false"/>
          <w:color w:val="000000"/>
          <w:sz w:val="28"/>
        </w:rPr>
        <w:t xml:space="preserve">
      1. "Көкшетау қаласының қорғаныс істері жөніндегі басқармасы" мемлекеттік мекемесінің шақыру учаскесінде 2008 жылдың 10 қаңтарынан 31 наурызға дейін осы жылы он жеті жасқа толған ер азаматтарды тіркеу өткізсін. </w:t>
      </w:r>
      <w:r>
        <w:br/>
      </w:r>
      <w:r>
        <w:rPr>
          <w:rFonts w:ascii="Times New Roman"/>
          <w:b w:val="false"/>
          <w:i w:val="false"/>
          <w:color w:val="000000"/>
          <w:sz w:val="28"/>
        </w:rPr>
        <w:t xml:space="preserve">
      2. Жергілікті өкілетті және атқарушы органдардың тұрғын үй пайдалану ұйымдарының меншік нысаны мен бағыныштылығына қарамастан кәсіпорындардың, ұйымдар мен мекемелердің, білім ұйымдарының басшылары: </w:t>
      </w:r>
      <w:r>
        <w:br/>
      </w:r>
      <w:r>
        <w:rPr>
          <w:rFonts w:ascii="Times New Roman"/>
          <w:b w:val="false"/>
          <w:i w:val="false"/>
          <w:color w:val="000000"/>
          <w:sz w:val="28"/>
        </w:rPr>
        <w:t xml:space="preserve">
      1) белгіленген нысанда шақыру учаскесіне тіркелуге тиісті 1991 жылы туған жасөспірімдердің тізімін "Көкшетау қаласының қорғаныс істері жөніндегі басқармасы" мемлекеттік мекемесіне ұсынсын; </w:t>
      </w:r>
      <w:r>
        <w:br/>
      </w:r>
      <w:r>
        <w:rPr>
          <w:rFonts w:ascii="Times New Roman"/>
          <w:b w:val="false"/>
          <w:i w:val="false"/>
          <w:color w:val="000000"/>
          <w:sz w:val="28"/>
        </w:rPr>
        <w:t xml:space="preserve">
      2) шақыру алдындағыларды есепке қоюмен байланысты міндеттерін орындау үшін азаматтарды қажетті уақытта, жұмыс орны мен лауазымын сақтай отырып, жұмыстан (оқудан) босатсын. </w:t>
      </w:r>
      <w:r>
        <w:br/>
      </w:r>
      <w:r>
        <w:rPr>
          <w:rFonts w:ascii="Times New Roman"/>
          <w:b w:val="false"/>
          <w:i w:val="false"/>
          <w:color w:val="000000"/>
          <w:sz w:val="28"/>
        </w:rPr>
        <w:t xml:space="preserve">
      3. "Ақмола облысының денсаулық сақтау департаменті" мемлекеттік мекемесіне (келісім бойынша) азаматтарды медициналық тексеруден өткізу үшін: </w:t>
      </w:r>
      <w:r>
        <w:br/>
      </w:r>
      <w:r>
        <w:rPr>
          <w:rFonts w:ascii="Times New Roman"/>
          <w:b w:val="false"/>
          <w:i w:val="false"/>
          <w:color w:val="000000"/>
          <w:sz w:val="28"/>
        </w:rPr>
        <w:t xml:space="preserve">
      1) офтальмолог, психиатр, отоларинголог, невропатолог, терапевт, стоматолог, хирург, дерматолог, рентгенолог дәрігер-мамандары және 8 медбике бөлінсін; </w:t>
      </w:r>
      <w:r>
        <w:br/>
      </w:r>
      <w:r>
        <w:rPr>
          <w:rFonts w:ascii="Times New Roman"/>
          <w:b w:val="false"/>
          <w:i w:val="false"/>
          <w:color w:val="000000"/>
          <w:sz w:val="28"/>
        </w:rPr>
        <w:t xml:space="preserve">
      2) "Қалалық емхана" мемлекеттік коммуналдық қазыналық кәсіпорны электрокардиограмма, қан сараптауы, микрореакциялар, қан тобын айқындау, зәр сараптауы анализдарды өткізу бойынша қажетті құралдармен, мүліктермен және мүкәммалмен медициналық комиссияның жұмысын қамтамасыз етсін; </w:t>
      </w:r>
      <w:r>
        <w:br/>
      </w:r>
      <w:r>
        <w:rPr>
          <w:rFonts w:ascii="Times New Roman"/>
          <w:b w:val="false"/>
          <w:i w:val="false"/>
          <w:color w:val="000000"/>
          <w:sz w:val="28"/>
        </w:rPr>
        <w:t xml:space="preserve">
      3) тіркелуге тиіс азаматтарды флюорографиялық тексерістен өткізсін; </w:t>
      </w:r>
      <w:r>
        <w:br/>
      </w:r>
      <w:r>
        <w:rPr>
          <w:rFonts w:ascii="Times New Roman"/>
          <w:b w:val="false"/>
          <w:i w:val="false"/>
          <w:color w:val="000000"/>
          <w:sz w:val="28"/>
        </w:rPr>
        <w:t xml:space="preserve">
      4) қалалық ауруханада азаматтарды стационарлық байқаудан өткізу үшін мақсаты белгіленген 15 кереует орын бөлінсін. </w:t>
      </w:r>
      <w:r>
        <w:br/>
      </w:r>
      <w:r>
        <w:rPr>
          <w:rFonts w:ascii="Times New Roman"/>
          <w:b w:val="false"/>
          <w:i w:val="false"/>
          <w:color w:val="000000"/>
          <w:sz w:val="28"/>
        </w:rPr>
        <w:t xml:space="preserve">
      4. "Көкшетау қаласының білім бөлімі" мемлекеттік мекемесінің бастығы және білім ұйымдарының директорлары тіркелуге тиіс оқушыларға қажетті құжаттарды дайындауды қамтамасыз етіп белгіленген күні және сағатта алғашқы әскери дайындық мұғалімі мен медицина қызметкерлерінің ілесуімен "Көкшетау қаласының қорғаныс істері жөніндегі басқармасы" мемлекеттік мекемесіне ұйымдасып келуді қамтамасыз етсін. </w:t>
      </w:r>
      <w:r>
        <w:br/>
      </w:r>
      <w:r>
        <w:rPr>
          <w:rFonts w:ascii="Times New Roman"/>
          <w:b w:val="false"/>
          <w:i w:val="false"/>
          <w:color w:val="000000"/>
          <w:sz w:val="28"/>
        </w:rPr>
        <w:t xml:space="preserve">
      5. "Көкшетау қаласының қаржы бөлімі" мемлекеттік мекемесі, қалалық бюджет жазбасы мен бекітілген шығындар сомасына тіркеу үшін ақшалай қаржы бөлсін. </w:t>
      </w:r>
      <w:r>
        <w:br/>
      </w:r>
      <w:r>
        <w:rPr>
          <w:rFonts w:ascii="Times New Roman"/>
          <w:b w:val="false"/>
          <w:i w:val="false"/>
          <w:color w:val="000000"/>
          <w:sz w:val="28"/>
        </w:rPr>
        <w:t xml:space="preserve">
      6. "Көкшетау қаласының ішкі істер басқармасы"»мемлекеттік мекемесі бастығы (келісім бойынша): </w:t>
      </w:r>
      <w:r>
        <w:br/>
      </w:r>
      <w:r>
        <w:rPr>
          <w:rFonts w:ascii="Times New Roman"/>
          <w:b w:val="false"/>
          <w:i w:val="false"/>
          <w:color w:val="000000"/>
          <w:sz w:val="28"/>
        </w:rPr>
        <w:t xml:space="preserve">
      1) әскери тіркелуден жалтарған тұлғаларды іздестіріп ұстап әкелсін; </w:t>
      </w:r>
      <w:r>
        <w:br/>
      </w:r>
      <w:r>
        <w:rPr>
          <w:rFonts w:ascii="Times New Roman"/>
          <w:b w:val="false"/>
          <w:i w:val="false"/>
          <w:color w:val="000000"/>
          <w:sz w:val="28"/>
        </w:rPr>
        <w:t xml:space="preserve">
      2) комиссия жұмысы кезінде шақырту пунктінде қоғамдық тәртіпті қамтамасыз етсін. </w:t>
      </w:r>
      <w:r>
        <w:br/>
      </w:r>
      <w:r>
        <w:rPr>
          <w:rFonts w:ascii="Times New Roman"/>
          <w:b w:val="false"/>
          <w:i w:val="false"/>
          <w:color w:val="000000"/>
          <w:sz w:val="28"/>
        </w:rPr>
        <w:t xml:space="preserve">
      7. "Көкшетау қаласының қорғаныс істері жөніндегі басқармасы" мемлекеттік мекемесінің бастығы 2008 жылдың 10 сәуірінде қала әкіміне тіркеу өткізу нәтижесі туралы ақпарат ұсынсын. </w:t>
      </w:r>
      <w:r>
        <w:br/>
      </w:r>
      <w:r>
        <w:rPr>
          <w:rFonts w:ascii="Times New Roman"/>
          <w:b w:val="false"/>
          <w:i w:val="false"/>
          <w:color w:val="000000"/>
          <w:sz w:val="28"/>
        </w:rPr>
        <w:t xml:space="preserve">
      8. Осы шешім Көкшетау қаласы әділет басқармасында мемлекеттік тіркеуден өткеннен кейін және алғаш ресми жарияланған күннен он күнтізбелік күн өткеннен кейін күшіне енеді. </w:t>
      </w:r>
      <w:r>
        <w:br/>
      </w:r>
      <w:r>
        <w:rPr>
          <w:rFonts w:ascii="Times New Roman"/>
          <w:b w:val="false"/>
          <w:i w:val="false"/>
          <w:color w:val="000000"/>
          <w:sz w:val="28"/>
        </w:rPr>
        <w:t xml:space="preserve">
      9. Осы шешімнің орындалуын бақылау қала әкімінің орынбасары Б.З.Жұпыновқа жүктелсін. </w:t>
      </w:r>
    </w:p>
    <w:p>
      <w:pPr>
        <w:spacing w:after="0"/>
        <w:ind w:left="0"/>
        <w:jc w:val="both"/>
      </w:pPr>
      <w:r>
        <w:rPr>
          <w:rFonts w:ascii="Times New Roman"/>
          <w:b w:val="false"/>
          <w:i/>
          <w:color w:val="000000"/>
          <w:sz w:val="28"/>
        </w:rPr>
        <w:t xml:space="preserve">      Қала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