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b66dd" w14:textId="3ab66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Қашықтықтан білім беру технологиялары бойынша оқу процесін ұйымдастыру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2007 жылғы 29 қарашадағы N 590 Бұйрығы. Қазақстан Республикасының Әділет министрлігінде 2007 жылғы 24 желтоқсанда Нормативтік құқықтық кесімдерді мемлекеттік тіркеудің тізіліміне N 5054 болып енгізілді. Күші жойылды - Қазақстан Республикасы Білім және ғылым министрінің 2010 жылғы 13 сәуірдегі N 169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2010.04.13 </w:t>
      </w:r>
      <w:r>
        <w:rPr>
          <w:rFonts w:ascii="Times New Roman"/>
          <w:b w:val="false"/>
          <w:i w:val="false"/>
          <w:color w:val="ff0000"/>
          <w:sz w:val="28"/>
        </w:rPr>
        <w:t>N 169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Заңының  </w:t>
      </w:r>
      <w:r>
        <w:rPr>
          <w:rFonts w:ascii="Times New Roman"/>
          <w:b w:val="false"/>
          <w:i w:val="false"/>
          <w:color w:val="000000"/>
          <w:sz w:val="28"/>
        </w:rPr>
        <w:t xml:space="preserve">5 бабы </w:t>
      </w:r>
      <w:r>
        <w:rPr>
          <w:rFonts w:ascii="Times New Roman"/>
          <w:b w:val="false"/>
          <w:i w:val="false"/>
          <w:color w:val="000000"/>
          <w:sz w:val="28"/>
        </w:rPr>
        <w:t xml:space="preserve">25)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қашықтықтан білім беру технологиялары бойынша оқу процессін ұйымдастыру ережесі бекітілсін. </w:t>
      </w:r>
    </w:p>
    <w:bookmarkStart w:name="z2" w:id="0"/>
    <w:p>
      <w:pPr>
        <w:spacing w:after="0"/>
        <w:ind w:left="0"/>
        <w:jc w:val="both"/>
      </w:pPr>
      <w:r>
        <w:rPr>
          <w:rFonts w:ascii="Times New Roman"/>
          <w:b w:val="false"/>
          <w:i w:val="false"/>
          <w:color w:val="000000"/>
          <w:sz w:val="28"/>
        </w:rPr>
        <w:t xml:space="preserve">
      2. "Қазақстан Республикасының кәсіптік жоғары, қосымша кәсіптік білім беретін білім беру ұйымдарында қашықтық нысаны бойынша оқытуды ұйымдастыру ережесін бекіту туралы" Қазақстан Республикасы Білім және ғылым министрінің м.а. 2006 жылғы 19 шілдедегі  </w:t>
      </w:r>
      <w:r>
        <w:rPr>
          <w:rFonts w:ascii="Times New Roman"/>
          <w:b w:val="false"/>
          <w:i w:val="false"/>
          <w:color w:val="000000"/>
          <w:sz w:val="28"/>
        </w:rPr>
        <w:t xml:space="preserve">N 404 </w:t>
      </w:r>
      <w:r>
        <w:rPr>
          <w:rFonts w:ascii="Times New Roman"/>
          <w:b w:val="false"/>
          <w:i w:val="false"/>
          <w:color w:val="000000"/>
          <w:sz w:val="28"/>
        </w:rPr>
        <w:t xml:space="preserve">бұйрығының (Қазақстан Республикасының нормативтік құқықтық актілерді мемлекеттік тіркеу тізімінде N 4348) тіркелген күші жойылсын. </w:t>
      </w:r>
    </w:p>
    <w:bookmarkEnd w:id="0"/>
    <w:bookmarkStart w:name="z3" w:id="1"/>
    <w:p>
      <w:pPr>
        <w:spacing w:after="0"/>
        <w:ind w:left="0"/>
        <w:jc w:val="both"/>
      </w:pPr>
      <w:r>
        <w:rPr>
          <w:rFonts w:ascii="Times New Roman"/>
          <w:b w:val="false"/>
          <w:i w:val="false"/>
          <w:color w:val="000000"/>
          <w:sz w:val="28"/>
        </w:rPr>
        <w:t xml:space="preserve">
      3. Жоғары және жоғары оқу орнынан кейінгі білім департаменті (C.Өмірбаев) осы бұйрықты белгіленген тәртіппен Қазақстан Республикасы Әділет министрлігіне мемлекеттік тіркеуге ұсынсын. </w:t>
      </w:r>
    </w:p>
    <w:bookmarkEnd w:id="1"/>
    <w:bookmarkStart w:name="z4" w:id="2"/>
    <w:p>
      <w:pPr>
        <w:spacing w:after="0"/>
        <w:ind w:left="0"/>
        <w:jc w:val="both"/>
      </w:pPr>
      <w:r>
        <w:rPr>
          <w:rFonts w:ascii="Times New Roman"/>
          <w:b w:val="false"/>
          <w:i w:val="false"/>
          <w:color w:val="000000"/>
          <w:sz w:val="28"/>
        </w:rPr>
        <w:t xml:space="preserve">
      4. Осы бұйрық алғаш ресми жарияланған күнінен бастап күшіне енеді. </w:t>
      </w:r>
    </w:p>
    <w:bookmarkEnd w:id="2"/>
    <w:bookmarkStart w:name="z5" w:id="3"/>
    <w:p>
      <w:pPr>
        <w:spacing w:after="0"/>
        <w:ind w:left="0"/>
        <w:jc w:val="both"/>
      </w:pPr>
      <w:r>
        <w:rPr>
          <w:rFonts w:ascii="Times New Roman"/>
          <w:b w:val="false"/>
          <w:i w:val="false"/>
          <w:color w:val="000000"/>
          <w:sz w:val="28"/>
        </w:rPr>
        <w:t xml:space="preserve">
      5. Осы бұйрықтың орындалуын бақылау Қазақстан Республикасының Білім және ғылым вице-министрі К.Н. Шәмшидиноваға жүктелсін. </w:t>
      </w:r>
    </w:p>
    <w:bookmarkEnd w:id="3"/>
    <w:p>
      <w:pPr>
        <w:spacing w:after="0"/>
        <w:ind w:left="0"/>
        <w:jc w:val="both"/>
      </w:pPr>
      <w:r>
        <w:rPr>
          <w:rFonts w:ascii="Times New Roman"/>
          <w:b w:val="false"/>
          <w:i/>
          <w:color w:val="000000"/>
          <w:sz w:val="28"/>
        </w:rPr>
        <w:t xml:space="preserve">      Министр </w:t>
      </w:r>
    </w:p>
    <w:bookmarkStart w:name="z6"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2007 жылғы 24 қарашадағы    </w:t>
      </w:r>
      <w:r>
        <w:br/>
      </w:r>
      <w:r>
        <w:rPr>
          <w:rFonts w:ascii="Times New Roman"/>
          <w:b w:val="false"/>
          <w:i w:val="false"/>
          <w:color w:val="000000"/>
          <w:sz w:val="28"/>
        </w:rPr>
        <w:t xml:space="preserve">
N 590 бұйрығымен бекітілген   </w:t>
      </w:r>
    </w:p>
    <w:bookmarkEnd w:id="4"/>
    <w:p>
      <w:pPr>
        <w:spacing w:after="0"/>
        <w:ind w:left="0"/>
        <w:jc w:val="left"/>
      </w:pPr>
      <w:r>
        <w:rPr>
          <w:rFonts w:ascii="Times New Roman"/>
          <w:b/>
          <w:i w:val="false"/>
          <w:color w:val="000000"/>
        </w:rPr>
        <w:t xml:space="preserve"> Қашықтықтан білім беру технологиялары бойынша </w:t>
      </w:r>
      <w:r>
        <w:br/>
      </w:r>
      <w:r>
        <w:rPr>
          <w:rFonts w:ascii="Times New Roman"/>
          <w:b/>
          <w:i w:val="false"/>
          <w:color w:val="000000"/>
        </w:rPr>
        <w:t xml:space="preserve">
оқу процесін ұйымдастырудың </w:t>
      </w:r>
      <w:r>
        <w:br/>
      </w:r>
      <w:r>
        <w:rPr>
          <w:rFonts w:ascii="Times New Roman"/>
          <w:b/>
          <w:i w:val="false"/>
          <w:color w:val="000000"/>
        </w:rPr>
        <w:t xml:space="preserve">
ЕРЕЖЕСІ  1. Жалпы ережелер </w:t>
      </w:r>
    </w:p>
    <w:p>
      <w:pPr>
        <w:spacing w:after="0"/>
        <w:ind w:left="0"/>
        <w:jc w:val="both"/>
      </w:pPr>
      <w:r>
        <w:rPr>
          <w:rFonts w:ascii="Times New Roman"/>
          <w:b w:val="false"/>
          <w:i w:val="false"/>
          <w:color w:val="000000"/>
          <w:sz w:val="28"/>
        </w:rPr>
        <w:t xml:space="preserve">      1. Осы ереже "Білім туралы" Қазақстан Республикасы Заңы  </w:t>
      </w:r>
      <w:r>
        <w:rPr>
          <w:rFonts w:ascii="Times New Roman"/>
          <w:b w:val="false"/>
          <w:i w:val="false"/>
          <w:color w:val="000000"/>
          <w:sz w:val="28"/>
        </w:rPr>
        <w:t xml:space="preserve">5-бабының </w:t>
      </w:r>
      <w:r>
        <w:rPr>
          <w:rFonts w:ascii="Times New Roman"/>
          <w:b w:val="false"/>
          <w:i w:val="false"/>
          <w:color w:val="000000"/>
          <w:sz w:val="28"/>
        </w:rPr>
        <w:t xml:space="preserve">25) тармақшасына сәйкес әзірленген және қашықтықтан білім беру технологиялары бойынша оқу процесін ұйымдастырудың тәртібін анықтайды және жүзеге асырады. </w:t>
      </w:r>
    </w:p>
    <w:bookmarkStart w:name="z7" w:id="5"/>
    <w:p>
      <w:pPr>
        <w:spacing w:after="0"/>
        <w:ind w:left="0"/>
        <w:jc w:val="both"/>
      </w:pPr>
      <w:r>
        <w:rPr>
          <w:rFonts w:ascii="Times New Roman"/>
          <w:b w:val="false"/>
          <w:i w:val="false"/>
          <w:color w:val="000000"/>
          <w:sz w:val="28"/>
        </w:rPr>
        <w:t xml:space="preserve">
      2. Қашықтықтан білім беру технологиялары мынадай үш негізгі технологиялар бойынша жүзеге асырылуы мүмкін: </w:t>
      </w:r>
      <w:r>
        <w:br/>
      </w:r>
      <w:r>
        <w:rPr>
          <w:rFonts w:ascii="Times New Roman"/>
          <w:b w:val="false"/>
          <w:i w:val="false"/>
          <w:color w:val="000000"/>
          <w:sz w:val="28"/>
        </w:rPr>
        <w:t xml:space="preserve">
      1) желілік технология (автономды желілік курстар немесе виртуалды кафедралар, Интернетті пайдаланатын университеттер); </w:t>
      </w:r>
      <w:r>
        <w:br/>
      </w:r>
      <w:r>
        <w:rPr>
          <w:rFonts w:ascii="Times New Roman"/>
          <w:b w:val="false"/>
          <w:i w:val="false"/>
          <w:color w:val="000000"/>
          <w:sz w:val="28"/>
        </w:rPr>
        <w:t xml:space="preserve">
      2) кейс-технологиялар негізінде қашықтықтан оқыту; </w:t>
      </w:r>
      <w:r>
        <w:br/>
      </w:r>
      <w:r>
        <w:rPr>
          <w:rFonts w:ascii="Times New Roman"/>
          <w:b w:val="false"/>
          <w:i w:val="false"/>
          <w:color w:val="000000"/>
          <w:sz w:val="28"/>
        </w:rPr>
        <w:t xml:space="preserve">
      3) ТВ-технологиялар негізінде қашықтықтан оқыту. </w:t>
      </w:r>
    </w:p>
    <w:bookmarkEnd w:id="5"/>
    <w:bookmarkStart w:name="z8" w:id="6"/>
    <w:p>
      <w:pPr>
        <w:spacing w:after="0"/>
        <w:ind w:left="0"/>
        <w:jc w:val="both"/>
      </w:pPr>
      <w:r>
        <w:rPr>
          <w:rFonts w:ascii="Times New Roman"/>
          <w:b w:val="false"/>
          <w:i w:val="false"/>
          <w:color w:val="000000"/>
          <w:sz w:val="28"/>
        </w:rPr>
        <w:t xml:space="preserve">
      3. Қашықтықтан білім беру технологиясының субъектілері білім алушылар мен білім беру ұйымдарының қызметкерлері болып табылады. </w:t>
      </w:r>
    </w:p>
    <w:bookmarkEnd w:id="6"/>
    <w:bookmarkStart w:name="z9" w:id="7"/>
    <w:p>
      <w:pPr>
        <w:spacing w:after="0"/>
        <w:ind w:left="0"/>
        <w:jc w:val="left"/>
      </w:pPr>
      <w:r>
        <w:rPr>
          <w:rFonts w:ascii="Times New Roman"/>
          <w:b/>
          <w:i w:val="false"/>
          <w:color w:val="000000"/>
        </w:rPr>
        <w:t xml:space="preserve"> 
  2. Қашықтықтан білім беру технологиясы </w:t>
      </w:r>
      <w:r>
        <w:br/>
      </w:r>
      <w:r>
        <w:rPr>
          <w:rFonts w:ascii="Times New Roman"/>
          <w:b/>
          <w:i w:val="false"/>
          <w:color w:val="000000"/>
        </w:rPr>
        <w:t xml:space="preserve">
бойынша оқу процесін ұйымдастыру </w:t>
      </w:r>
    </w:p>
    <w:bookmarkEnd w:id="7"/>
    <w:p>
      <w:pPr>
        <w:spacing w:after="0"/>
        <w:ind w:left="0"/>
        <w:jc w:val="both"/>
      </w:pPr>
      <w:r>
        <w:rPr>
          <w:rFonts w:ascii="Times New Roman"/>
          <w:b w:val="false"/>
          <w:i w:val="false"/>
          <w:color w:val="000000"/>
          <w:sz w:val="28"/>
        </w:rPr>
        <w:t xml:space="preserve">      4. Қашықтықтан білім беру технологияларын пайдаланумен оқу процесін ұйымдастырудың басты міндеттері: </w:t>
      </w:r>
      <w:r>
        <w:br/>
      </w:r>
      <w:r>
        <w:rPr>
          <w:rFonts w:ascii="Times New Roman"/>
          <w:b w:val="false"/>
          <w:i w:val="false"/>
          <w:color w:val="000000"/>
          <w:sz w:val="28"/>
        </w:rPr>
        <w:t xml:space="preserve">
      1) оқытуды даралау; </w:t>
      </w:r>
      <w:r>
        <w:br/>
      </w:r>
      <w:r>
        <w:rPr>
          <w:rFonts w:ascii="Times New Roman"/>
          <w:b w:val="false"/>
          <w:i w:val="false"/>
          <w:color w:val="000000"/>
          <w:sz w:val="28"/>
        </w:rPr>
        <w:t xml:space="preserve">
      2) оқытудың тиімділігін (сапасын) арттыру; </w:t>
      </w:r>
      <w:r>
        <w:br/>
      </w:r>
      <w:r>
        <w:rPr>
          <w:rFonts w:ascii="Times New Roman"/>
          <w:b w:val="false"/>
          <w:i w:val="false"/>
          <w:color w:val="000000"/>
          <w:sz w:val="28"/>
        </w:rPr>
        <w:t xml:space="preserve">
      3) дәстүрлі оқыту нысаны қолжетімсіз болып табылатын адамдарға білім беру қызметін ұсыну болып табылады. </w:t>
      </w:r>
    </w:p>
    <w:bookmarkStart w:name="z10" w:id="8"/>
    <w:p>
      <w:pPr>
        <w:spacing w:after="0"/>
        <w:ind w:left="0"/>
        <w:jc w:val="both"/>
      </w:pPr>
      <w:r>
        <w:rPr>
          <w:rFonts w:ascii="Times New Roman"/>
          <w:b w:val="false"/>
          <w:i w:val="false"/>
          <w:color w:val="000000"/>
          <w:sz w:val="28"/>
        </w:rPr>
        <w:t xml:space="preserve">
      5. Білім беру ұйымдарымен қашықтықтан білім беру технологиясының дұрыс қызмет етуі үшін білім беру ұйымдарында мынадай функцияларды орындау қажет: </w:t>
      </w:r>
      <w:r>
        <w:br/>
      </w:r>
      <w:r>
        <w:rPr>
          <w:rFonts w:ascii="Times New Roman"/>
          <w:b w:val="false"/>
          <w:i w:val="false"/>
          <w:color w:val="000000"/>
          <w:sz w:val="28"/>
        </w:rPr>
        <w:t xml:space="preserve">
      1) оқу курстарын қолдау; </w:t>
      </w:r>
      <w:r>
        <w:br/>
      </w:r>
      <w:r>
        <w:rPr>
          <w:rFonts w:ascii="Times New Roman"/>
          <w:b w:val="false"/>
          <w:i w:val="false"/>
          <w:color w:val="000000"/>
          <w:sz w:val="28"/>
        </w:rPr>
        <w:t xml:space="preserve">
      2) білім алушыларға оқу материалдарын жеткізу; </w:t>
      </w:r>
      <w:r>
        <w:br/>
      </w:r>
      <w:r>
        <w:rPr>
          <w:rFonts w:ascii="Times New Roman"/>
          <w:b w:val="false"/>
          <w:i w:val="false"/>
          <w:color w:val="000000"/>
          <w:sz w:val="28"/>
        </w:rPr>
        <w:t xml:space="preserve">
      3) кеңестер беру; </w:t>
      </w:r>
      <w:r>
        <w:br/>
      </w:r>
      <w:r>
        <w:rPr>
          <w:rFonts w:ascii="Times New Roman"/>
          <w:b w:val="false"/>
          <w:i w:val="false"/>
          <w:color w:val="000000"/>
          <w:sz w:val="28"/>
        </w:rPr>
        <w:t xml:space="preserve">
      4) білім алушылармен кері байланысты ұйымдастыру; </w:t>
      </w:r>
      <w:r>
        <w:br/>
      </w:r>
      <w:r>
        <w:rPr>
          <w:rFonts w:ascii="Times New Roman"/>
          <w:b w:val="false"/>
          <w:i w:val="false"/>
          <w:color w:val="000000"/>
          <w:sz w:val="28"/>
        </w:rPr>
        <w:t xml:space="preserve">
      5) білім алушылардың білімдерін бақылау. </w:t>
      </w:r>
    </w:p>
    <w:bookmarkEnd w:id="8"/>
    <w:bookmarkStart w:name="z11" w:id="9"/>
    <w:p>
      <w:pPr>
        <w:spacing w:after="0"/>
        <w:ind w:left="0"/>
        <w:jc w:val="both"/>
      </w:pPr>
      <w:r>
        <w:rPr>
          <w:rFonts w:ascii="Times New Roman"/>
          <w:b w:val="false"/>
          <w:i w:val="false"/>
          <w:color w:val="000000"/>
          <w:sz w:val="28"/>
        </w:rPr>
        <w:t xml:space="preserve">
      6. Қашықтықтан білім беру технологиясы бойынша оқу процесін ұйымдастыруға қажетті жағдайлар: </w:t>
      </w:r>
      <w:r>
        <w:br/>
      </w:r>
      <w:r>
        <w:rPr>
          <w:rFonts w:ascii="Times New Roman"/>
          <w:b w:val="false"/>
          <w:i w:val="false"/>
          <w:color w:val="000000"/>
          <w:sz w:val="28"/>
        </w:rPr>
        <w:t xml:space="preserve">
      білім алушылар үшін оқу-әдістемелік және оқу-әкімшілік ақпараттарынан тұратын беттері бар білім беру Интернет-порталының; </w:t>
      </w:r>
      <w:r>
        <w:br/>
      </w:r>
      <w:r>
        <w:rPr>
          <w:rFonts w:ascii="Times New Roman"/>
          <w:b w:val="false"/>
          <w:i w:val="false"/>
          <w:color w:val="000000"/>
          <w:sz w:val="28"/>
        </w:rPr>
        <w:t xml:space="preserve">
      телекоммуникациялық желіге шығатын (Интернет, спутниктік теледидар) жабдықтардың; </w:t>
      </w:r>
      <w:r>
        <w:br/>
      </w:r>
      <w:r>
        <w:rPr>
          <w:rFonts w:ascii="Times New Roman"/>
          <w:b w:val="false"/>
          <w:i w:val="false"/>
          <w:color w:val="000000"/>
          <w:sz w:val="28"/>
        </w:rPr>
        <w:t xml:space="preserve">
      әртүрлі терминалдардың: мультимедиалық сыныптардың, электрондық оқу залдарының; </w:t>
      </w:r>
      <w:r>
        <w:br/>
      </w:r>
      <w:r>
        <w:rPr>
          <w:rFonts w:ascii="Times New Roman"/>
          <w:b w:val="false"/>
          <w:i w:val="false"/>
          <w:color w:val="000000"/>
          <w:sz w:val="28"/>
        </w:rPr>
        <w:t xml:space="preserve">
      CD, DVD дискілеріне арналған оқу контентінің (жекеменшік және/немесе сатып алынған); </w:t>
      </w:r>
      <w:r>
        <w:br/>
      </w:r>
      <w:r>
        <w:rPr>
          <w:rFonts w:ascii="Times New Roman"/>
          <w:b w:val="false"/>
          <w:i w:val="false"/>
          <w:color w:val="000000"/>
          <w:sz w:val="28"/>
        </w:rPr>
        <w:t xml:space="preserve">
      желілік оқу мультимедиа контентінің (жекеменшік және сатып алынған); </w:t>
      </w:r>
      <w:r>
        <w:br/>
      </w:r>
      <w:r>
        <w:rPr>
          <w:rFonts w:ascii="Times New Roman"/>
          <w:b w:val="false"/>
          <w:i w:val="false"/>
          <w:color w:val="000000"/>
          <w:sz w:val="28"/>
        </w:rPr>
        <w:t xml:space="preserve">
      тиісті дайындықтан өткен профессорлық-оқытушылық, оқу-көмекші және техникалық персоналдардың; </w:t>
      </w:r>
      <w:r>
        <w:br/>
      </w:r>
      <w:r>
        <w:rPr>
          <w:rFonts w:ascii="Times New Roman"/>
          <w:b w:val="false"/>
          <w:i w:val="false"/>
          <w:color w:val="000000"/>
          <w:sz w:val="28"/>
        </w:rPr>
        <w:t xml:space="preserve">
      жекеменшік контентін (локальдық және желілік) құру үшін мультимедиа зертханаларының; </w:t>
      </w:r>
      <w:r>
        <w:br/>
      </w:r>
      <w:r>
        <w:rPr>
          <w:rFonts w:ascii="Times New Roman"/>
          <w:b w:val="false"/>
          <w:i w:val="false"/>
          <w:color w:val="000000"/>
          <w:sz w:val="28"/>
        </w:rPr>
        <w:t xml:space="preserve">
      желілік тестілеу кешендерінің; </w:t>
      </w:r>
      <w:r>
        <w:br/>
      </w:r>
      <w:r>
        <w:rPr>
          <w:rFonts w:ascii="Times New Roman"/>
          <w:b w:val="false"/>
          <w:i w:val="false"/>
          <w:color w:val="000000"/>
          <w:sz w:val="28"/>
        </w:rPr>
        <w:t xml:space="preserve">
      оқытуды басқарудың желілік жүйелерінің (Learning Management Systems - LMS); </w:t>
      </w:r>
      <w:r>
        <w:br/>
      </w:r>
      <w:r>
        <w:rPr>
          <w:rFonts w:ascii="Times New Roman"/>
          <w:b w:val="false"/>
          <w:i w:val="false"/>
          <w:color w:val="000000"/>
          <w:sz w:val="28"/>
        </w:rPr>
        <w:t xml:space="preserve">
      оқыту контентін басқару жүйелерінің (Learning Content Management Systems- LCMS) бар болуы қашықтықтан білім беру технологиясы бойынша оқу процесін ұйымдастырудың қажетті шарттары болып табылады. </w:t>
      </w:r>
      <w:r>
        <w:br/>
      </w:r>
      <w:r>
        <w:rPr>
          <w:rFonts w:ascii="Times New Roman"/>
          <w:b w:val="false"/>
          <w:i w:val="false"/>
          <w:color w:val="000000"/>
          <w:sz w:val="28"/>
        </w:rPr>
        <w:t xml:space="preserve">
      Қашықтықтан оқыту технологиясы бойынша білім беру қызметі Қазақстан Республикасының білім беру ұйымдарының рұқсаты негізінде жүзеге асырылады. </w:t>
      </w:r>
    </w:p>
    <w:bookmarkEnd w:id="9"/>
    <w:bookmarkStart w:name="z12" w:id="10"/>
    <w:p>
      <w:pPr>
        <w:spacing w:after="0"/>
        <w:ind w:left="0"/>
        <w:jc w:val="both"/>
      </w:pPr>
      <w:r>
        <w:rPr>
          <w:rFonts w:ascii="Times New Roman"/>
          <w:b w:val="false"/>
          <w:i w:val="false"/>
          <w:color w:val="000000"/>
          <w:sz w:val="28"/>
        </w:rPr>
        <w:t xml:space="preserve">
      7. Қашықтықтан білім беру технологиялары білім беру ұйымдарында білім беру сапасын қамтамасыз ету барысында мемлекеттік жалпыға міндетті білім стандартына сәйкес жүргізіледі. </w:t>
      </w:r>
    </w:p>
    <w:bookmarkEnd w:id="10"/>
    <w:bookmarkStart w:name="z13" w:id="11"/>
    <w:p>
      <w:pPr>
        <w:spacing w:after="0"/>
        <w:ind w:left="0"/>
        <w:jc w:val="both"/>
      </w:pPr>
      <w:r>
        <w:rPr>
          <w:rFonts w:ascii="Times New Roman"/>
          <w:b w:val="false"/>
          <w:i w:val="false"/>
          <w:color w:val="000000"/>
          <w:sz w:val="28"/>
        </w:rPr>
        <w:t xml:space="preserve">
      8. Қашықтықтан білім беру технологиялары бойынша оқытатын білім беру ұйымдарында қашықтықтан білім беру технологияларын басшы басқаратын арнайы құрылымдары құрылады және өзінің құрамында мынадай міндетті қызметтер бар: </w:t>
      </w:r>
      <w:r>
        <w:br/>
      </w:r>
      <w:r>
        <w:rPr>
          <w:rFonts w:ascii="Times New Roman"/>
          <w:b w:val="false"/>
          <w:i w:val="false"/>
          <w:color w:val="000000"/>
          <w:sz w:val="28"/>
        </w:rPr>
        <w:t xml:space="preserve">
      оқу процесін ұйымдастыру және басқару; </w:t>
      </w:r>
      <w:r>
        <w:br/>
      </w:r>
      <w:r>
        <w:rPr>
          <w:rFonts w:ascii="Times New Roman"/>
          <w:b w:val="false"/>
          <w:i w:val="false"/>
          <w:color w:val="000000"/>
          <w:sz w:val="28"/>
        </w:rPr>
        <w:t xml:space="preserve">
      қашықтықтан оқытудың дидактикалық құралдарын әзірлеу; </w:t>
      </w:r>
      <w:r>
        <w:br/>
      </w:r>
      <w:r>
        <w:rPr>
          <w:rFonts w:ascii="Times New Roman"/>
          <w:b w:val="false"/>
          <w:i w:val="false"/>
          <w:color w:val="000000"/>
          <w:sz w:val="28"/>
        </w:rPr>
        <w:t xml:space="preserve">
      ақпараттық-техникалық қамтамасыз ету. </w:t>
      </w:r>
    </w:p>
    <w:bookmarkEnd w:id="11"/>
    <w:bookmarkStart w:name="z14" w:id="12"/>
    <w:p>
      <w:pPr>
        <w:spacing w:after="0"/>
        <w:ind w:left="0"/>
        <w:jc w:val="both"/>
      </w:pPr>
      <w:r>
        <w:rPr>
          <w:rFonts w:ascii="Times New Roman"/>
          <w:b w:val="false"/>
          <w:i w:val="false"/>
          <w:color w:val="000000"/>
          <w:sz w:val="28"/>
        </w:rPr>
        <w:t xml:space="preserve">
      9. Оқу процесін ұйымдастыру және басқару қызметі қашықтықтан білім беру технологиялары бойынша оқу процесін жоспарлайды және ұйымдастырады, қашықтықтан білім беру технологиясымен байланысты құжаттамаларды жүргізеді, қашықтықтан білім беру технологиялары орталықтарының қызметін бақылайды, оқытушылар мен тьюторлардың біліктілігін арттыру мен сертификаттауды ұйымдастырады. </w:t>
      </w:r>
    </w:p>
    <w:bookmarkEnd w:id="12"/>
    <w:bookmarkStart w:name="z15" w:id="13"/>
    <w:p>
      <w:pPr>
        <w:spacing w:after="0"/>
        <w:ind w:left="0"/>
        <w:jc w:val="both"/>
      </w:pPr>
      <w:r>
        <w:rPr>
          <w:rFonts w:ascii="Times New Roman"/>
          <w:b w:val="false"/>
          <w:i w:val="false"/>
          <w:color w:val="000000"/>
          <w:sz w:val="28"/>
        </w:rPr>
        <w:t xml:space="preserve">
      10. Қашықтықтан білім беру технологиясының дидактикалық құралдарын әзірлеу қызметі қашықтықтан білім беру технологиясының электрондық оқулықтарын, мультимедиалық курстарын, әдістемелік құралдар мен басқа да әдістемелік құралдарды әзірлеуді, сатып алуды және игеруді жүзеге асырады, тестілеу жүйелері мен білімді бақылаудың басқа да құралдарын, қашықтықтан білім беру технологиясына арналған ақпараттық ресурстарды қолданудың әдістерін әзірлейді. </w:t>
      </w:r>
    </w:p>
    <w:bookmarkEnd w:id="13"/>
    <w:bookmarkStart w:name="z16" w:id="14"/>
    <w:p>
      <w:pPr>
        <w:spacing w:after="0"/>
        <w:ind w:left="0"/>
        <w:jc w:val="both"/>
      </w:pPr>
      <w:r>
        <w:rPr>
          <w:rFonts w:ascii="Times New Roman"/>
          <w:b w:val="false"/>
          <w:i w:val="false"/>
          <w:color w:val="000000"/>
          <w:sz w:val="28"/>
        </w:rPr>
        <w:t xml:space="preserve">
      11. Ақпараттық-техникалық қамтамасыз ету қызметі қашықтықтан оқытудың бағдарламалық, ақпараттық және техникалық құралдарын әзірлейді, игереді және оларды пайдалануды қолдайды. </w:t>
      </w:r>
    </w:p>
    <w:bookmarkEnd w:id="14"/>
    <w:bookmarkStart w:name="z17" w:id="15"/>
    <w:p>
      <w:pPr>
        <w:spacing w:after="0"/>
        <w:ind w:left="0"/>
        <w:jc w:val="both"/>
      </w:pPr>
      <w:r>
        <w:rPr>
          <w:rFonts w:ascii="Times New Roman"/>
          <w:b w:val="false"/>
          <w:i w:val="false"/>
          <w:color w:val="000000"/>
          <w:sz w:val="28"/>
        </w:rPr>
        <w:t xml:space="preserve">
      12. Қашықтықтан білім беру технологиясы оқу процесі жұмыс оқу жоспары негізінде ұйымдастырылады, білім беру ұйымдарының басшылығымен бекітіледі. Жұмыс оқу жоспары мемлекеттік жалпыға міндетті білім стандартына сәйкес типтік оқу жоспары негізінде жасалады. Оқу процесі барысында оқу сабақтары таңдалған қашықтықтан оқыту технологиясына сәйкес жүргізіледі. </w:t>
      </w:r>
    </w:p>
    <w:bookmarkEnd w:id="15"/>
    <w:bookmarkStart w:name="z18" w:id="16"/>
    <w:p>
      <w:pPr>
        <w:spacing w:after="0"/>
        <w:ind w:left="0"/>
        <w:jc w:val="both"/>
      </w:pPr>
      <w:r>
        <w:rPr>
          <w:rFonts w:ascii="Times New Roman"/>
          <w:b w:val="false"/>
          <w:i w:val="false"/>
          <w:color w:val="000000"/>
          <w:sz w:val="28"/>
        </w:rPr>
        <w:t xml:space="preserve">
      13. Жеделдетілген мерзімде білім берудің оқу бағдарламасын толық көлемде игеру қашықтықтан білім беру технологиялары жоғары оқу орындарының басшысы бекіткен оқу жұмыс жоспарына сәйкес жүргізіледі. </w:t>
      </w:r>
    </w:p>
    <w:bookmarkEnd w:id="16"/>
    <w:bookmarkStart w:name="z19" w:id="17"/>
    <w:p>
      <w:pPr>
        <w:spacing w:after="0"/>
        <w:ind w:left="0"/>
        <w:jc w:val="both"/>
      </w:pPr>
      <w:r>
        <w:rPr>
          <w:rFonts w:ascii="Times New Roman"/>
          <w:b w:val="false"/>
          <w:i w:val="false"/>
          <w:color w:val="000000"/>
          <w:sz w:val="28"/>
        </w:rPr>
        <w:t xml:space="preserve">
      14. Білім алушылардың жеке оқу жоспары білім алушылармен жасалады, білім беру ұйымдарында белгіленген тәртіппен қашықтықтан білім беру технологиясының басшысымен келісіледі және бекітіледі. </w:t>
      </w:r>
    </w:p>
    <w:bookmarkEnd w:id="17"/>
    <w:bookmarkStart w:name="z20" w:id="18"/>
    <w:p>
      <w:pPr>
        <w:spacing w:after="0"/>
        <w:ind w:left="0"/>
        <w:jc w:val="both"/>
      </w:pPr>
      <w:r>
        <w:rPr>
          <w:rFonts w:ascii="Times New Roman"/>
          <w:b w:val="false"/>
          <w:i w:val="false"/>
          <w:color w:val="000000"/>
          <w:sz w:val="28"/>
        </w:rPr>
        <w:t xml:space="preserve">
      15. Қашықтықтан білім беру технологиясы бойынша білім алушы тұлғалар үшін оқу сабақтары басталғанға дейін білім беру ұйымдары технологиялармен және қашықтықтан оқыту жүйесімен таныстыру бойынша оқытудың кіріспе курсын өткізеді. </w:t>
      </w:r>
    </w:p>
    <w:bookmarkEnd w:id="18"/>
    <w:bookmarkStart w:name="z21" w:id="19"/>
    <w:p>
      <w:pPr>
        <w:spacing w:after="0"/>
        <w:ind w:left="0"/>
        <w:jc w:val="both"/>
      </w:pPr>
      <w:r>
        <w:rPr>
          <w:rFonts w:ascii="Times New Roman"/>
          <w:b w:val="false"/>
          <w:i w:val="false"/>
          <w:color w:val="000000"/>
          <w:sz w:val="28"/>
        </w:rPr>
        <w:t xml:space="preserve">
      16. Білім беру ұйымдарында оқу жылы Білім және ғылым министрлігі белгілеген мерзімдерге сәйкес басталады және саны мен ұзақтығын жоғары оқу орны өз бетінше белгілейтін академиялық кезеңдерден тұрады. </w:t>
      </w:r>
    </w:p>
    <w:bookmarkEnd w:id="19"/>
    <w:bookmarkStart w:name="z22" w:id="20"/>
    <w:p>
      <w:pPr>
        <w:spacing w:after="0"/>
        <w:ind w:left="0"/>
        <w:jc w:val="both"/>
      </w:pPr>
      <w:r>
        <w:rPr>
          <w:rFonts w:ascii="Times New Roman"/>
          <w:b w:val="false"/>
          <w:i w:val="false"/>
          <w:color w:val="000000"/>
          <w:sz w:val="28"/>
        </w:rPr>
        <w:t xml:space="preserve">
      17. Қашықтықтан білім беру технологиясы бойынша білім алушылар кәсіптік оқу бағдарламаларының мазмұнын мемлекеттік жалпыға міндетті білім беру стандарттарына сәйкес толық меңгеруі тиіс. </w:t>
      </w:r>
    </w:p>
    <w:bookmarkEnd w:id="20"/>
    <w:bookmarkStart w:name="z23" w:id="21"/>
    <w:p>
      <w:pPr>
        <w:spacing w:after="0"/>
        <w:ind w:left="0"/>
        <w:jc w:val="both"/>
      </w:pPr>
      <w:r>
        <w:rPr>
          <w:rFonts w:ascii="Times New Roman"/>
          <w:b w:val="false"/>
          <w:i w:val="false"/>
          <w:color w:val="000000"/>
          <w:sz w:val="28"/>
        </w:rPr>
        <w:t xml:space="preserve">
      18. Тьюторлық сыныптың компьютерлік оқу жұмыс орнына өткізу мүмкіндігі кем дегенде 512 Кбит/сек болатын Интернеттің ғаламдық желісіне қосуды қамтамасыз ететін коммуникациялық байланыс арналары болуы керек. </w:t>
      </w:r>
    </w:p>
    <w:bookmarkEnd w:id="21"/>
    <w:bookmarkStart w:name="z24" w:id="22"/>
    <w:p>
      <w:pPr>
        <w:spacing w:after="0"/>
        <w:ind w:left="0"/>
        <w:jc w:val="both"/>
      </w:pPr>
      <w:r>
        <w:rPr>
          <w:rFonts w:ascii="Times New Roman"/>
          <w:b w:val="false"/>
          <w:i w:val="false"/>
          <w:color w:val="000000"/>
          <w:sz w:val="28"/>
        </w:rPr>
        <w:t xml:space="preserve">
      19. Компьютерлердің саны мен оларды орналастыру Қазақстан Республикасы Денсаулық сақтау министрінің міндетін атқарушысының 2004 жылғы 15 желтоқсандағы N 866 бұйрығымен бекітілген (мемлекеттік тіркеуде нормативтік құқықтық актімен N 3382 тіркелген) бастауыш кәсіптік білім беру орта және жоғары кәсіптік білім беру ұйымдарында "Санитарлық эпидемиологиялық жағдайды талап ету туралы" нормалар мен ережелерге сәйкес белгіленеді. Барлық компьютерлер локальдық желіге біріктірілуі керек. Компьютерлік жұмыс орнының конфигурациясы оқу қызметінің тиісті түрлерінің орындалуын қамтамасыз етуі тиіс. </w:t>
      </w:r>
      <w:r>
        <w:br/>
      </w:r>
      <w:r>
        <w:rPr>
          <w:rFonts w:ascii="Times New Roman"/>
          <w:b w:val="false"/>
          <w:i w:val="false"/>
          <w:color w:val="000000"/>
          <w:sz w:val="28"/>
        </w:rPr>
        <w:t xml:space="preserve">
      Оқытушыларға арналған жұмыс орнының саны нормадан тыс күніне 3 сағаттық жұмыс және 2 оқытушыға бір жұмыс орны нормасына сәйкес анықталады. </w:t>
      </w:r>
    </w:p>
    <w:bookmarkEnd w:id="22"/>
    <w:bookmarkStart w:name="z25" w:id="23"/>
    <w:p>
      <w:pPr>
        <w:spacing w:after="0"/>
        <w:ind w:left="0"/>
        <w:jc w:val="both"/>
      </w:pPr>
      <w:r>
        <w:rPr>
          <w:rFonts w:ascii="Times New Roman"/>
          <w:b w:val="false"/>
          <w:i w:val="false"/>
          <w:color w:val="000000"/>
          <w:sz w:val="28"/>
        </w:rPr>
        <w:t xml:space="preserve">
      20. Қашықтықтан білім беру технологиясын іске асыратын білім беру ұйымдарында білім алушылардың мүмкіндіктерін есепке ала отырып, телекоммуникациялық құралдарды пайдаланумен бірге оқу процесіне қатысушылардың өзара іс-қимылы арқылы білім алушыларды ғылыми және әдістемелік көмекпен қамтамасыз етеді. </w:t>
      </w:r>
    </w:p>
    <w:bookmarkEnd w:id="23"/>
    <w:bookmarkStart w:name="z26" w:id="24"/>
    <w:p>
      <w:pPr>
        <w:spacing w:after="0"/>
        <w:ind w:left="0"/>
        <w:jc w:val="both"/>
      </w:pPr>
      <w:r>
        <w:rPr>
          <w:rFonts w:ascii="Times New Roman"/>
          <w:b w:val="false"/>
          <w:i w:val="false"/>
          <w:color w:val="000000"/>
          <w:sz w:val="28"/>
        </w:rPr>
        <w:t xml:space="preserve">
      21. Сессиялар арасындағы кезеңде қашықтықтан білім беру технологиясы білім алушыларға теориялық материалдарды өз бетінше зерделеуді және тьюторлардан кеңестер алуды болжайды. </w:t>
      </w:r>
      <w:r>
        <w:br/>
      </w:r>
      <w:r>
        <w:rPr>
          <w:rFonts w:ascii="Times New Roman"/>
          <w:b w:val="false"/>
          <w:i w:val="false"/>
          <w:color w:val="000000"/>
          <w:sz w:val="28"/>
        </w:rPr>
        <w:t xml:space="preserve">
      Оқытушы-тьютордың жетекшілігімен жүргізілетін білім алушының өзіндік жұмысына барлық оқу пәндерінің материалдары бойынша интерактивтік консультация жатады (чат, форум арқылы). </w:t>
      </w:r>
    </w:p>
    <w:bookmarkEnd w:id="24"/>
    <w:bookmarkStart w:name="z27" w:id="25"/>
    <w:p>
      <w:pPr>
        <w:spacing w:after="0"/>
        <w:ind w:left="0"/>
        <w:jc w:val="both"/>
      </w:pPr>
      <w:r>
        <w:rPr>
          <w:rFonts w:ascii="Times New Roman"/>
          <w:b w:val="false"/>
          <w:i w:val="false"/>
          <w:color w:val="000000"/>
          <w:sz w:val="28"/>
        </w:rPr>
        <w:t xml:space="preserve">
      22. Қашықтықтан білім беру технологияларын қолдана отырып білім беру оқу бағдарламаларын іске асыру кезіндегі консультациялар бірнеше нысанда жүргізіледі: </w:t>
      </w:r>
      <w:r>
        <w:br/>
      </w:r>
      <w:r>
        <w:rPr>
          <w:rFonts w:ascii="Times New Roman"/>
          <w:b w:val="false"/>
          <w:i w:val="false"/>
          <w:color w:val="000000"/>
          <w:sz w:val="28"/>
        </w:rPr>
        <w:t xml:space="preserve">
      1) жеке күндізгі (білім алушылардың бастамасы бойынша); </w:t>
      </w:r>
      <w:r>
        <w:br/>
      </w:r>
      <w:r>
        <w:rPr>
          <w:rFonts w:ascii="Times New Roman"/>
          <w:b w:val="false"/>
          <w:i w:val="false"/>
          <w:color w:val="000000"/>
          <w:sz w:val="28"/>
        </w:rPr>
        <w:t xml:space="preserve">
      2) жеке қашықтықтан (бақылау және аттестаттау жұмыстарына арналған рецензиялар, телефон бойынша, e-mail, чат, форум арқылы); </w:t>
      </w:r>
      <w:r>
        <w:br/>
      </w:r>
      <w:r>
        <w:rPr>
          <w:rFonts w:ascii="Times New Roman"/>
          <w:b w:val="false"/>
          <w:i w:val="false"/>
          <w:color w:val="000000"/>
          <w:sz w:val="28"/>
        </w:rPr>
        <w:t xml:space="preserve">
      3) топпен қашықтықтан (чат арқылы, Web-сайтында жиі қойылатын FAQ айдары, телеконференциялар түрінде). </w:t>
      </w:r>
    </w:p>
    <w:bookmarkEnd w:id="25"/>
    <w:bookmarkStart w:name="z28" w:id="26"/>
    <w:p>
      <w:pPr>
        <w:spacing w:after="0"/>
        <w:ind w:left="0"/>
        <w:jc w:val="both"/>
      </w:pPr>
      <w:r>
        <w:rPr>
          <w:rFonts w:ascii="Times New Roman"/>
          <w:b w:val="false"/>
          <w:i w:val="false"/>
          <w:color w:val="000000"/>
          <w:sz w:val="28"/>
        </w:rPr>
        <w:t xml:space="preserve">
      23. Оқу сабақтары қашықтықтан оқыту кезінде бейне-лекциялар, теледидар лекциялары; радио-лекциялар; мультимедиалық лекциялар; бейнеконференциялар; телеконференциялар; электрондық оқу басылымдары бойынша (электрондық оқулықтар, мультимедиалық оқыту бағдарламалары, тренажерлар, ақпараттық-анықтамалық жүйелер) білім алушылардың өзіндік жұмыстары, виртуалды зертханалық практикумдар (имитациялық модельдер); компьютерлік тестілеу жүйелері; форумдар, чаттар мен электрондық пошта арқылы консультациялар нысанында жүргізіледі. </w:t>
      </w:r>
    </w:p>
    <w:bookmarkEnd w:id="26"/>
    <w:bookmarkStart w:name="z29" w:id="27"/>
    <w:p>
      <w:pPr>
        <w:spacing w:after="0"/>
        <w:ind w:left="0"/>
        <w:jc w:val="both"/>
      </w:pPr>
      <w:r>
        <w:rPr>
          <w:rFonts w:ascii="Times New Roman"/>
          <w:b w:val="false"/>
          <w:i w:val="false"/>
          <w:color w:val="000000"/>
          <w:sz w:val="28"/>
        </w:rPr>
        <w:t xml:space="preserve">
      24. Қашықтықтан білім беру технологиясын іске асыратын білім беру ұйымдары қол жетімділікті шектейтін электрондық әдістерді қолдану, аумақтық аттестаттау комиссияларында көпшілік қорғау жұмыстарын тәуелсіз бағалау әдістері арқылы бұрмалауларға, жалғандыққа қарсы қорғалған ақпараттық жүйедегі білім алушылардың үлгеріміне ағымдық бақылауды, аралық аттестаттауды ұйымдастыруы тиіс. </w:t>
      </w:r>
    </w:p>
    <w:bookmarkEnd w:id="27"/>
    <w:bookmarkStart w:name="z30" w:id="28"/>
    <w:p>
      <w:pPr>
        <w:spacing w:after="0"/>
        <w:ind w:left="0"/>
        <w:jc w:val="both"/>
      </w:pPr>
      <w:r>
        <w:rPr>
          <w:rFonts w:ascii="Times New Roman"/>
          <w:b w:val="false"/>
          <w:i w:val="false"/>
          <w:color w:val="000000"/>
          <w:sz w:val="28"/>
        </w:rPr>
        <w:t xml:space="preserve">
      25. Білім беру ұйымдары білім алушыларды мемлекеттік жалпыға міндетті білім беру стандарттарында қарастырылған кәсіптік практиканың барлық түрлерінен өту мүмкіндігімен қамтамасыз етуге міндетті. Кәсіптік практика алыстатылған қол жеткізушіліктің зертханаларында немесе ІТ-компанияларда ұйымдастырылады. </w:t>
      </w:r>
    </w:p>
    <w:bookmarkEnd w:id="28"/>
    <w:bookmarkStart w:name="z31" w:id="29"/>
    <w:p>
      <w:pPr>
        <w:spacing w:after="0"/>
        <w:ind w:left="0"/>
        <w:jc w:val="both"/>
      </w:pPr>
      <w:r>
        <w:rPr>
          <w:rFonts w:ascii="Times New Roman"/>
          <w:b w:val="false"/>
          <w:i w:val="false"/>
          <w:color w:val="000000"/>
          <w:sz w:val="28"/>
        </w:rPr>
        <w:t xml:space="preserve">
      26. Мемлекеттік жалпыға міндетті білім беру стандарттарының талаптарын толық орындаған және жеке оқу жоспарларына сәйкес таңдалған мамандықтар бойынша оқу бағдарламасын меңгерген, қорытынды аттестаттауды тапсырған білім алушыларға мемлекеттік үлгідегі білім туралы құжат беріледі. </w:t>
      </w:r>
    </w:p>
    <w:bookmarkEnd w:id="29"/>
    <w:bookmarkStart w:name="z32" w:id="30"/>
    <w:p>
      <w:pPr>
        <w:spacing w:after="0"/>
        <w:ind w:left="0"/>
        <w:jc w:val="both"/>
      </w:pPr>
      <w:r>
        <w:rPr>
          <w:rFonts w:ascii="Times New Roman"/>
          <w:b w:val="false"/>
          <w:i w:val="false"/>
          <w:color w:val="000000"/>
          <w:sz w:val="28"/>
        </w:rPr>
        <w:t xml:space="preserve">
      27. Білім беру ұйымдары білім берудің компьютерлік ақпараттық жүйесінің көмегімен білім алушылардың біртума немесе лицензияланған, электрондық жеке істерін барлық білім алушылардың оқу процесінің нәтижелерін толық есепке алу мен мұрағаттық сақтауды жүргізеді. </w:t>
      </w:r>
    </w:p>
    <w:bookmarkEnd w:id="30"/>
    <w:bookmarkStart w:name="z33" w:id="31"/>
    <w:p>
      <w:pPr>
        <w:spacing w:after="0"/>
        <w:ind w:left="0"/>
        <w:jc w:val="both"/>
      </w:pPr>
      <w:r>
        <w:rPr>
          <w:rFonts w:ascii="Times New Roman"/>
          <w:b w:val="false"/>
          <w:i w:val="false"/>
          <w:color w:val="000000"/>
          <w:sz w:val="28"/>
        </w:rPr>
        <w:t xml:space="preserve">
      28. Қашықтықтан білім беру технологиялары кезіндегі зертханалық практикум ұқсас үлгілердің мультимедиа-технологияларын, ГИС-технологияларын қолдану арқылы жүргізіледі. </w:t>
      </w:r>
    </w:p>
    <w:bookmarkEnd w:id="31"/>
    <w:bookmarkStart w:name="z34" w:id="32"/>
    <w:p>
      <w:pPr>
        <w:spacing w:after="0"/>
        <w:ind w:left="0"/>
        <w:jc w:val="both"/>
      </w:pPr>
      <w:r>
        <w:rPr>
          <w:rFonts w:ascii="Times New Roman"/>
          <w:b w:val="false"/>
          <w:i w:val="false"/>
          <w:color w:val="000000"/>
          <w:sz w:val="28"/>
        </w:rPr>
        <w:t xml:space="preserve">
      29. Барлық оқыту қызметі орта арқылы жүзеге асырылады: </w:t>
      </w:r>
      <w:r>
        <w:br/>
      </w:r>
      <w:r>
        <w:rPr>
          <w:rFonts w:ascii="Times New Roman"/>
          <w:b w:val="false"/>
          <w:i w:val="false"/>
          <w:color w:val="000000"/>
          <w:sz w:val="28"/>
        </w:rPr>
        <w:t xml:space="preserve">
      электрондық байланыс арқылы оқытушының (тьютордың) білім алушымен электрондық құралды пайдалану арқылы педагогикалық қарым-қатынасы; </w:t>
      </w:r>
      <w:r>
        <w:br/>
      </w:r>
      <w:r>
        <w:rPr>
          <w:rFonts w:ascii="Times New Roman"/>
          <w:b w:val="false"/>
          <w:i w:val="false"/>
          <w:color w:val="000000"/>
          <w:sz w:val="28"/>
        </w:rPr>
        <w:t xml:space="preserve">
      білім алушының оқыту құралдарымен өзіндік жұмысы арқылы жүзеге асырылады. </w:t>
      </w:r>
      <w:r>
        <w:br/>
      </w:r>
      <w:r>
        <w:rPr>
          <w:rFonts w:ascii="Times New Roman"/>
          <w:b w:val="false"/>
          <w:i w:val="false"/>
          <w:color w:val="000000"/>
          <w:sz w:val="28"/>
        </w:rPr>
        <w:t xml:space="preserve">
      Байланыс уақытына кеңестермен қатар барлық бақылау іс-шаралары: сынақтар, емтихандар, зертханалық жұмыстар, рефераттар, эсселер, курстық, есептеу-кестелік жұмыстары, жобаларды қорғау, қорытынды мемлекеттік аттестаттау кіреді. </w:t>
      </w:r>
    </w:p>
    <w:bookmarkEnd w:id="32"/>
    <w:bookmarkStart w:name="z35" w:id="33"/>
    <w:p>
      <w:pPr>
        <w:spacing w:after="0"/>
        <w:ind w:left="0"/>
        <w:jc w:val="both"/>
      </w:pPr>
      <w:r>
        <w:rPr>
          <w:rFonts w:ascii="Times New Roman"/>
          <w:b w:val="false"/>
          <w:i w:val="false"/>
          <w:color w:val="000000"/>
          <w:sz w:val="28"/>
        </w:rPr>
        <w:t xml:space="preserve">
      30. Қашықтықтан білім беру технологиясын ұйымдастырудағы маңызды кезең виртуальдық (синхрондық немесе асинхрондық) өзара іс-қимыл болып табылады. </w:t>
      </w:r>
      <w:r>
        <w:br/>
      </w:r>
      <w:r>
        <w:rPr>
          <w:rFonts w:ascii="Times New Roman"/>
          <w:b w:val="false"/>
          <w:i w:val="false"/>
          <w:color w:val="000000"/>
          <w:sz w:val="28"/>
        </w:rPr>
        <w:t xml:space="preserve">
      Синхрондық өзара іс-қимыл білім алушымен пен оқытушының нақты уақыт режиміндегі қатынасын қарастырады. Бұл үшін қашықтықтан білім беру технологиясы жүйелерінің чаттары немесе бейне конференциялар қолданылуы мүмкін. </w:t>
      </w:r>
      <w:r>
        <w:br/>
      </w:r>
      <w:r>
        <w:rPr>
          <w:rFonts w:ascii="Times New Roman"/>
          <w:b w:val="false"/>
          <w:i w:val="false"/>
          <w:color w:val="000000"/>
          <w:sz w:val="28"/>
        </w:rPr>
        <w:t xml:space="preserve">
      Асинхрондық өзара іс-қимыл білім алушымен пен оқытушы нақты уақытта қарым-қатынаста болмаған жағдайда жүзеге асырылады. Бұл жағдайда қашықтықтан білім беру технологиясы кезіндегі байланыс, әдеттегідей, жіберу тізімдерінің немесе телеконференциялардың көмегімен электрондық пошта бойынша хат алмасу арқылы ұйымдастырылады. </w:t>
      </w:r>
      <w:r>
        <w:br/>
      </w:r>
      <w:r>
        <w:rPr>
          <w:rFonts w:ascii="Times New Roman"/>
          <w:b w:val="false"/>
          <w:i w:val="false"/>
          <w:color w:val="000000"/>
          <w:sz w:val="28"/>
        </w:rPr>
        <w:t xml:space="preserve">
      Оқытушының кеңесі (синхрондық немесе асинхрондық) - қашықтықтан білім беру технологиясын іске асырудың міндетті шарттары. </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