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1e90" w14:textId="bef1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практиканы өткізуге арналған үлгілік шартт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29 қарашадағы N 582 Бұйрығы. Қазақстан Республикасының Әділет министрлігінде 2007 жылғы 24 желтоқсанда Нормативтік құқықтық кесімдерді мемлекеттік тіркеудің тізіліміне N 5053 болып енгізілді. Күші жойылды - Қазақстан Республикасы Білім және ғылым министрінің 2016 жылғы 28 қаңтардағы № 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28.01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сіптік практиканы өткізуге арналған үлгілік шарттың нысаны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C.М. Өмірбаев) осы бұйрықты белгіленген тәртіппен Қазақстан Республикасы Әділет министрлігіне мемлекеттік тіркеуге ұсын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ейiн он күнтiзбелiк күн өткен соң қолданысқа енгiзiледi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 - министр К.Н. Шәмшидиновағ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2 бұйрығымен бекітілген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практиканы өткіз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үлгілік шартты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рінші тараптың білім беру ұйым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сшысының немесе басқа уәкілетті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кінші тараптан заңды тұлғанын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басшысы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гілер туралы осы шартты жасады: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Білім беру ұйымдары міндеттенеді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әсіптік практиканың басталуынан екі ай бұрын (мекемеге, ұйымға) кәсіптік практика бағдарламаны практикадан өтудің күнтізбелік кестесін және білім алушы практиканттардың санын келісу кәсіпорынға үшін ұсыну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ктика басталуынан бір апта бұрын кәсіби практикаға жіберілген студентердің тізімін (тегі, аты, әкесінің аты) кәсіпорынға (мекеме, ұйым) ұсыну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 беру ұйымдарының білікті оқытушыларының практиканың жетекшілерін тағайындау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әсіпорынның (мекеме, ұйым) қызметкерлері үшін міндетті болып табылатын студенттер еңбек тәртібінің және ішкі еңбек тәртібі ережелерін сақталуын қамтамасыз ет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әсіпорынның (мекеме, ұйым) басшылары мен қызметкерлеріне білім алушылардың кәсіптік практикасын ұйымдастыруға және өткізуге әдістемелік көмек көрсету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әсіпорынның (мекеменің, ұйымның) міндеттер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Ұсынылған күнтізбелік жоспарға сәйкес білім алушылардың кәсіптік практикадан өтуі үшін білім беру ұйымдарының орын бөл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р жұмыс орнында білім алушылардың қауіпсіз жұмыс істеуі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 қорғау жөніндегі нұсқам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ілім алушылардың кәсіби практика бағдарламасын орындауына қажетті жағдай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әсіби практиканың басшылығы үшін білікті оқушы мамандарды қамтамас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әсіби практика аяқталған соң әрбір білім алушы практиканттың жұмысын және дайындаған есебінің сапасын бағалау туралы мінездеме беру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араптар жауапкершіліг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раптар бірлескен қызмет процессінде белгілі болған жеке өндірістік тәртіп мәліметтерін таратпауға міндеттенеді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Шарттың мерзімі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шарт тараптар қол қойған күнінен бастап күшіне енеді және тұрақты негізде қолданыст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рт екінші тарапқа шарттың тоқтатылуы туралы мәліметті жіберген соң екі ай ішінде жазбаша хабарлау арқылы ғана бұ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зара келісім шарт екі жақтың келісімі бойынша бұзылуы тиіс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Тараптардың заңды мекен-жайы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______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                              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     "            жылы               "      "           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өрдің орны)                      (мөрдің орн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