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d5cf" w14:textId="f93d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2007 жылғы 24 тамыздағы N 244 Бұйрығы. Қазақстан Республикасының Әділет министрлігінде 2007 жылғы 19 қыркүйекте Нормативтік құқықтық кесімдерді мемлекеттік тіркеудің тізіліміне N 4939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24.05.2016 </w:t>
      </w:r>
      <w:r>
        <w:rPr>
          <w:rFonts w:ascii="Times New Roman"/>
          <w:b w:val="false"/>
          <w:i w:val="false"/>
          <w:color w:val="ff0000"/>
          <w:sz w:val="28"/>
        </w:rPr>
        <w:t>№ 343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bookmarkStart w:name="z33"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Заңын іске асыру мақсатында, "Әділет органдары туралы" Қазақстан Республикасы Заңының 7-бабын және "Мемлекеттік және әлеуметтік жауапкершілігі бар көрсетілетін қызметтер туралы" Қазақстан Республикасы Заңының 10-бабының 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24.05.2016 </w:t>
      </w:r>
      <w:r>
        <w:rPr>
          <w:rFonts w:ascii="Times New Roman"/>
          <w:b w:val="false"/>
          <w:i w:val="false"/>
          <w:color w:val="000000"/>
          <w:sz w:val="28"/>
        </w:rPr>
        <w:t>№ 343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24 тамыздағы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5" w:id="3"/>
    <w:p>
      <w:pPr>
        <w:spacing w:after="0"/>
        <w:ind w:left="0"/>
        <w:jc w:val="left"/>
      </w:pPr>
      <w:r>
        <w:rPr>
          <w:rFonts w:ascii="Times New Roman"/>
          <w:b/>
          <w:i w:val="false"/>
          <w:color w:val="000000"/>
        </w:rPr>
        <w:t xml:space="preserve"> Жоғалған немесе бүлінген құқық белгілейтін құжаттың телнұсқасын беру және түпнұсқасының (куәландырылған көшірмесінің) күшін жою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Әділет министрінің 08.06.2020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4"/>
    <w:p>
      <w:pPr>
        <w:spacing w:after="0"/>
        <w:ind w:left="0"/>
        <w:jc w:val="left"/>
      </w:pPr>
      <w:r>
        <w:rPr>
          <w:rFonts w:ascii="Times New Roman"/>
          <w:b/>
          <w:i w:val="false"/>
          <w:color w:val="000000"/>
        </w:rPr>
        <w:t xml:space="preserve"> 1-тарау. Жалпы ережелер</w:t>
      </w:r>
    </w:p>
    <w:bookmarkEnd w:id="4"/>
    <w:bookmarkStart w:name="z35" w:id="5"/>
    <w:p>
      <w:pPr>
        <w:spacing w:after="0"/>
        <w:ind w:left="0"/>
        <w:jc w:val="both"/>
      </w:pPr>
      <w:r>
        <w:rPr>
          <w:rFonts w:ascii="Times New Roman"/>
          <w:b w:val="false"/>
          <w:i w:val="false"/>
          <w:color w:val="000000"/>
          <w:sz w:val="28"/>
        </w:rPr>
        <w:t>
      1. Осы жоғалған немесе бүлінген құқық белгілейтін құжаттың телнұсқасын беру және түпнұсқасының (куәландырылған көшірмесінің) күшін жою қағидалары (бұдан әрі – Қағидалар) "Жылжымайтын мүлікке құқықтарды мемлекеттік тіркеу туралы" Қазақстан Республикасы 2007 жылғы 26 шілдедегі № 310 Заңының 36-бабының 1-тармағына, "Мемлекеттік және әлеуметтік жауапкершілігі бар көрсетілетін қызметтер туралы" Қазақстан Республикасы Заңының 10-бабының 1) тармақшасына сәйкес әзірленген және жоғалған немесе бүлінген құқық белгілейтін құжаттың телнұсқасын беру және түпнұсқасының (куәландырылған көшірмесінің) күшін жою тәртібін, сондай-ақ "Жылжымайтын мүлікке құқық белгілейтін құжаттың телнұсқасын беру" мемлекеттік қызмет көрсету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36" w:id="6"/>
    <w:p>
      <w:pPr>
        <w:spacing w:after="0"/>
        <w:ind w:left="0"/>
        <w:jc w:val="both"/>
      </w:pPr>
      <w:r>
        <w:rPr>
          <w:rFonts w:ascii="Times New Roman"/>
          <w:b w:val="false"/>
          <w:i w:val="false"/>
          <w:color w:val="000000"/>
          <w:sz w:val="28"/>
        </w:rPr>
        <w:t>
      2. Осы қағидаларда келесі ұғымдар пайдаланылады:</w:t>
      </w:r>
    </w:p>
    <w:bookmarkEnd w:id="6"/>
    <w:bookmarkStart w:name="z65" w:id="7"/>
    <w:p>
      <w:pPr>
        <w:spacing w:after="0"/>
        <w:ind w:left="0"/>
        <w:jc w:val="both"/>
      </w:pPr>
      <w:r>
        <w:rPr>
          <w:rFonts w:ascii="Times New Roman"/>
          <w:b w:val="false"/>
          <w:i w:val="false"/>
          <w:color w:val="000000"/>
          <w:sz w:val="28"/>
        </w:rPr>
        <w:t>
      1)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7"/>
    <w:bookmarkStart w:name="z66" w:id="8"/>
    <w:p>
      <w:pPr>
        <w:spacing w:after="0"/>
        <w:ind w:left="0"/>
        <w:jc w:val="both"/>
      </w:pPr>
      <w:r>
        <w:rPr>
          <w:rFonts w:ascii="Times New Roman"/>
          <w:b w:val="false"/>
          <w:i w:val="false"/>
          <w:color w:val="000000"/>
          <w:sz w:val="28"/>
        </w:rPr>
        <w:t>
      2) құқықтық кадастр – жылжымайтын мүлікке тіркелген құқықтардың (құқықтық ауыртпалықтардың) бірыңғай мемлекеттік тізілімі;</w:t>
      </w:r>
    </w:p>
    <w:bookmarkEnd w:id="8"/>
    <w:bookmarkStart w:name="z67" w:id="9"/>
    <w:p>
      <w:pPr>
        <w:spacing w:after="0"/>
        <w:ind w:left="0"/>
        <w:jc w:val="both"/>
      </w:pPr>
      <w:r>
        <w:rPr>
          <w:rFonts w:ascii="Times New Roman"/>
          <w:b w:val="false"/>
          <w:i w:val="false"/>
          <w:color w:val="000000"/>
          <w:sz w:val="28"/>
        </w:rPr>
        <w:t>
      3)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bookmarkEnd w:id="9"/>
    <w:bookmarkStart w:name="z68" w:id="10"/>
    <w:p>
      <w:pPr>
        <w:spacing w:after="0"/>
        <w:ind w:left="0"/>
        <w:jc w:val="both"/>
      </w:pPr>
      <w:r>
        <w:rPr>
          <w:rFonts w:ascii="Times New Roman"/>
          <w:b w:val="false"/>
          <w:i w:val="false"/>
          <w:color w:val="000000"/>
          <w:sz w:val="28"/>
        </w:rPr>
        <w:t>
      4) жылжымайтын мүлікке құқықтарды мемлекеттік тіркеу (бұдан әрі - мемлекеттік тіркеу) - Заң мен өзге де заңдарда белгіленген тәртіппен және мерзімдерде жылжымайтын мүлікке құқықтардың (құқықтар ауыртпалықтарының)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w:t>
      </w:r>
    </w:p>
    <w:bookmarkEnd w:id="10"/>
    <w:bookmarkStart w:name="z69" w:id="11"/>
    <w:p>
      <w:pPr>
        <w:spacing w:after="0"/>
        <w:ind w:left="0"/>
        <w:jc w:val="both"/>
      </w:pPr>
      <w:r>
        <w:rPr>
          <w:rFonts w:ascii="Times New Roman"/>
          <w:b w:val="false"/>
          <w:i w:val="false"/>
          <w:color w:val="000000"/>
          <w:sz w:val="28"/>
        </w:rPr>
        <w:t>
      5)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1"/>
    <w:bookmarkStart w:name="z70" w:id="12"/>
    <w:p>
      <w:pPr>
        <w:spacing w:after="0"/>
        <w:ind w:left="0"/>
        <w:jc w:val="both"/>
      </w:pPr>
      <w:r>
        <w:rPr>
          <w:rFonts w:ascii="Times New Roman"/>
          <w:b w:val="false"/>
          <w:i w:val="false"/>
          <w:color w:val="000000"/>
          <w:sz w:val="28"/>
        </w:rPr>
        <w:t>
      6) өтініш берушінің уәкілетті өкілі – өтініш берушінің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bookmarkEnd w:id="12"/>
    <w:bookmarkStart w:name="z71" w:id="13"/>
    <w:p>
      <w:pPr>
        <w:spacing w:after="0"/>
        <w:ind w:left="0"/>
        <w:jc w:val="both"/>
      </w:pPr>
      <w:r>
        <w:rPr>
          <w:rFonts w:ascii="Times New Roman"/>
          <w:b w:val="false"/>
          <w:i w:val="false"/>
          <w:color w:val="000000"/>
          <w:sz w:val="28"/>
        </w:rPr>
        <w:t>
      7) тіркеу ісі - құқықтық кадастрдың мемлекеттік тіркеуге ұсынылатын құжаттардың көшірмелерін объектілік принцип бойынша сақтау жүзеге асырылатын бөлігі.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01.04.2021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3. "Жылжымайтын мүлікке құқық белгілейтін құжаттың телнұсқасын беру" мемлекеттік қызметін (бұдан әрі - мемлекеттік қызмет) "Азаматтарға арналған үкімет" мемлекеттік корпорациясы" коммерциялық емес акционерлік қоғамының филиалдары (бұдан әрі - көрсетілетін қызметті беруші) жылжымайтын мүліктің орналасқан жері бойынша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5"/>
    <w:p>
      <w:pPr>
        <w:spacing w:after="0"/>
        <w:ind w:left="0"/>
        <w:jc w:val="both"/>
      </w:pPr>
      <w:r>
        <w:rPr>
          <w:rFonts w:ascii="Times New Roman"/>
          <w:b w:val="false"/>
          <w:i w:val="false"/>
          <w:color w:val="000000"/>
          <w:sz w:val="28"/>
        </w:rPr>
        <w:t>
      4. Негізінде құқықтық кадастрда тіркеу жүргізілген жылжымайтын мүлікке құқық белгілейтін құжаттың түпнұсқасы (куәландырылған көшірмесі) жоғалған немесе бүлінген жағдайларда құқық белгілейтін құжатты қалпына келтіруді көрсетілетін қызметті берушітіркеу ісінде сақталатын көрсетілген құжаттың көшірмесінен телнұсқа беру арқылы жүргізеді.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Құқық белгілейтін құжаттың телнұсқасын берген кезде тіркеуші орган құқықтық кадастрдың ақпараттық жүйесіне және құқықтық кадастрдың тіркеу ісінің тиісті бағандарына құқық белгілейтін құжаттың түпнұсқасының күшін жою туралы тиісті жазба енгізеді.</w:t>
      </w:r>
    </w:p>
    <w:bookmarkStart w:name="z47" w:id="16"/>
    <w:p>
      <w:pPr>
        <w:spacing w:after="0"/>
        <w:ind w:left="0"/>
        <w:jc w:val="both"/>
      </w:pPr>
      <w:r>
        <w:rPr>
          <w:rFonts w:ascii="Times New Roman"/>
          <w:b w:val="false"/>
          <w:i w:val="false"/>
          <w:color w:val="000000"/>
          <w:sz w:val="28"/>
        </w:rPr>
        <w:t>
      6. Құқық белгілейтін құжаттың телнұсқасы құқық иесіне немесе оның уәкілетті өкіліне ғана беріледі (бұдан әрі –көрсетілетін қызметті алушы);</w:t>
      </w:r>
    </w:p>
    <w:bookmarkEnd w:id="16"/>
    <w:bookmarkStart w:name="z48" w:id="17"/>
    <w:p>
      <w:pPr>
        <w:spacing w:after="0"/>
        <w:ind w:left="0"/>
        <w:jc w:val="left"/>
      </w:pPr>
      <w:r>
        <w:rPr>
          <w:rFonts w:ascii="Times New Roman"/>
          <w:b/>
          <w:i w:val="false"/>
          <w:color w:val="000000"/>
        </w:rPr>
        <w:t xml:space="preserve"> 2-тарау. Мемлекеттік қызмет көрсету тәртібі</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 Мемлекеттік көрсетілген қызметті алу үшін көрсетілетіне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төлем ақысы бойынша (бұдан әрі-өтініш) осы Қағиданың </w:t>
      </w:r>
      <w:r>
        <w:rPr>
          <w:rFonts w:ascii="Times New Roman"/>
          <w:b w:val="false"/>
          <w:i w:val="false"/>
          <w:color w:val="000000"/>
          <w:sz w:val="28"/>
        </w:rPr>
        <w:t>2-қосымшасын</w:t>
      </w:r>
      <w:r>
        <w:rPr>
          <w:rFonts w:ascii="Times New Roman"/>
          <w:b w:val="false"/>
          <w:i w:val="false"/>
          <w:color w:val="000000"/>
          <w:sz w:val="28"/>
        </w:rPr>
        <w:t xml:space="preserve"> сәйкес "Жылжымайтын мүлік құқық белгілейтін құжаттың телнұсқасын беру" мемлекеттік көрсетілетін қызметке қойылатын негізгі талаптар тізбесінің (бұдан әрі – Тізбе) 8-тармағында көзделген тізбеге сәйкес құжаттарды қоса бере отырып жылжымайтын мүлік объектісінің орналасқан жері бойынша көрсетілетін қызметті беруші арқылы немесе "электрондық үкімет" 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 w:id="18"/>
    <w:p>
      <w:pPr>
        <w:spacing w:after="0"/>
        <w:ind w:left="0"/>
        <w:jc w:val="both"/>
      </w:pPr>
      <w:r>
        <w:rPr>
          <w:rFonts w:ascii="Times New Roman"/>
          <w:b w:val="false"/>
          <w:i w:val="false"/>
          <w:color w:val="000000"/>
          <w:sz w:val="28"/>
        </w:rPr>
        <w:t>
      9. Өтінішті көрсетілетін қызметті беруші арқылы жүгінген кезде қызметті беруші құжаттарды қабылдау және беру бөлімінің қызметкері құжаттарды қабылдауды жүзеге асырады және оларды жылжымайтын мүлікке құқықтарды тіркеу жөніндегі басқармаға (бөлімге) жолдайды.</w:t>
      </w:r>
    </w:p>
    <w:bookmarkEnd w:id="18"/>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Тізбенің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құжаттарды қабылдау және беру бөлімінің қызметкеріне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олардың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 w:id="19"/>
    <w:p>
      <w:pPr>
        <w:spacing w:after="0"/>
        <w:ind w:left="0"/>
        <w:jc w:val="both"/>
      </w:pPr>
      <w:r>
        <w:rPr>
          <w:rFonts w:ascii="Times New Roman"/>
          <w:b w:val="false"/>
          <w:i w:val="false"/>
          <w:color w:val="000000"/>
          <w:sz w:val="28"/>
        </w:rPr>
        <w:t>
      10. Жылжымайтын мүлікке құқықтарды тіркеу басқармасының (бөлімінің) қызметкері құжаттарды қабылдау бөлімінен құжаттарды қабылдауды жүзеге асырады, мұрағаттан тіркеу істерін сұратады.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Содан кейін жылжымайтын мүлікке құқықтарды тіркеу басқармасының (бөлімінің) қызметкері жылжымайтын мүлікке құқықтардың (ауыртпалықтардың) пайда болуына, өзгеруіне, тоқтатылуына немесе мемлекеттік тіркеудің өзге де объектілеріне құқықтардың (ауыртпалықтардың) туындауына, тоқтатылуына негіз болып табылатын жасалатын мәміленің және (немесе) өзге де заңдық фактілердің (заңдық құрамдардың) заңдылығын тексеруді қоса алғанда, мемлекеттік тіркеуге ұсынылған құжаттарды тексеруді жүзеге асырады.</w:t>
      </w:r>
    </w:p>
    <w:p>
      <w:pPr>
        <w:spacing w:after="0"/>
        <w:ind w:left="0"/>
        <w:jc w:val="both"/>
      </w:pPr>
      <w:r>
        <w:rPr>
          <w:rFonts w:ascii="Times New Roman"/>
          <w:b w:val="false"/>
          <w:i w:val="false"/>
          <w:color w:val="000000"/>
          <w:sz w:val="28"/>
        </w:rPr>
        <w:t>
      Жылжымайтын мүлікке құқықтарды мемлекеттік тіркеу үшін қажетті мемлекеттік электрондық ақпараттық ресурстар болып табылатын мәліметтерді жылжымайтын мүлікке құқықтарды тіркеу басқармасының (бөлімінің) қызметкері тиісті мемлекеттік ақпараттық жүйелерден оның жеке электрондық 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құқықтық кадастрдың ақпараттық жүйесіне құқық белгілейтін құжаттың түпнұсқасын жою және құқық белгілейтін құжаттың телнұсқасын беру туралы немесе Тізбенің 9-тармағында көзделген жағдайларда бас тарту туралы жазба енгізеді.</w:t>
      </w:r>
    </w:p>
    <w:p>
      <w:pPr>
        <w:spacing w:after="0"/>
        <w:ind w:left="0"/>
        <w:jc w:val="both"/>
      </w:pPr>
      <w:r>
        <w:rPr>
          <w:rFonts w:ascii="Times New Roman"/>
          <w:b w:val="false"/>
          <w:i w:val="false"/>
          <w:color w:val="000000"/>
          <w:sz w:val="28"/>
        </w:rPr>
        <w:t xml:space="preserve">
      Жылжымайтын мүлікке құқықтарды тіркеу басқармасының (бөлімінің) қызметкері ұсынылған құжаттар Тізбенің 8-тармағында көзделген талаптарға сәйкес келген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"Телнұсқа" белгісі бар және тіркеуші органның мөртаңбасы қойылып жылжымайтын мүлікке құқық белгілейтін құжаттың телнұсқасын дайындайды.</w:t>
      </w:r>
    </w:p>
    <w:p>
      <w:pPr>
        <w:spacing w:after="0"/>
        <w:ind w:left="0"/>
        <w:jc w:val="both"/>
      </w:pPr>
      <w:r>
        <w:rPr>
          <w:rFonts w:ascii="Times New Roman"/>
          <w:b w:val="false"/>
          <w:i w:val="false"/>
          <w:color w:val="000000"/>
          <w:sz w:val="28"/>
        </w:rPr>
        <w:t>
      Телнұсқаны беруден бас тартқан жағдайда жылжымайтын мүлікке құқықтарды тіркеу басқармасының (бөлімінің) қызметкері Тізбенің 9-тармағында көзделген негіздер бойынша бас тарту туралы жазбаша хабарламаны дайындайды және көрсетілетін қызметті алушыға (өтініш берушінің уәкілетті өкіліне) жолдайды.</w:t>
      </w:r>
    </w:p>
    <w:p>
      <w:pPr>
        <w:spacing w:after="0"/>
        <w:ind w:left="0"/>
        <w:jc w:val="both"/>
      </w:pPr>
      <w:r>
        <w:rPr>
          <w:rFonts w:ascii="Times New Roman"/>
          <w:b w:val="false"/>
          <w:i w:val="false"/>
          <w:color w:val="000000"/>
          <w:sz w:val="28"/>
        </w:rPr>
        <w:t>
      Телнұсқаны дайындау немесе бас тарту туралы хабарламаны дайындау бойынша рәсімді жүзеге асырғаннан кейін құжаттар басшылыққа қарауға, кейіннен қол қою үшін жіберіледі.</w:t>
      </w:r>
    </w:p>
    <w:p>
      <w:pPr>
        <w:spacing w:after="0"/>
        <w:ind w:left="0"/>
        <w:jc w:val="both"/>
      </w:pPr>
      <w:r>
        <w:rPr>
          <w:rFonts w:ascii="Times New Roman"/>
          <w:b w:val="false"/>
          <w:i w:val="false"/>
          <w:color w:val="000000"/>
          <w:sz w:val="28"/>
        </w:rPr>
        <w:t>
      Қол қойылған құжаттар, құқық белгілейтін құжаттың телнұсқасы немесе құқық белгілейтін құжаттың телнұсқасын беруден бас тарту туралы хабарлама кейіннен көрсетілетін қызметті алушыға беру үшін құжаттарды қабылдау және беру бөліміне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12. Өтінішті портал арқылы берген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берушіге автоматты түрде жіберіледі.</w:t>
      </w:r>
    </w:p>
    <w:bookmarkEnd w:id="20"/>
    <w:p>
      <w:pPr>
        <w:spacing w:after="0"/>
        <w:ind w:left="0"/>
        <w:jc w:val="both"/>
      </w:pPr>
      <w:r>
        <w:rPr>
          <w:rFonts w:ascii="Times New Roman"/>
          <w:b w:val="false"/>
          <w:i w:val="false"/>
          <w:color w:val="000000"/>
          <w:sz w:val="28"/>
        </w:rPr>
        <w:t>
      Портал арқылы құжаттардың толық топтамасын көрсеткен кезде "жеке кабинетте" нәтижені алу орны мен күні көрсетіле отырып, мемлекеттік қызмет көрсетуге сұрау салудың қабылданғаны туралы мәртебе көрсетіледі.</w:t>
      </w:r>
    </w:p>
    <w:bookmarkStart w:name="z55" w:id="21"/>
    <w:p>
      <w:pPr>
        <w:spacing w:after="0"/>
        <w:ind w:left="0"/>
        <w:jc w:val="both"/>
      </w:pPr>
      <w:r>
        <w:rPr>
          <w:rFonts w:ascii="Times New Roman"/>
          <w:b w:val="false"/>
          <w:i w:val="false"/>
          <w:color w:val="000000"/>
          <w:sz w:val="28"/>
        </w:rPr>
        <w:t xml:space="preserve">
      13. Портал арқылы өтініш берген кезде жылжымайтын мүлікке құқықтарды тіркеу басқармасының (бөлімінің) қызметкері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тіркеу іс-әрекеттерін жүзеге асырады.</w:t>
      </w:r>
    </w:p>
    <w:bookmarkEnd w:id="21"/>
    <w:bookmarkStart w:name="z72" w:id="22"/>
    <w:p>
      <w:pPr>
        <w:spacing w:after="0"/>
        <w:ind w:left="0"/>
        <w:jc w:val="both"/>
      </w:pPr>
      <w:r>
        <w:rPr>
          <w:rFonts w:ascii="Times New Roman"/>
          <w:b w:val="false"/>
          <w:i w:val="false"/>
          <w:color w:val="000000"/>
          <w:sz w:val="28"/>
        </w:rPr>
        <w:t>
      13-1. Мемлекеттік көрсетілетін қызмет Тізбенің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құқық белгілейтін құжаттың телнұсқасын беру туралы шешім қабылдайды не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6" w:id="23"/>
    <w:p>
      <w:pPr>
        <w:spacing w:after="0"/>
        <w:ind w:left="0"/>
        <w:jc w:val="both"/>
      </w:pPr>
      <w:r>
        <w:rPr>
          <w:rFonts w:ascii="Times New Roman"/>
          <w:b w:val="false"/>
          <w:i w:val="false"/>
          <w:color w:val="000000"/>
          <w:sz w:val="28"/>
        </w:rPr>
        <w:t>
      14. Мемлекеттік қызметті көрсету мерзімі көрсетілетін қызметті алушы көрсетілетін қызметті берушіге (құжаттарды қабылдау күні мемлекеттік қызмет көрсету мерзіміне кірмейді) немесе порталға жүгінген кезде құжаттар топтамасын тапсырған сәттен бастап үш жұмыс күн.</w:t>
      </w:r>
    </w:p>
    <w:bookmarkEnd w:id="23"/>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bookmarkStart w:name="z57" w:id="24"/>
    <w:p>
      <w:pPr>
        <w:spacing w:after="0"/>
        <w:ind w:left="0"/>
        <w:jc w:val="both"/>
      </w:pPr>
      <w:r>
        <w:rPr>
          <w:rFonts w:ascii="Times New Roman"/>
          <w:b w:val="false"/>
          <w:i w:val="false"/>
          <w:color w:val="000000"/>
          <w:sz w:val="28"/>
        </w:rPr>
        <w:t xml:space="preserve">
      15.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"Телнұсқа" белгісі бар жылжымайтын мүлікке құқық белгілейтін құжаттың телнұсқасы және тіркеуші органның мөртаңбасы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25"/>
    <w:p>
      <w:pPr>
        <w:spacing w:after="0"/>
        <w:ind w:left="0"/>
        <w:jc w:val="left"/>
      </w:pPr>
      <w:r>
        <w:rPr>
          <w:rFonts w:ascii="Times New Roman"/>
          <w:b/>
          <w:i w:val="false"/>
          <w:color w:val="000000"/>
        </w:rPr>
        <w:t xml:space="preserve"> 3-тарау.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5"/>
    <w:bookmarkStart w:name="z60" w:id="26"/>
    <w:p>
      <w:pPr>
        <w:spacing w:after="0"/>
        <w:ind w:left="0"/>
        <w:jc w:val="both"/>
      </w:pPr>
      <w:r>
        <w:rPr>
          <w:rFonts w:ascii="Times New Roman"/>
          <w:b w:val="false"/>
          <w:i w:val="false"/>
          <w:color w:val="000000"/>
          <w:sz w:val="28"/>
        </w:rPr>
        <w:t>
      17.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6"/>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 xml:space="preserve">түпнұсқасының </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13.09.2021 </w:t>
      </w:r>
      <w:r>
        <w:rPr>
          <w:rFonts w:ascii="Times New Roman"/>
          <w:b w:val="false"/>
          <w:i w:val="false"/>
          <w:color w:val="ff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филиалы) </w:t>
      </w:r>
    </w:p>
    <w:p>
      <w:pPr>
        <w:spacing w:after="0"/>
        <w:ind w:left="0"/>
        <w:jc w:val="both"/>
      </w:pPr>
      <w:r>
        <w:rPr>
          <w:rFonts w:ascii="Times New Roman"/>
          <w:b w:val="false"/>
          <w:i w:val="false"/>
          <w:color w:val="000000"/>
          <w:sz w:val="28"/>
        </w:rPr>
        <w:t xml:space="preserve">
      Құқық белгілейтін құжаттың телқұжатын беру туралы ӨТІНІШ N__________ </w:t>
      </w:r>
    </w:p>
    <w:p>
      <w:pPr>
        <w:spacing w:after="0"/>
        <w:ind w:left="0"/>
        <w:jc w:val="both"/>
      </w:pPr>
      <w:r>
        <w:rPr>
          <w:rFonts w:ascii="Times New Roman"/>
          <w:b w:val="false"/>
          <w:i w:val="false"/>
          <w:color w:val="000000"/>
          <w:sz w:val="28"/>
        </w:rPr>
        <w:t xml:space="preserve">
      Тегі, Аты, Әкесінің аты (ол болған кезде) (бұдан әрі – Т.А.Ә.) / </w:t>
      </w:r>
    </w:p>
    <w:p>
      <w:pPr>
        <w:spacing w:after="0"/>
        <w:ind w:left="0"/>
        <w:jc w:val="both"/>
      </w:pPr>
      <w:r>
        <w:rPr>
          <w:rFonts w:ascii="Times New Roman"/>
          <w:b w:val="false"/>
          <w:i w:val="false"/>
          <w:color w:val="000000"/>
          <w:sz w:val="28"/>
        </w:rPr>
        <w:t xml:space="preserve">
      Заңды тұлғаның толық атауы __________ </w:t>
      </w:r>
    </w:p>
    <w:p>
      <w:pPr>
        <w:spacing w:after="0"/>
        <w:ind w:left="0"/>
        <w:jc w:val="both"/>
      </w:pPr>
      <w:r>
        <w:rPr>
          <w:rFonts w:ascii="Times New Roman"/>
          <w:b w:val="false"/>
          <w:i w:val="false"/>
          <w:color w:val="000000"/>
          <w:sz w:val="28"/>
        </w:rPr>
        <w:t xml:space="preserve">
      ЖСН/БСН_______________________________________________________________ </w:t>
      </w:r>
    </w:p>
    <w:p>
      <w:pPr>
        <w:spacing w:after="0"/>
        <w:ind w:left="0"/>
        <w:jc w:val="both"/>
      </w:pPr>
      <w:r>
        <w:rPr>
          <w:rFonts w:ascii="Times New Roman"/>
          <w:b w:val="false"/>
          <w:i w:val="false"/>
          <w:color w:val="000000"/>
          <w:sz w:val="28"/>
        </w:rPr>
        <w:t xml:space="preserve">
      Тұратын жері/ Заңды мекенжайы 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түрі____________, №__________ </w:t>
      </w:r>
    </w:p>
    <w:p>
      <w:pPr>
        <w:spacing w:after="0"/>
        <w:ind w:left="0"/>
        <w:jc w:val="both"/>
      </w:pPr>
      <w:r>
        <w:rPr>
          <w:rFonts w:ascii="Times New Roman"/>
          <w:b w:val="false"/>
          <w:i w:val="false"/>
          <w:color w:val="000000"/>
          <w:sz w:val="28"/>
        </w:rPr>
        <w:t xml:space="preserve">
      Берілді _______________________________, берілген күні______________________ </w:t>
      </w:r>
    </w:p>
    <w:p>
      <w:pPr>
        <w:spacing w:after="0"/>
        <w:ind w:left="0"/>
        <w:jc w:val="both"/>
      </w:pPr>
      <w:r>
        <w:rPr>
          <w:rFonts w:ascii="Times New Roman"/>
          <w:b w:val="false"/>
          <w:i w:val="false"/>
          <w:color w:val="000000"/>
          <w:sz w:val="28"/>
        </w:rPr>
        <w:t xml:space="preserve">
      (егер өтініш беруші біреуден артық болса ақпаратты қайталау)/ </w:t>
      </w:r>
    </w:p>
    <w:p>
      <w:pPr>
        <w:spacing w:after="0"/>
        <w:ind w:left="0"/>
        <w:jc w:val="both"/>
      </w:pPr>
      <w:r>
        <w:rPr>
          <w:rFonts w:ascii="Times New Roman"/>
          <w:b w:val="false"/>
          <w:i w:val="false"/>
          <w:color w:val="000000"/>
          <w:sz w:val="28"/>
        </w:rPr>
        <w:t xml:space="preserve">
      Мемлекеттік тіркеу туралы куәліктің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Атынаніс-әрекететеді__________________________________________________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негізінде 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мекен-жайы бойынша орналасқан </w:t>
      </w:r>
    </w:p>
    <w:p>
      <w:pPr>
        <w:spacing w:after="0"/>
        <w:ind w:left="0"/>
        <w:jc w:val="both"/>
      </w:pPr>
      <w:r>
        <w:rPr>
          <w:rFonts w:ascii="Times New Roman"/>
          <w:b w:val="false"/>
          <w:i w:val="false"/>
          <w:color w:val="000000"/>
          <w:sz w:val="28"/>
        </w:rPr>
        <w:t xml:space="preserve">
      жылжымайтын мүлік объектісіне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(құжаттыңатауы) </w:t>
      </w:r>
    </w:p>
    <w:p>
      <w:pPr>
        <w:spacing w:after="0"/>
        <w:ind w:left="0"/>
        <w:jc w:val="both"/>
      </w:pPr>
      <w:r>
        <w:rPr>
          <w:rFonts w:ascii="Times New Roman"/>
          <w:b w:val="false"/>
          <w:i w:val="false"/>
          <w:color w:val="000000"/>
          <w:sz w:val="28"/>
        </w:rPr>
        <w:t xml:space="preserve">
      Басшысының немесе </w:t>
      </w:r>
    </w:p>
    <w:p>
      <w:pPr>
        <w:spacing w:after="0"/>
        <w:ind w:left="0"/>
        <w:jc w:val="both"/>
      </w:pPr>
      <w:r>
        <w:rPr>
          <w:rFonts w:ascii="Times New Roman"/>
          <w:b w:val="false"/>
          <w:i w:val="false"/>
          <w:color w:val="000000"/>
          <w:sz w:val="28"/>
        </w:rPr>
        <w:t xml:space="preserve">
      Уәкілетті өкілдің Т.Ә.А.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атынан ісәрекет ететін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телқұжатын беруді сұраймын (сұраймыз) </w:t>
      </w:r>
    </w:p>
    <w:p>
      <w:pPr>
        <w:spacing w:after="0"/>
        <w:ind w:left="0"/>
        <w:jc w:val="both"/>
      </w:pPr>
      <w:r>
        <w:rPr>
          <w:rFonts w:ascii="Times New Roman"/>
          <w:b w:val="false"/>
          <w:i w:val="false"/>
          <w:color w:val="000000"/>
          <w:sz w:val="28"/>
        </w:rPr>
        <w:t xml:space="preserve">
      Құқық белгілейтін құжаттың жоғалуына немесе бүлінуіне </w:t>
      </w:r>
    </w:p>
    <w:p>
      <w:pPr>
        <w:spacing w:after="0"/>
        <w:ind w:left="0"/>
        <w:jc w:val="both"/>
      </w:pPr>
      <w:r>
        <w:rPr>
          <w:rFonts w:ascii="Times New Roman"/>
          <w:b w:val="false"/>
          <w:i w:val="false"/>
          <w:color w:val="000000"/>
          <w:sz w:val="28"/>
        </w:rPr>
        <w:t xml:space="preserve">
      (бұзылуына) әкелген мән-жайлар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Төленгені туралы құжат: түрі_______ N______ сомасы_________теңге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Т.Ә.А. мен қолы) </w:t>
      </w:r>
    </w:p>
    <w:p>
      <w:pPr>
        <w:spacing w:after="0"/>
        <w:ind w:left="0"/>
        <w:jc w:val="both"/>
      </w:pPr>
      <w:r>
        <w:rPr>
          <w:rFonts w:ascii="Times New Roman"/>
          <w:b w:val="false"/>
          <w:i w:val="false"/>
          <w:color w:val="000000"/>
          <w:sz w:val="28"/>
        </w:rPr>
        <w:t xml:space="preserve">
      Өтініш берілген күн:_____________20__жыл. </w:t>
      </w:r>
    </w:p>
    <w:p>
      <w:pPr>
        <w:spacing w:after="0"/>
        <w:ind w:left="0"/>
        <w:jc w:val="both"/>
      </w:pPr>
      <w:r>
        <w:rPr>
          <w:rFonts w:ascii="Times New Roman"/>
          <w:b w:val="false"/>
          <w:i w:val="false"/>
          <w:color w:val="000000"/>
          <w:sz w:val="28"/>
        </w:rPr>
        <w:t xml:space="preserve">
      Уақыты_________сағ.__________мин. </w:t>
      </w:r>
    </w:p>
    <w:p>
      <w:pPr>
        <w:spacing w:after="0"/>
        <w:ind w:left="0"/>
        <w:jc w:val="both"/>
      </w:pPr>
      <w:r>
        <w:rPr>
          <w:rFonts w:ascii="Times New Roman"/>
          <w:b w:val="false"/>
          <w:i w:val="false"/>
          <w:color w:val="000000"/>
          <w:sz w:val="28"/>
        </w:rPr>
        <w:t xml:space="preserve">
      Орындаудың жоспарлы уақыты_____________________________________________ </w:t>
      </w:r>
    </w:p>
    <w:p>
      <w:pPr>
        <w:spacing w:after="0"/>
        <w:ind w:left="0"/>
        <w:jc w:val="both"/>
      </w:pPr>
      <w:r>
        <w:rPr>
          <w:rFonts w:ascii="Times New Roman"/>
          <w:b w:val="false"/>
          <w:i w:val="false"/>
          <w:color w:val="000000"/>
          <w:sz w:val="28"/>
        </w:rPr>
        <w:t xml:space="preserve">
      Өтінішті орындау /қарау/ нәтижесі__________________________________________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күні________ 20__жыл.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(орындаушының Т.Ә.А. және қолы)</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 xml:space="preserve">түпнұсқасының </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bl>
    <w:bookmarkStart w:name="z73" w:id="27"/>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қызмет көрсетуге қойылатын негізгі талаптардың тізбесі</w:t>
      </w:r>
    </w:p>
    <w:bookmarkEnd w:id="27"/>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мүлiкке құқық белгілейтін құжаттың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қоғамының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порталға жүгінген кезде көрсетілетін қызметті алушы құжаттар топтамасын тапсырған сәттен бастап үш жұмыс күні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 не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 қағаз түрінде.</w:t>
            </w:r>
          </w:p>
          <w:p>
            <w:pPr>
              <w:spacing w:after="20"/>
              <w:ind w:left="20"/>
              <w:jc w:val="both"/>
            </w:pPr>
            <w:r>
              <w:rPr>
                <w:rFonts w:ascii="Times New Roman"/>
                <w:b w:val="false"/>
                <w:i w:val="false"/>
                <w:color w:val="000000"/>
                <w:sz w:val="20"/>
              </w:rPr>
              <w:t>
Көрсетілетін қызметті алушыға құжаттарды беру көрсетілетін қызметті алушының немесе оның өкілінің жеке куәлігін не цифрлық құжаттар сервисінен электрондық құжатты көрсеткен кезде Мемлекеттік корпорацияда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бойынша төлем Қазақстан Республикасы цифрлық даму, инновациялар және аэроғарыш өнеркәсібі министрінің 2024 жылғы 9 сәуірдегі № 212/НҚ бұйрығымен бекітілген, жылжымайтын мүлікке құқықтарды мемлекеттік тіркеу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бағаларына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құжаттарды қабылдау және беру бойынша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өтініш;</w:t>
            </w:r>
          </w:p>
          <w:p>
            <w:pPr>
              <w:spacing w:after="20"/>
              <w:ind w:left="20"/>
              <w:jc w:val="both"/>
            </w:pPr>
            <w:r>
              <w:rPr>
                <w:rFonts w:ascii="Times New Roman"/>
                <w:b w:val="false"/>
                <w:i w:val="false"/>
                <w:color w:val="000000"/>
                <w:sz w:val="20"/>
              </w:rPr>
              <w:t>
3) құқық белгілейтін құжаттың телнұсқасын беру үшін төлемді растайтын құжат;</w:t>
            </w:r>
          </w:p>
          <w:p>
            <w:pPr>
              <w:spacing w:after="20"/>
              <w:ind w:left="20"/>
              <w:jc w:val="both"/>
            </w:pPr>
            <w:r>
              <w:rPr>
                <w:rFonts w:ascii="Times New Roman"/>
                <w:b w:val="false"/>
                <w:i w:val="false"/>
                <w:color w:val="000000"/>
                <w:sz w:val="20"/>
              </w:rPr>
              <w:t>
"Электрондық үкімет" веб-порталына www.egov.kz (бұдан әрі-портал):</w:t>
            </w:r>
          </w:p>
          <w:p>
            <w:pPr>
              <w:spacing w:after="20"/>
              <w:ind w:left="20"/>
              <w:jc w:val="both"/>
            </w:pPr>
            <w:r>
              <w:rPr>
                <w:rFonts w:ascii="Times New Roman"/>
                <w:b w:val="false"/>
                <w:i w:val="false"/>
                <w:color w:val="000000"/>
                <w:sz w:val="20"/>
              </w:rPr>
              <w:t>
1) электрондық – цифрлық қолтаңбамен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тұлға жеке басын куәландыратын құжат туралы мәліметтерді толтырады;</w:t>
            </w:r>
          </w:p>
          <w:p>
            <w:pPr>
              <w:spacing w:after="20"/>
              <w:ind w:left="20"/>
              <w:jc w:val="both"/>
            </w:pPr>
            <w:r>
              <w:rPr>
                <w:rFonts w:ascii="Times New Roman"/>
                <w:b w:val="false"/>
                <w:i w:val="false"/>
                <w:color w:val="000000"/>
                <w:sz w:val="20"/>
              </w:rPr>
              <w:t>
заңды тұлға мемлекеттік тіркеу туралы мәліметтерді толтырады.</w:t>
            </w:r>
          </w:p>
          <w:p>
            <w:pPr>
              <w:spacing w:after="20"/>
              <w:ind w:left="20"/>
              <w:jc w:val="both"/>
            </w:pPr>
            <w:r>
              <w:rPr>
                <w:rFonts w:ascii="Times New Roman"/>
                <w:b w:val="false"/>
                <w:i w:val="false"/>
                <w:color w:val="000000"/>
                <w:sz w:val="20"/>
              </w:rPr>
              <w:t>
2)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ЭҮТШ арқылы жүргізілген төлем туралы мәліметтерді жылжымайтын мүлікке құқықтарды тіркеу басқармасы (бөлімі) "электрондық үкімет" шлюзі арқылы алады.</w:t>
            </w:r>
          </w:p>
          <w:p>
            <w:pPr>
              <w:spacing w:after="20"/>
              <w:ind w:left="20"/>
              <w:jc w:val="both"/>
            </w:pP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88000807777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www. gov.kz.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Сандық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авторизацияланған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w:t>
            </w:r>
            <w:r>
              <w:br/>
            </w:r>
            <w:r>
              <w:rPr>
                <w:rFonts w:ascii="Times New Roman"/>
                <w:b w:val="false"/>
                <w:i w:val="false"/>
                <w:color w:val="000000"/>
                <w:sz w:val="20"/>
              </w:rPr>
              <w:t>және 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74" w:id="28"/>
    <w:p>
      <w:pPr>
        <w:spacing w:after="0"/>
        <w:ind w:left="0"/>
        <w:jc w:val="left"/>
      </w:pPr>
      <w:r>
        <w:rPr>
          <w:rFonts w:ascii="Times New Roman"/>
          <w:b/>
          <w:i w:val="false"/>
          <w:color w:val="000000"/>
        </w:rPr>
        <w:t xml:space="preserve"> Құжаттарды қабылдаудан бас тарту туралы қолхат</w:t>
      </w:r>
    </w:p>
    <w:bookmarkEnd w:id="28"/>
    <w:p>
      <w:pPr>
        <w:spacing w:after="0"/>
        <w:ind w:left="0"/>
        <w:jc w:val="both"/>
      </w:pPr>
      <w:r>
        <w:rPr>
          <w:rFonts w:ascii="Times New Roman"/>
          <w:b w:val="false"/>
          <w:i w:val="false"/>
          <w:color w:val="ff0000"/>
          <w:sz w:val="28"/>
        </w:rPr>
        <w:t xml:space="preserve">
      Ескерту. 3-қосымша жаңа редакцияда - ҚР Әділет министрінің 04.04.2023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 көрсету) Сіздің осы Тізбенің 8-тармағында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 көрсетуге (мемлекеттiк көрсетілетін қызмет тізбесіне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w:t>
      </w:r>
    </w:p>
    <w:p>
      <w:pPr>
        <w:spacing w:after="0"/>
        <w:ind w:left="0"/>
        <w:jc w:val="both"/>
      </w:pPr>
      <w:r>
        <w:rPr>
          <w:rFonts w:ascii="Times New Roman"/>
          <w:b w:val="false"/>
          <w:i w:val="false"/>
          <w:color w:val="000000"/>
          <w:sz w:val="28"/>
        </w:rPr>
        <w:t>
      2) 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бір-бірден жасалды.</w:t>
      </w:r>
    </w:p>
    <w:p>
      <w:pPr>
        <w:spacing w:after="0"/>
        <w:ind w:left="0"/>
        <w:jc w:val="both"/>
      </w:pPr>
      <w:r>
        <w:rPr>
          <w:rFonts w:ascii="Times New Roman"/>
          <w:b w:val="false"/>
          <w:i w:val="false"/>
          <w:color w:val="000000"/>
          <w:sz w:val="28"/>
        </w:rPr>
        <w:t>
      Т.А.Ә. (болған жағдайда) (қолы) (жылжымайтын мүлікке құқық бойынша басқарма бөлім)</w:t>
      </w:r>
    </w:p>
    <w:p>
      <w:pPr>
        <w:spacing w:after="0"/>
        <w:ind w:left="0"/>
        <w:jc w:val="both"/>
      </w:pPr>
      <w:r>
        <w:rPr>
          <w:rFonts w:ascii="Times New Roman"/>
          <w:b w:val="false"/>
          <w:i w:val="false"/>
          <w:color w:val="000000"/>
          <w:sz w:val="28"/>
        </w:rPr>
        <w:t>
      Орындаушы: Т.А.Ә. (болған жағдайда) _________________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Әкесінің аты (ол болған кезде) (бұдан әрі – Т.А.Ә.) немесе көрсетілетін қызметті алушы ұйымының атауы) _____________________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 көрсету) Сіздің осы Қағидалардың 6-тармағында көзделген тізбеге сәйкес, құжаттар топтамасын толық ұсынбауыңызға байланысты мемлекеттік қызмет көрсетуге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Осы қолхат 2 данада, әрбір тарап үшін бір-бірден жасалды. </w:t>
      </w:r>
    </w:p>
    <w:p>
      <w:pPr>
        <w:spacing w:after="0"/>
        <w:ind w:left="0"/>
        <w:jc w:val="both"/>
      </w:pPr>
      <w:r>
        <w:rPr>
          <w:rFonts w:ascii="Times New Roman"/>
          <w:b w:val="false"/>
          <w:i w:val="false"/>
          <w:color w:val="000000"/>
          <w:sz w:val="28"/>
        </w:rPr>
        <w:t xml:space="preserve">
      Т.А.Ә. (тіркеуші орган қызметкерінің) (қолы) </w:t>
      </w:r>
    </w:p>
    <w:p>
      <w:pPr>
        <w:spacing w:after="0"/>
        <w:ind w:left="0"/>
        <w:jc w:val="both"/>
      </w:pPr>
      <w:r>
        <w:rPr>
          <w:rFonts w:ascii="Times New Roman"/>
          <w:b w:val="false"/>
          <w:i w:val="false"/>
          <w:color w:val="000000"/>
          <w:sz w:val="28"/>
        </w:rPr>
        <w:t xml:space="preserve">
      Орындаушы: Т.А.Ә. 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Алдым: 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