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3459" w14:textId="2fa3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168 Қаулысы. Қазақстан Республикасының Әділет Министрлігінде 2007 жылғы 15 тамызда Нормативтік құқықтық кесімдерді мемлекеттік тіркеудің тізіліміне N 4873 болып енгізілді. Күші жойылды - Қазақстан Республикасы Қаржы нарығын реттеу және дамыту агенттігі Басқармасының 2026 жылғы 31 наурыздағы № 29 қаулысымен</w:t>
      </w:r>
    </w:p>
    <w:p>
      <w:pPr>
        <w:spacing w:after="0"/>
        <w:ind w:left="0"/>
        <w:jc w:val="both"/>
      </w:pPr>
      <w:bookmarkStart w:name="z51" w:id="0"/>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30.03.2020 </w:t>
      </w:r>
      <w:r>
        <w:rPr>
          <w:rFonts w:ascii="Times New Roman"/>
          <w:b w:val="false"/>
          <w:i w:val="false"/>
          <w:color w:val="000000"/>
          <w:sz w:val="28"/>
        </w:rPr>
        <w:t>№ 34</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Банктік операциялардың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Start w:name="z63"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 жүзеге асыратын банк операцияларын лицензиялау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ұйымдарды құру, қызметін лицензиялау, реттеу, тоқтату ережесін бекіту туралы" Агенттік Басқармасының 2006 жылғы 25 ақпандағы </w:t>
      </w:r>
      <w:r>
        <w:rPr>
          <w:rFonts w:ascii="Times New Roman"/>
          <w:b w:val="false"/>
          <w:i w:val="false"/>
          <w:color w:val="000000"/>
          <w:sz w:val="28"/>
        </w:rPr>
        <w:t>N 34</w:t>
      </w:r>
      <w:r>
        <w:rPr>
          <w:rFonts w:ascii="Times New Roman"/>
          <w:b w:val="false"/>
          <w:i w:val="false"/>
          <w:color w:val="000000"/>
          <w:sz w:val="28"/>
        </w:rPr>
        <w:t xml:space="preserve"> қаулысы (Нормативтік құқықтық актілерді мемлекеттік тіркеу тізілімінде N 4176 тіркелген);</w:t>
      </w:r>
    </w:p>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 құру, қызметін лицензиялау, реттеу, тоқтату ережесін бекіту туралы" 2006 жылғы 25 ақпандағы N 34 қаулысына өзгерістер енгізу туралы" Агенттік Басқармасының 2006 жылғы 27 мамырдағы </w:t>
      </w:r>
      <w:r>
        <w:rPr>
          <w:rFonts w:ascii="Times New Roman"/>
          <w:b w:val="false"/>
          <w:i w:val="false"/>
          <w:color w:val="000000"/>
          <w:sz w:val="28"/>
        </w:rPr>
        <w:t>N 118</w:t>
      </w:r>
      <w:r>
        <w:rPr>
          <w:rFonts w:ascii="Times New Roman"/>
          <w:b w:val="false"/>
          <w:i w:val="false"/>
          <w:color w:val="000000"/>
          <w:sz w:val="28"/>
        </w:rPr>
        <w:t xml:space="preserve"> Қаулысы (Нормативтік құқықтық актілерді мемлекеттік тіркеу тізілімінде N 4252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2012.03.26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4. Осы қаулы Қазақстан Республикасының Әділет министрлігінде мемлекеттік тіркеуден өткен күннен бастап он төрт күн өткеннен кейін қолданысқа енеді.</w:t>
      </w:r>
    </w:p>
    <w:bookmarkEnd w:id="3"/>
    <w:bookmarkStart w:name="z7" w:id="4"/>
    <w:p>
      <w:pPr>
        <w:spacing w:after="0"/>
        <w:ind w:left="0"/>
        <w:jc w:val="both"/>
      </w:pPr>
      <w:r>
        <w:rPr>
          <w:rFonts w:ascii="Times New Roman"/>
          <w:b w:val="false"/>
          <w:i w:val="false"/>
          <w:color w:val="000000"/>
          <w:sz w:val="28"/>
        </w:rPr>
        <w:t>
      5. Банктік операциялардың жекелеген түрлерін жүзеге асыратын ұйымдар осы қаулы қолданысқа енген күннен бастап алты ай ішінде өз қызметін Ереже талаптарына сәйкестендірсін.</w:t>
      </w:r>
    </w:p>
    <w:bookmarkEnd w:id="4"/>
    <w:bookmarkStart w:name="z8" w:id="5"/>
    <w:p>
      <w:pPr>
        <w:spacing w:after="0"/>
        <w:ind w:left="0"/>
        <w:jc w:val="both"/>
      </w:pPr>
      <w:r>
        <w:rPr>
          <w:rFonts w:ascii="Times New Roman"/>
          <w:b w:val="false"/>
          <w:i w:val="false"/>
          <w:color w:val="000000"/>
          <w:sz w:val="28"/>
        </w:rPr>
        <w:t>
      6. Лицензиялау басқармасы (Ә.Ж. Нәжімеденова):</w:t>
      </w:r>
    </w:p>
    <w:bookmarkEnd w:id="5"/>
    <w:p>
      <w:pPr>
        <w:spacing w:after="0"/>
        <w:ind w:left="0"/>
        <w:jc w:val="both"/>
      </w:pP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w:t>
      </w:r>
    </w:p>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Банкіне, Агенттіктің мүдделі бөлімшелеріне, "Қазақстан қаржыгерлер қауымдастығы" заңды тұлғалар бірлестігіне мәлімет үшін жіберсін.</w:t>
      </w:r>
    </w:p>
    <w:bookmarkStart w:name="z9" w:id="6"/>
    <w:p>
      <w:pPr>
        <w:spacing w:after="0"/>
        <w:ind w:left="0"/>
        <w:jc w:val="both"/>
      </w:pPr>
      <w:r>
        <w:rPr>
          <w:rFonts w:ascii="Times New Roman"/>
          <w:b w:val="false"/>
          <w:i w:val="false"/>
          <w:color w:val="000000"/>
          <w:sz w:val="28"/>
        </w:rPr>
        <w:t>
      7. Агенттіктің Төраға Қызметі (Заборцева Е.Н.) осы қаулыны Қазақстан Республикасының бұқаралық ақпарат құралдарында жариялау жөнінде шаралар қабылдасын.</w:t>
      </w:r>
    </w:p>
    <w:bookmarkEnd w:id="6"/>
    <w:bookmarkStart w:name="z10" w:id="7"/>
    <w:p>
      <w:pPr>
        <w:spacing w:after="0"/>
        <w:ind w:left="0"/>
        <w:jc w:val="both"/>
      </w:pPr>
      <w:r>
        <w:rPr>
          <w:rFonts w:ascii="Times New Roman"/>
          <w:b w:val="false"/>
          <w:i w:val="false"/>
          <w:color w:val="000000"/>
          <w:sz w:val="28"/>
        </w:rPr>
        <w:t>
      8. Осы қаулының орындалуын бақылау Агенттік Төрағасының орынбасары Е.Л.Бахмутоваға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Банкімен келісілді </w:t>
      </w:r>
    </w:p>
    <w:p>
      <w:pPr>
        <w:spacing w:after="0"/>
        <w:ind w:left="0"/>
        <w:jc w:val="both"/>
      </w:pPr>
      <w:r>
        <w:rPr>
          <w:rFonts w:ascii="Times New Roman"/>
          <w:b w:val="false"/>
          <w:i w:val="false"/>
          <w:color w:val="000000"/>
          <w:sz w:val="28"/>
        </w:rPr>
        <w:t xml:space="preserve">
      2007 жылғы 6 шілде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күні, елтаңбалық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25 маусымдағы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1-қосымша</w:t>
            </w:r>
          </w:p>
        </w:tc>
      </w:tr>
    </w:tbl>
    <w:bookmarkStart w:name="z62" w:id="8"/>
    <w:p>
      <w:pPr>
        <w:spacing w:after="0"/>
        <w:ind w:left="0"/>
        <w:jc w:val="left"/>
      </w:pPr>
      <w:r>
        <w:rPr>
          <w:rFonts w:ascii="Times New Roman"/>
          <w:b/>
          <w:i w:val="false"/>
          <w:color w:val="000000"/>
        </w:rPr>
        <w:t xml:space="preserve"> Банк операцияларының жекелеген түрлерін жүзеге асыратын ұйымдар жүзеге асыратын банк операцияларын лицензиялау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30.03.2020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8" w:id="9"/>
    <w:p>
      <w:pPr>
        <w:spacing w:after="0"/>
        <w:ind w:left="0"/>
        <w:jc w:val="both"/>
      </w:pPr>
      <w:r>
        <w:rPr>
          <w:rFonts w:ascii="Times New Roman"/>
          <w:b w:val="false"/>
          <w:i w:val="false"/>
          <w:color w:val="000000"/>
          <w:sz w:val="28"/>
        </w:rPr>
        <w:t>
      1. Осы Банк операцияларының жекелеген түрлерін жүзеге асыратын ұйымдар жүзеге асыратын банк операцияларын лицензиялау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және хабарламалар туралы заң)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қызметінің айрықша түрі қолма-қол шетел валютасымен айырбастау операцияларын ұйымдастыру болып табылатын ұйымдарды, сондай-ақ банкноттарды, монеталарды және құндылықтарды инкассациялау бойынша қызметті жүзеге асыратын ұйымдарды қоспағанда, банк операцияларының жекелеген түрлерін жүзеге асыратын ұйымдар (бұдан әрі – көрсетілетін қызметті алушы) жүзеге асыратын банк операцияларын лицензиялау тәртібін айқындайды.</w:t>
      </w:r>
    </w:p>
    <w:bookmarkEnd w:id="9"/>
    <w:bookmarkStart w:name="z19" w:id="10"/>
    <w:p>
      <w:pPr>
        <w:spacing w:after="0"/>
        <w:ind w:left="0"/>
        <w:jc w:val="left"/>
      </w:pPr>
      <w:r>
        <w:rPr>
          <w:rFonts w:ascii="Times New Roman"/>
          <w:b/>
          <w:i w:val="false"/>
          <w:color w:val="000000"/>
        </w:rPr>
        <w:t xml:space="preserve"> 2-тарау. Банк операцияларын жүргізуге лицензия беру тәртібі</w:t>
      </w:r>
    </w:p>
    <w:bookmarkEnd w:id="10"/>
    <w:bookmarkStart w:name="z20" w:id="11"/>
    <w:p>
      <w:pPr>
        <w:spacing w:after="0"/>
        <w:ind w:left="0"/>
        <w:jc w:val="both"/>
      </w:pPr>
      <w:r>
        <w:rPr>
          <w:rFonts w:ascii="Times New Roman"/>
          <w:b w:val="false"/>
          <w:i w:val="false"/>
          <w:color w:val="000000"/>
          <w:sz w:val="28"/>
        </w:rPr>
        <w:t xml:space="preserve">
      2. Көрсетілетін қызметті алушы құжаттарды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ұйымдарға банк операцияларына лицензия беру" мемлекеттік көрсетілетін қызмет стандартында (бұдан әрі – Стандарт) сәйкес қағаз тасымалдағышпен не "электрондық үкіметтің" www.egov.kz, www.elіcense.kz веб-порталы (бұдан әрі – портал) арқылы электрондық түрде ұсынады.</w:t>
      </w:r>
    </w:p>
    <w:bookmarkEnd w:id="11"/>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Start w:name="z21" w:id="12"/>
    <w:p>
      <w:pPr>
        <w:spacing w:after="0"/>
        <w:ind w:left="0"/>
        <w:jc w:val="both"/>
      </w:pPr>
      <w:r>
        <w:rPr>
          <w:rFonts w:ascii="Times New Roman"/>
          <w:b w:val="false"/>
          <w:i w:val="false"/>
          <w:color w:val="000000"/>
          <w:sz w:val="28"/>
        </w:rPr>
        <w:t xml:space="preserve">
      3. Қағаз тасымалдағышпен ұсынылған, бірнеше парақтан тұратын құжаттар нөмірленіп және соңғы парақтың сыртында тігіс түйініне желімделген жапсырма қағазда саны көрсетіле отырып тігілген күйінде ұсынылады. </w:t>
      </w:r>
    </w:p>
    <w:bookmarkEnd w:id="12"/>
    <w:p>
      <w:pPr>
        <w:spacing w:after="0"/>
        <w:ind w:left="0"/>
        <w:jc w:val="both"/>
      </w:pPr>
      <w:r>
        <w:rPr>
          <w:rFonts w:ascii="Times New Roman"/>
          <w:b w:val="false"/>
          <w:i w:val="false"/>
          <w:color w:val="000000"/>
          <w:sz w:val="28"/>
        </w:rPr>
        <w:t xml:space="preserve">
      Құжаттардың көшірмелері көрсетілетін қызметті алушы басшысының не оның міндетін атқарушы адамның (міндетін атқаруды жүктеу туралы растайтын құжаттың көшірмесін ұсына отырып) тегі, аты, әкесінің аты (ол бар болса) көрсетіліп қолымен, көшірмелердің дұрыстығы көрсетіле отырып расталады. </w:t>
      </w:r>
    </w:p>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апостильдеуге жатады (Қазақстан Республикасының бейрезидент жеке тұлғасының жеке басын куәландыратын құжаттарды қоспағанда). Көрсетілген құжаттар қазақ және орыс тілдеріне аударылады және Қазақстан Республикасының нотариат туралы заңнамасына сәйкес нотариат куәландырады.</w:t>
      </w:r>
    </w:p>
    <w:p>
      <w:pPr>
        <w:spacing w:after="0"/>
        <w:ind w:left="0"/>
        <w:jc w:val="both"/>
      </w:pPr>
      <w:r>
        <w:rPr>
          <w:rFonts w:ascii="Times New Roman"/>
          <w:b w:val="false"/>
          <w:i w:val="false"/>
          <w:color w:val="000000"/>
          <w:sz w:val="28"/>
        </w:rPr>
        <w:t>
      Көрсетілетін қызметті беруші тиісті мемлекеттік ақпараттық жүйелерден "электрондық үкіметтің" шлюзі арқылы құжаттарда көрсетілген мынадай мәліметтерді алады:</w:t>
      </w:r>
    </w:p>
    <w:p>
      <w:pPr>
        <w:spacing w:after="0"/>
        <w:ind w:left="0"/>
        <w:jc w:val="both"/>
      </w:pPr>
      <w:r>
        <w:rPr>
          <w:rFonts w:ascii="Times New Roman"/>
          <w:b w:val="false"/>
          <w:i w:val="false"/>
          <w:color w:val="000000"/>
          <w:sz w:val="28"/>
        </w:rPr>
        <w:t xml:space="preserve">
      Қазақстан Республикасының резидент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жеке тұлғасында алынбаған немесе өтелмеген соттылығының болмауын растайтын; </w:t>
      </w:r>
    </w:p>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w:t>
      </w:r>
    </w:p>
    <w:bookmarkStart w:name="z22" w:id="13"/>
    <w:p>
      <w:pPr>
        <w:spacing w:after="0"/>
        <w:ind w:left="0"/>
        <w:jc w:val="both"/>
      </w:pPr>
      <w:r>
        <w:rPr>
          <w:rFonts w:ascii="Times New Roman"/>
          <w:b w:val="false"/>
          <w:i w:val="false"/>
          <w:color w:val="000000"/>
          <w:sz w:val="28"/>
        </w:rPr>
        <w:t>
      4. Лицензиялық алымды төлеуді көрсетілетін қызметті алушы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асырады.</w:t>
      </w:r>
    </w:p>
    <w:bookmarkEnd w:id="13"/>
    <w:bookmarkStart w:name="z23" w:id="14"/>
    <w:p>
      <w:pPr>
        <w:spacing w:after="0"/>
        <w:ind w:left="0"/>
        <w:jc w:val="both"/>
      </w:pPr>
      <w:r>
        <w:rPr>
          <w:rFonts w:ascii="Times New Roman"/>
          <w:b w:val="false"/>
          <w:i w:val="false"/>
          <w:color w:val="000000"/>
          <w:sz w:val="28"/>
        </w:rPr>
        <w:t xml:space="preserve">
      5. Банк операцияларын жүргізуге лицензия алу үшін көрсетілетін қызметті алушы қызмет берушіге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операцияларын жүргізуге лицензия беру туралы өтінішті (бұдан әрі – лицензия беру туралы өтініш) және Стандарттың 8-тармағында көзделген құжаттарды ұсынады.</w:t>
      </w:r>
    </w:p>
    <w:bookmarkEnd w:id="14"/>
    <w:bookmarkStart w:name="z24" w:id="15"/>
    <w:p>
      <w:pPr>
        <w:spacing w:after="0"/>
        <w:ind w:left="0"/>
        <w:jc w:val="both"/>
      </w:pPr>
      <w:r>
        <w:rPr>
          <w:rFonts w:ascii="Times New Roman"/>
          <w:b w:val="false"/>
          <w:i w:val="false"/>
          <w:color w:val="000000"/>
          <w:sz w:val="28"/>
        </w:rPr>
        <w:t>
      6. Көрсетілетін қызметті берушінің хат-хабарды қабылдауға және тіркеуге уәкілетті қызметкері банк операцияларын жүргізуге арналған лицензия беру туралы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w:t>
      </w:r>
    </w:p>
    <w:bookmarkEnd w:id="15"/>
    <w:p>
      <w:pPr>
        <w:spacing w:after="0"/>
        <w:ind w:left="0"/>
        <w:jc w:val="both"/>
      </w:pPr>
      <w:r>
        <w:rPr>
          <w:rFonts w:ascii="Times New Roman"/>
          <w:b w:val="false"/>
          <w:i w:val="false"/>
          <w:color w:val="000000"/>
          <w:sz w:val="28"/>
        </w:rPr>
        <w:t>
      Жауапты бөлімшенің қызметкері банк операцияларын жүргізуге арналған лицензия беру туралы өтініш тіркелген күннен кейінгі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 толық болмаған жағдайда, жауапты бөлімше көрсетілетін қызметті алушының құжаттарын алған күннен кейінгі 2 (екі) жұмыс күні ішінде банк операцияларын жүргізуге арналған лицензия беру туралы өтінішті одан әрі қараудан дәлелді бас тартуды дайындайды және жібереді.</w:t>
      </w:r>
    </w:p>
    <w:bookmarkStart w:name="z25" w:id="16"/>
    <w:p>
      <w:pPr>
        <w:spacing w:after="0"/>
        <w:ind w:left="0"/>
        <w:jc w:val="both"/>
      </w:pPr>
      <w:r>
        <w:rPr>
          <w:rFonts w:ascii="Times New Roman"/>
          <w:b w:val="false"/>
          <w:i w:val="false"/>
          <w:color w:val="000000"/>
          <w:sz w:val="28"/>
        </w:rPr>
        <w:t>
      7. Ұсынылған құжаттар толық болған жағдайда, жауапты бөлімшенің қызметкері мемлекеттік қызмет көрсету мерзімі ішінде құжаттардың Қазақстан Республикасы заңнамасының талаптарына сәйкес келуін қарайды.</w:t>
      </w:r>
    </w:p>
    <w:bookmarkEnd w:id="16"/>
    <w:p>
      <w:pPr>
        <w:spacing w:after="0"/>
        <w:ind w:left="0"/>
        <w:jc w:val="both"/>
      </w:pPr>
      <w:r>
        <w:rPr>
          <w:rFonts w:ascii="Times New Roman"/>
          <w:b w:val="false"/>
          <w:i w:val="false"/>
          <w:color w:val="000000"/>
          <w:sz w:val="28"/>
        </w:rPr>
        <w:t>
      Банк операцияларын жүргізуге лицензия беруден бас тарту үшін негіздер анықталған кезде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 операцияларын жүргізуге лицензия беру туралы бұйрықтың жобасын не банк операцияларын жүргізуге лицензия беруден дәлелді бас тартуды көрсетілетін қызметті беруші көрсетілген құжаттарға қол қоюға уәкілеттік берген тұлғаның (бұдан әрі – уәкілетті тұлға) қарауына дайындайды және жібереді. Көрсетілетін қызметті берушінің уәкілетті тұлғасы банк операцияларын жүргізуге лицензия беру туралы бұйрықтың жобасына немесе банк операцияларын жүргізуге лицензия беруден дәлелді бас тартуға қол қояды.</w:t>
      </w:r>
    </w:p>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3 (үш) жұмыс күні ішінде көрсетілетін қызметті берушінің кеңсесі арқылы көрсетілетін қызметті алушыға банк операцияларын жүргізуге арналған лицензияны қоса бере отырып банк операцияларын жүргізуге арналған лицензияны беру туралы хабарламаны не банк операцияларын жүргізуге арналған лицензияны беруден дәлелді бас тартуды жібереді.</w:t>
      </w:r>
    </w:p>
    <w:p>
      <w:pPr>
        <w:spacing w:after="0"/>
        <w:ind w:left="0"/>
        <w:jc w:val="both"/>
      </w:pPr>
      <w:r>
        <w:rPr>
          <w:rFonts w:ascii="Times New Roman"/>
          <w:b w:val="false"/>
          <w:i w:val="false"/>
          <w:color w:val="000000"/>
          <w:sz w:val="28"/>
        </w:rPr>
        <w:t>
      Порталда банк операцияларын жүргізуге арналған лицензияны қоса бере отырып банк операцияларын жүргізуге арналған лицензияны беру туралы хабарлама не банк операцияларын жүргізуге арналған лицензияны беруден дәлелді бас тарту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p>
      <w:pPr>
        <w:spacing w:after="0"/>
        <w:ind w:left="0"/>
        <w:jc w:val="both"/>
      </w:pPr>
      <w:r>
        <w:rPr>
          <w:rFonts w:ascii="Times New Roman"/>
          <w:b w:val="false"/>
          <w:i w:val="false"/>
          <w:color w:val="000000"/>
          <w:sz w:val="28"/>
        </w:rPr>
        <w:t xml:space="preserve">
      Банк операцияларын жүргізуге арналған лицензия беруден дәлелді бас тарту үшін Банктер туралы заңның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негіздерді қоспағанда, банк операцияларын жүргізуге арналған лицензия алу үшін көрсетілетін қызметті алушы ұсынған құжаттар Банктер туралы заңның және Қағидалардың талаптарына сәйкес келмеген жағдайда, көрсетілетін қызметті беруші оларды қараудың Банктер туралы заңның 26-бабының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мерзімі ішінде көрсетілетін қызметті алушыға оларды жоюға және Қазақстан Республикасының банктік заңнамасының талаптарына сәйкес келетін, пысықталған (түзетілген) құжаттарды ұсынуға арналған ескертулер көрсетілген хатты жібереді.</w:t>
      </w:r>
    </w:p>
    <w:p>
      <w:pPr>
        <w:spacing w:after="0"/>
        <w:ind w:left="0"/>
        <w:jc w:val="both"/>
      </w:pPr>
      <w:r>
        <w:rPr>
          <w:rFonts w:ascii="Times New Roman"/>
          <w:b w:val="false"/>
          <w:i w:val="false"/>
          <w:color w:val="000000"/>
          <w:sz w:val="28"/>
        </w:rPr>
        <w:t xml:space="preserve">
      Банк операцияларын жүргізуге лицензия беруден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көрсетілетін қызметті алушыға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8. Көрсетілетін қызметті беруші көрсетілетін қызметті алушыға банк операцияларын жүргізуге лицензия беру туралы шешім қабылдаған жағдайда, көрсетілетін қызметті алушыға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операцияларын жүргізуге лицензия беріледі.</w:t>
      </w:r>
    </w:p>
    <w:bookmarkEnd w:id="17"/>
    <w:bookmarkStart w:name="z27" w:id="18"/>
    <w:p>
      <w:pPr>
        <w:spacing w:after="0"/>
        <w:ind w:left="0"/>
        <w:jc w:val="left"/>
      </w:pPr>
      <w:r>
        <w:rPr>
          <w:rFonts w:ascii="Times New Roman"/>
          <w:b/>
          <w:i w:val="false"/>
          <w:color w:val="000000"/>
        </w:rPr>
        <w:t xml:space="preserve"> 3-тарау. Банк операцияларын жүргізуге лицензияны қайта ресімдеу, телнұсқасын беру, қолданылуын тоқтата тұру не тоқтату тәртібі</w:t>
      </w:r>
    </w:p>
    <w:bookmarkEnd w:id="18"/>
    <w:bookmarkStart w:name="z28" w:id="19"/>
    <w:p>
      <w:pPr>
        <w:spacing w:after="0"/>
        <w:ind w:left="0"/>
        <w:jc w:val="both"/>
      </w:pPr>
      <w:r>
        <w:rPr>
          <w:rFonts w:ascii="Times New Roman"/>
          <w:b w:val="false"/>
          <w:i w:val="false"/>
          <w:color w:val="000000"/>
          <w:sz w:val="28"/>
        </w:rPr>
        <w:t xml:space="preserve">
      9. Банк операцияларын жүргізуге арналған лицензияны қайта ресімдеу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оның ішінде: </w:t>
      </w:r>
    </w:p>
    <w:bookmarkEnd w:id="19"/>
    <w:p>
      <w:pPr>
        <w:spacing w:after="0"/>
        <w:ind w:left="0"/>
        <w:jc w:val="both"/>
      </w:pPr>
      <w:r>
        <w:rPr>
          <w:rFonts w:ascii="Times New Roman"/>
          <w:b w:val="false"/>
          <w:i w:val="false"/>
          <w:color w:val="000000"/>
          <w:sz w:val="28"/>
        </w:rPr>
        <w:t xml:space="preserve">
      1) көрсетілетін қызметті алушы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тәртіппен қайта ұйымдастырылған;</w:t>
      </w:r>
    </w:p>
    <w:p>
      <w:pPr>
        <w:spacing w:after="0"/>
        <w:ind w:left="0"/>
        <w:jc w:val="both"/>
      </w:pPr>
      <w:r>
        <w:rPr>
          <w:rFonts w:ascii="Times New Roman"/>
          <w:b w:val="false"/>
          <w:i w:val="false"/>
          <w:color w:val="000000"/>
          <w:sz w:val="28"/>
        </w:rPr>
        <w:t>
      2) көрсетілетін қызметті алушының атауы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жағдайларда жүргізіледі.</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лицензияны қайта ресімдеу туралы өтінішті көрсетілетін қызметті берушінің кеңсесі арқылы қағаз тасымалдағышпен не портал арқылы электрондық түрде ұсынады.</w:t>
      </w:r>
    </w:p>
    <w:bookmarkStart w:name="z29" w:id="20"/>
    <w:p>
      <w:pPr>
        <w:spacing w:after="0"/>
        <w:ind w:left="0"/>
        <w:jc w:val="both"/>
      </w:pPr>
      <w:r>
        <w:rPr>
          <w:rFonts w:ascii="Times New Roman"/>
          <w:b w:val="false"/>
          <w:i w:val="false"/>
          <w:color w:val="000000"/>
          <w:sz w:val="28"/>
        </w:rPr>
        <w:t xml:space="preserve">
      10. Көрсетілетін қызметті берушінің хат-хабарды қабылдауға және тіркеуге уәкілетті қызметкері лицензияны қайта ресімдеу туралы өтініш түскен күні оны қабылдауды, тіркеуді және орындау үшін мемлекеттік қызметті көрсету үшін жауапты бөлімшеге жіберуді жүзеге асырады.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 </w:t>
      </w:r>
    </w:p>
    <w:bookmarkEnd w:id="20"/>
    <w:p>
      <w:pPr>
        <w:spacing w:after="0"/>
        <w:ind w:left="0"/>
        <w:jc w:val="both"/>
      </w:pPr>
      <w:r>
        <w:rPr>
          <w:rFonts w:ascii="Times New Roman"/>
          <w:b w:val="false"/>
          <w:i w:val="false"/>
          <w:color w:val="000000"/>
          <w:sz w:val="28"/>
        </w:rPr>
        <w:t>
      Жауапты бөлімшенің қызметкері банк операцияларын жүргізуге арналған лицензияны қайта ресімдеу туралы өтініш тіркелген күннен кейінгі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 толық болмаған жағдайда, жауапты бөлімше көрсетілетін қызметті алушының құжаттарын алған күннен кейінгі 1 (бір) жұмыс күні ішінде банк операцияларын жүргізуге арналған лицензияны қайта ресімдеу туралы өтінішті одан әрі қараудан дәлелді бас тартуды дайындайды және жібереді.</w:t>
      </w:r>
    </w:p>
    <w:bookmarkStart w:name="z30" w:id="21"/>
    <w:p>
      <w:pPr>
        <w:spacing w:after="0"/>
        <w:ind w:left="0"/>
        <w:jc w:val="both"/>
      </w:pPr>
      <w:r>
        <w:rPr>
          <w:rFonts w:ascii="Times New Roman"/>
          <w:b w:val="false"/>
          <w:i w:val="false"/>
          <w:color w:val="000000"/>
          <w:sz w:val="28"/>
        </w:rPr>
        <w:t>
      11. Ұсынылған құжаттар толық болған жағдайда, жауапты бөлімшенің қызметкері мемлекеттік қызмет көрсету мерзімі ішінде құжаттарды Қазақстан Республикасы заңнамасының талаптарына сәйкес келуі тұрғысынан қарайды.</w:t>
      </w:r>
    </w:p>
    <w:bookmarkEnd w:id="21"/>
    <w:p>
      <w:pPr>
        <w:spacing w:after="0"/>
        <w:ind w:left="0"/>
        <w:jc w:val="both"/>
      </w:pPr>
      <w:r>
        <w:rPr>
          <w:rFonts w:ascii="Times New Roman"/>
          <w:b w:val="false"/>
          <w:i w:val="false"/>
          <w:color w:val="000000"/>
          <w:sz w:val="28"/>
        </w:rPr>
        <w:t>
      Банк операцияларын жүргізуге лицензияны қайта ресімдеуден бас тарту үшін негіздер анықталған кезде уәкілетті орган көрсетілетін қызметті алушыға лицензияны қайта ресімдеуден бас тарту туралы алдын ала шешім,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 операцияларын жүргізуге лицензияны қайта ресімдеу туралы бұйрықтың немесе банк операцияларын жүргізуге лицензия беруден дәлелді бас тарту жобасын дайындайды және көрсетілетін қызметті берушінің уәкілетті тұлғасының қарауына жібереді. Көрсетілетін қызметті берушінің уәкілетті тұлғасы банк операцияларын жүргізуге лицензияны қайта ресімдеу туралы бұйрықтың жобасына немесе банк операцияларын жүргізуге лицензияны қайта ресімдеуден дәлелді бас тартуға қол қояды.</w:t>
      </w:r>
    </w:p>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1 (бір)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 жүргізуге қайта ресімделген лицензияны қоса бере отырып, банк операцияларын жүргізуге лицензияны қайта ресімдеу туралы хабарламаны не банк операцияларын жүргізуге лицензияны қайта ресімдеуден дәлелді бас тартуды жібереді.</w:t>
      </w:r>
    </w:p>
    <w:p>
      <w:pPr>
        <w:spacing w:after="0"/>
        <w:ind w:left="0"/>
        <w:jc w:val="both"/>
      </w:pPr>
      <w:r>
        <w:rPr>
          <w:rFonts w:ascii="Times New Roman"/>
          <w:b w:val="false"/>
          <w:i w:val="false"/>
          <w:color w:val="000000"/>
          <w:sz w:val="28"/>
        </w:rPr>
        <w:t>
      Порталда қайта ресімделген лицензияның электрондық көшірмесін қоса бере отырып, банк операцияларын жүргізуге лицензияны қайта ресімдеу туралы хабарлама не банк операцияларын жүргізуге лицензияны қайта ресімдеуден дәлелді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Қазақстан Республикасының банктік заңнамасында көзделген банктік және өзге де операцияларды жүргізуге лицензияны қайта ресімдеуден бас тарту үшін негіздер болған кезде, лицензияны қайта ресімдеу туралы өтінішті қарау мерзімі көрсетілетін қызметті беруші басшысының немесе оның орынбасарының дәлелді шешімімен тиімді мерзімге, бірақ лицензияны қайта ресімдеу туралы өтінішті дұрыс қарау үшін маңызы бар нақты жағдайларды анықтау қажеттілігіне байланысты 2 (екі) айдан аспайтын мерзімге ұзартылады, бұл туралы көрсетілетін қызметті алушыға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мерзімі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12. Банк операцияларын жүргізуге арналған лицензияның телнұсқасын беру туралы өтініш түскен кезде (егер бұрын берілген лицензия қағаз нысанда ресімделсе) көрсетілетін қызметті берушінің хат-хабарды қабылдауға және тіркеуге уәкілетті қызметкері лицензияның телнұсқасын беру туралы өтініш түскен күні оны қабылдауды, тіркеуді және орындау үшін жауапты бөлімшеге жіберуді жүзеге асырады. </w:t>
      </w:r>
    </w:p>
    <w:bookmarkEnd w:id="22"/>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 қызметкері 2 (екі) жұмыс күні ішінде (мемлекеттік қызметті көрсету мерзімі шегінде) ұсынылған құжаттардың Қазақстан Республикасы заңнамасының талаптарына сәйкестігін тексереді, лицензияның телнұсқасының жобасын не бас тартуды дайындайды, лицензияның телнұсқасына не бас тартуға көрсетілетін қызметті берушінің басшысының қолын қойғызады, көрсетілетін қызметті алушыға көрсетілетін қызметті берушінің кеңсесі арқылы лицензияның телнұсқасын қоса бере отырып лицензияның телнұсқасын беру туралы хабарламаны не лицензияның телнұсқасын беруден бас тартуды береді.</w:t>
      </w:r>
    </w:p>
    <w:p>
      <w:pPr>
        <w:spacing w:after="0"/>
        <w:ind w:left="0"/>
        <w:jc w:val="both"/>
      </w:pPr>
      <w:r>
        <w:rPr>
          <w:rFonts w:ascii="Times New Roman"/>
          <w:b w:val="false"/>
          <w:i w:val="false"/>
          <w:color w:val="000000"/>
          <w:sz w:val="28"/>
        </w:rPr>
        <w:t>
      Порталда лицензияның телнұсқасының электрондық көшірмесін қоса бере отырып лицензияның телнұсқасын беру туралы хабарлама не лицензияның телнұсқасын беруден бас тарту көрсетілетін қызметті алушыға "жеке кабинетке" көрсетілетін қызметті берушінің уәкілетті тұлғасының ЭЦҚ куәландырылған электрондық құжат нысанда жіберіледі.</w:t>
      </w:r>
    </w:p>
    <w:bookmarkStart w:name="z32" w:id="23"/>
    <w:p>
      <w:pPr>
        <w:spacing w:after="0"/>
        <w:ind w:left="0"/>
        <w:jc w:val="both"/>
      </w:pPr>
      <w:r>
        <w:rPr>
          <w:rFonts w:ascii="Times New Roman"/>
          <w:b w:val="false"/>
          <w:i w:val="false"/>
          <w:color w:val="000000"/>
          <w:sz w:val="28"/>
        </w:rPr>
        <w:t>
      13. Банк операцияларын жүргізуге лицензияның қолданылуын тоқтата тұру не лицензиядан айыру Қазақстан Республикасының банк заңнамасында көзделген негіздер бойынша жүргізіледі.</w:t>
      </w:r>
    </w:p>
    <w:bookmarkEnd w:id="23"/>
    <w:p>
      <w:pPr>
        <w:spacing w:after="0"/>
        <w:ind w:left="0"/>
        <w:jc w:val="both"/>
      </w:pPr>
      <w:r>
        <w:rPr>
          <w:rFonts w:ascii="Times New Roman"/>
          <w:b w:val="false"/>
          <w:i w:val="false"/>
          <w:color w:val="000000"/>
          <w:sz w:val="28"/>
        </w:rPr>
        <w:t>
      Көрсетілетін қызметті берушінің банк операцияларын жүргізуге лицензияның қолданылуын тоқтата тұру не лицензиядан айыру туралы шешімі орындау үшін көрсетілетін қызметті алушыға көрсетілген шешім қабылданған күннен бастап 5 (бес) жұмыс күні ішінде жазбаша түрде жіберіледі. Қабылданған шешім туралы ақпарат көрсетілетін қызметті берушінің интернет-ресурсына орналастырылады.</w:t>
      </w:r>
    </w:p>
    <w:bookmarkStart w:name="z33" w:id="24"/>
    <w:p>
      <w:pPr>
        <w:spacing w:after="0"/>
        <w:ind w:left="0"/>
        <w:jc w:val="both"/>
      </w:pPr>
      <w:r>
        <w:rPr>
          <w:rFonts w:ascii="Times New Roman"/>
          <w:b w:val="false"/>
          <w:i w:val="false"/>
          <w:color w:val="000000"/>
          <w:sz w:val="28"/>
        </w:rPr>
        <w:t>
      14. Лицензиясының қолданылуы тоқтатыла тұрған көрсетілетін қызметті алушы ай сайын, әрбір айдың 10 (оныншы) күнінен кешіктірмей (лицензияның қолданылуы жаңартылған күнге не лицензияның қолданылуы тоқтатылған мерзім аяқталған күнге дейін) көрсетілетін қызметті берушіні анықталған бұзушылықтарды жою бойынша көрсетілетін қызметті алушы жүргізген іс-шаралар туралы хабардар етеді.</w:t>
      </w:r>
    </w:p>
    <w:bookmarkEnd w:id="24"/>
    <w:bookmarkStart w:name="z34" w:id="25"/>
    <w:p>
      <w:pPr>
        <w:spacing w:after="0"/>
        <w:ind w:left="0"/>
        <w:jc w:val="both"/>
      </w:pPr>
      <w:r>
        <w:rPr>
          <w:rFonts w:ascii="Times New Roman"/>
          <w:b w:val="false"/>
          <w:i w:val="false"/>
          <w:color w:val="000000"/>
          <w:sz w:val="28"/>
        </w:rPr>
        <w:t xml:space="preserve">
      15. Көрсетілетін қызметті алушы банк операцияларының түрлері бойынша барлық міндеттеме орындалғаннан кейін күнтізбелік 30 (отыз) күннің ішінде, көрсетілетін қызметті алушының уәкілетті органының шешімі негізінде,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берушіге ерікті түрде өтініш (бұдан әрі – лицензияның қолданылуын тоқтату туралы өтініш) беруге байланысты банк операцияларын жүргізуге лицензияның қолданылуын тоқтатуды сұрап, көрсетілетін қызметті берушіге өтініш береді.</w:t>
      </w:r>
    </w:p>
    <w:bookmarkEnd w:id="25"/>
    <w:bookmarkStart w:name="z35" w:id="26"/>
    <w:p>
      <w:pPr>
        <w:spacing w:after="0"/>
        <w:ind w:left="0"/>
        <w:jc w:val="both"/>
      </w:pPr>
      <w:r>
        <w:rPr>
          <w:rFonts w:ascii="Times New Roman"/>
          <w:b w:val="false"/>
          <w:i w:val="false"/>
          <w:color w:val="000000"/>
          <w:sz w:val="28"/>
        </w:rPr>
        <w:t xml:space="preserve">
      16. Көрсетілетін қызметті алушының көрсетілетін қызметті берушіге банк операциялары жүргізуге лицензияның қолданылуын тоқтату туралы ерікті түрде өтініш беруі туралы ақпараты көрсетілетін қызметті алушы Қазақстан Республикасының бүкіл аумағында таратылатын қазақ және орыс тілдерінде таратылатын мерзімдік баспа басылымдарында қазақ және орыс тілінде көрсетілетін қызметті берушіге лицензияның қолданылуын тоқтату туралы өтініш берген күнге дейін күнтізбелік 60 (алпыс) күннен кешіктірмей жарияланады. </w:t>
      </w:r>
    </w:p>
    <w:bookmarkEnd w:id="26"/>
    <w:bookmarkStart w:name="z36" w:id="27"/>
    <w:p>
      <w:pPr>
        <w:spacing w:after="0"/>
        <w:ind w:left="0"/>
        <w:jc w:val="both"/>
      </w:pPr>
      <w:r>
        <w:rPr>
          <w:rFonts w:ascii="Times New Roman"/>
          <w:b w:val="false"/>
          <w:i w:val="false"/>
          <w:color w:val="000000"/>
          <w:sz w:val="28"/>
        </w:rPr>
        <w:t>
      17. Көрсетілетін қызметті алушы көрсетілетін қызметті берушіге банк операцияларын жүргізуге лицензияның қолданылуын тоқтату туралы ерікті түрде өтініш берген кезде көрсетілетін қызметті алушының атқарушы органының басшысы не оның міндетін атқарушы адам (міндетін орындауды жүктеу туралы растайтын құжаттың көшірмесін ұсына отырып) қол қойған банктік емес ұйымның лицензияның қолданылуын тоқтату туралы өтінішін ұсынады. Лицензияның қолданылуын тоқтату туралы өтінішке көрсетілетін қызметті берушінің кеңсесі арқылы қағаз тасымалдағышпен не портал арқылы электрондық түрде мынадай құжаттар қоса беріледі:</w:t>
      </w:r>
    </w:p>
    <w:bookmarkEnd w:id="27"/>
    <w:p>
      <w:pPr>
        <w:spacing w:after="0"/>
        <w:ind w:left="0"/>
        <w:jc w:val="both"/>
      </w:pPr>
      <w:r>
        <w:rPr>
          <w:rFonts w:ascii="Times New Roman"/>
          <w:b w:val="false"/>
          <w:i w:val="false"/>
          <w:color w:val="000000"/>
          <w:sz w:val="28"/>
        </w:rPr>
        <w:t>
      1) көрсетілетін қызметті алушының уәкілетті органының көрсетілетін қызметті берушіге банк операцияларын жүргізуге лицензияның қолданылуын тоқтату туралы ерікті түрде өтініш беру туралы шешімі;</w:t>
      </w:r>
    </w:p>
    <w:p>
      <w:pPr>
        <w:spacing w:after="0"/>
        <w:ind w:left="0"/>
        <w:jc w:val="both"/>
      </w:pPr>
      <w:r>
        <w:rPr>
          <w:rFonts w:ascii="Times New Roman"/>
          <w:b w:val="false"/>
          <w:i w:val="false"/>
          <w:color w:val="000000"/>
          <w:sz w:val="28"/>
        </w:rPr>
        <w:t>
      2) көрсетілетін қызметті алушының (Қазақстан Республикасы Ұлттық Банкінің және агроөнеркәсіп кешені саласындағы ұлттық басқарушы холдингтің еншілес ұйымдарын қоспағанда) банк операциялары бойынша міндеттемелердің және қолданыстағы шарттардың жоқ екені туралы кепіл хаты.</w:t>
      </w:r>
    </w:p>
    <w:p>
      <w:pPr>
        <w:spacing w:after="0"/>
        <w:ind w:left="0"/>
        <w:jc w:val="both"/>
      </w:pPr>
      <w:r>
        <w:rPr>
          <w:rFonts w:ascii="Times New Roman"/>
          <w:b w:val="false"/>
          <w:i w:val="false"/>
          <w:color w:val="000000"/>
          <w:sz w:val="28"/>
        </w:rPr>
        <w:t>
      Қазақстан Республикасы Ұлттық Банкінің және агроөнеркәсіп кешені саласындағы ұлттық басқарушы холдингтің еншілес ұйымдары банк операциялары бойынша міндеттемелердің жоқ екені туралы кепіл хат береді;</w:t>
      </w:r>
    </w:p>
    <w:p>
      <w:pPr>
        <w:spacing w:after="0"/>
        <w:ind w:left="0"/>
        <w:jc w:val="both"/>
      </w:pPr>
      <w:r>
        <w:rPr>
          <w:rFonts w:ascii="Times New Roman"/>
          <w:b w:val="false"/>
          <w:i w:val="false"/>
          <w:color w:val="000000"/>
          <w:sz w:val="28"/>
        </w:rPr>
        <w:t>
      3) лицензияның қолданылуын тоқтату туралы өтінішті жіберу күнінің алдындағы соңғы жұмыс күніндегі жағдай бойынша бухгалтерлік баланс және оған түсіндірме жазба. Бухгалтерлік баланстың түсіндірме жазбасында кредиторлық берешек сомаларын және оның туындау себептерін көрсете отырып, көрсетілетін қызметті алушының кредиторлары (олар болған кезде) туралы ақпараттың мәні ашып көрсетіледі;</w:t>
      </w:r>
    </w:p>
    <w:p>
      <w:pPr>
        <w:spacing w:after="0"/>
        <w:ind w:left="0"/>
        <w:jc w:val="both"/>
      </w:pPr>
      <w:r>
        <w:rPr>
          <w:rFonts w:ascii="Times New Roman"/>
          <w:b w:val="false"/>
          <w:i w:val="false"/>
          <w:color w:val="000000"/>
          <w:sz w:val="28"/>
        </w:rPr>
        <w:t>
      4) Қағидалардың 16-тармағы талаптарының орындалуын растайтын ақпарат.</w:t>
      </w:r>
    </w:p>
    <w:bookmarkStart w:name="z37" w:id="28"/>
    <w:p>
      <w:pPr>
        <w:spacing w:after="0"/>
        <w:ind w:left="0"/>
        <w:jc w:val="both"/>
      </w:pPr>
      <w:r>
        <w:rPr>
          <w:rFonts w:ascii="Times New Roman"/>
          <w:b w:val="false"/>
          <w:i w:val="false"/>
          <w:color w:val="000000"/>
          <w:sz w:val="28"/>
        </w:rPr>
        <w:t>
      18. Көрсетілетін қызметті берушіге ерікті түрде өтініш беруге байланысты банк операцияларын жүргізуге лицензияның қолданылуын тоқтату туралы өтінішті көрсетілетін қызметті беруші Қағидалардың 17-тармағында көрсетілген, Қазақстан Республикасының банк заңнамасының талаптарына сәйкес келетін құжаттарды алған күннен бастап 3 (үш) айдың ішінде қарайды.</w:t>
      </w:r>
    </w:p>
    <w:bookmarkEnd w:id="28"/>
    <w:bookmarkStart w:name="z38" w:id="29"/>
    <w:p>
      <w:pPr>
        <w:spacing w:after="0"/>
        <w:ind w:left="0"/>
        <w:jc w:val="both"/>
      </w:pPr>
      <w:r>
        <w:rPr>
          <w:rFonts w:ascii="Times New Roman"/>
          <w:b w:val="false"/>
          <w:i w:val="false"/>
          <w:color w:val="000000"/>
          <w:sz w:val="28"/>
        </w:rPr>
        <w:t>
      19. Көрсетілетін қызметті берушіге банк операцияларын жүргізуге лицензияның қолданылуын тоқтату туралы өтініш ерікті түрде көрсетілетін қызметті алушы мынадай талаптарды орындаған кезде беріледі:</w:t>
      </w:r>
    </w:p>
    <w:bookmarkEnd w:id="29"/>
    <w:p>
      <w:pPr>
        <w:spacing w:after="0"/>
        <w:ind w:left="0"/>
        <w:jc w:val="both"/>
      </w:pPr>
      <w:r>
        <w:rPr>
          <w:rFonts w:ascii="Times New Roman"/>
          <w:b w:val="false"/>
          <w:i w:val="false"/>
          <w:color w:val="000000"/>
          <w:sz w:val="28"/>
        </w:rPr>
        <w:t>
      1) Қағидалардың 17-тармағында көрсетілген құжаттардың толық топтамасын ұсыну;</w:t>
      </w:r>
    </w:p>
    <w:p>
      <w:pPr>
        <w:spacing w:after="0"/>
        <w:ind w:left="0"/>
        <w:jc w:val="both"/>
      </w:pPr>
      <w:r>
        <w:rPr>
          <w:rFonts w:ascii="Times New Roman"/>
          <w:b w:val="false"/>
          <w:i w:val="false"/>
          <w:color w:val="000000"/>
          <w:sz w:val="28"/>
        </w:rPr>
        <w:t>
      2) ұсынылған құжаттардың Қазақстан Республикасының банк заңнамасының талаптарына сәйкес келуі;</w:t>
      </w:r>
    </w:p>
    <w:p>
      <w:pPr>
        <w:spacing w:after="0"/>
        <w:ind w:left="0"/>
        <w:jc w:val="both"/>
      </w:pPr>
      <w:r>
        <w:rPr>
          <w:rFonts w:ascii="Times New Roman"/>
          <w:b w:val="false"/>
          <w:i w:val="false"/>
          <w:color w:val="000000"/>
          <w:sz w:val="28"/>
        </w:rPr>
        <w:t>
      3) көрсетілетін қызметті алушыда (Қазақстан Республикасы Ұлттық Банкінің және агроөнеркәсіп кешені саласындағы ұлттық басқарушы холдингтің еншілес ұйымдарын қоспағанда) банк операциялары бойынша міндеттемелердің және қолданыстағы шарттардың болмауы, ал Қазақстан Республикасы Ұлттық Банкінің және агроөнеркәсіп кешені саласындағы ұлттық басқарушы холдингтің еншілес ұйымдары бойынша – банк операциялары бойынша міндеттемелердің болмауы.</w:t>
      </w:r>
    </w:p>
    <w:bookmarkStart w:name="z39" w:id="30"/>
    <w:p>
      <w:pPr>
        <w:spacing w:after="0"/>
        <w:ind w:left="0"/>
        <w:jc w:val="both"/>
      </w:pPr>
      <w:r>
        <w:rPr>
          <w:rFonts w:ascii="Times New Roman"/>
          <w:b w:val="false"/>
          <w:i w:val="false"/>
          <w:color w:val="000000"/>
          <w:sz w:val="28"/>
        </w:rPr>
        <w:t>
      20. Көрсетілетін қызметті алушы Қағидалардың 19-тармағында көзделген талаптарды орындамаған жағдайда, көрсетілетін қызметті беруші банк операцияларын жүргізуге лицензияның қолданылуын тоқтатудан бас тартады. Көрсетілетін қызметті алушы лицензияның қолданылуын тоқтату туралы өтінішті қайта берген кезде көрсетілетін қызметті берушінің оны қарау мерзімі ол қайта берілген күннен бастап есептеледі.</w:t>
      </w:r>
    </w:p>
    <w:bookmarkEnd w:id="30"/>
    <w:p>
      <w:pPr>
        <w:spacing w:after="0"/>
        <w:ind w:left="0"/>
        <w:jc w:val="both"/>
      </w:pPr>
      <w:r>
        <w:rPr>
          <w:rFonts w:ascii="Times New Roman"/>
          <w:b w:val="false"/>
          <w:i w:val="false"/>
          <w:color w:val="000000"/>
          <w:sz w:val="28"/>
        </w:rPr>
        <w:t>
      Ұсынылған құжаттар бойынша ресімдеу бөлігіне ескертулер болған кезде және арифметикалық қателер болған кезде көрсетілетін қызметті беруші оларды қараудың Қағидалардың 18-тармағында көрсетілген мерзімдері ішінде банктік емес ұйым ескертулер көрсетілген, оларды жою және пысықталған (түзетілген), Қазақстан Республикасы заңнамасының талаптарына сәйкес келетін құжаттарды ұсыну үшін көрсетілетін қызметті алушыға хат жібереді.</w:t>
      </w:r>
    </w:p>
    <w:bookmarkStart w:name="z40" w:id="31"/>
    <w:p>
      <w:pPr>
        <w:spacing w:after="0"/>
        <w:ind w:left="0"/>
        <w:jc w:val="both"/>
      </w:pPr>
      <w:r>
        <w:rPr>
          <w:rFonts w:ascii="Times New Roman"/>
          <w:b w:val="false"/>
          <w:i w:val="false"/>
          <w:color w:val="000000"/>
          <w:sz w:val="28"/>
        </w:rPr>
        <w:t xml:space="preserve">
      21. Көрсетілетін қызметті алушы көрсетілетін қызметті берушінің банк операцияларын жүргізуге арналған лицензияның қолданылуын тоқтату мүмкіндігі туралы хатын алған күннен бастап 10 (он) жұмыс күнінен кешіктірмей қағаз тасымалдағышпен берілген лицензияның түпнұсқасын көрсетілетін қызметті берушіге қайтарады. </w:t>
      </w:r>
    </w:p>
    <w:bookmarkEnd w:id="31"/>
    <w:bookmarkStart w:name="z41" w:id="32"/>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32"/>
    <w:bookmarkStart w:name="z42" w:id="33"/>
    <w:p>
      <w:pPr>
        <w:spacing w:after="0"/>
        <w:ind w:left="0"/>
        <w:jc w:val="both"/>
      </w:pPr>
      <w:r>
        <w:rPr>
          <w:rFonts w:ascii="Times New Roman"/>
          <w:b w:val="false"/>
          <w:i w:val="false"/>
          <w:color w:val="000000"/>
          <w:sz w:val="28"/>
        </w:rPr>
        <w:t>
      22.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көрсетілетін қызметті берушінің ресми интернет-ресурсына орналастырылған мекенжайы бойынша көрсетілетін қызметті беруші басшысының атына жазбаша түрде жүргізіледі.</w:t>
      </w:r>
    </w:p>
    <w:bookmarkEnd w:id="33"/>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23. Шағымда:</w:t>
      </w:r>
    </w:p>
    <w:bookmarkEnd w:id="34"/>
    <w:p>
      <w:pPr>
        <w:spacing w:after="0"/>
        <w:ind w:left="0"/>
        <w:jc w:val="both"/>
      </w:pPr>
      <w:r>
        <w:rPr>
          <w:rFonts w:ascii="Times New Roman"/>
          <w:b w:val="false"/>
          <w:i w:val="false"/>
          <w:color w:val="000000"/>
          <w:sz w:val="28"/>
        </w:rPr>
        <w:t>
      1) көрсетілетін қызметті алушының толық атауы пошталық мекенжайы, бизнес-сәйкестендіру нөмірі;</w:t>
      </w:r>
    </w:p>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p>
      <w:pPr>
        <w:spacing w:after="0"/>
        <w:ind w:left="0"/>
        <w:jc w:val="both"/>
      </w:pPr>
      <w:r>
        <w:rPr>
          <w:rFonts w:ascii="Times New Roman"/>
          <w:b w:val="false"/>
          <w:i w:val="false"/>
          <w:color w:val="000000"/>
          <w:sz w:val="28"/>
        </w:rPr>
        <w:t>
      4) шағымның шығыс нөмірі мен берілген күні;</w:t>
      </w:r>
    </w:p>
    <w:p>
      <w:pPr>
        <w:spacing w:after="0"/>
        <w:ind w:left="0"/>
        <w:jc w:val="both"/>
      </w:pPr>
      <w:r>
        <w:rPr>
          <w:rFonts w:ascii="Times New Roman"/>
          <w:b w:val="false"/>
          <w:i w:val="false"/>
          <w:color w:val="000000"/>
          <w:sz w:val="28"/>
        </w:rPr>
        <w:t>
      5) шағымға қоса берілетін құжаттардың тізбесі көрсетіледі.</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24. Егер заңда өзгеше көзделмесе, сотқа жүгінуге сотқа дейінгі тәртіппен шағым жасалғаннан кейін жол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46" w:id="36"/>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 операцияларына лицензия беру" мемлекеттік көрсетілетін қызмет стандарты</w:t>
      </w:r>
    </w:p>
    <w:bookmarkEnd w:id="36"/>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22.06.2022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берген күннен, сондай-ақ порталға өтініш берген күннен бастап:</w:t>
            </w:r>
          </w:p>
          <w:p>
            <w:pPr>
              <w:spacing w:after="20"/>
              <w:ind w:left="20"/>
              <w:jc w:val="both"/>
            </w:pPr>
            <w:r>
              <w:rPr>
                <w:rFonts w:ascii="Times New Roman"/>
                <w:b w:val="false"/>
                <w:i w:val="false"/>
                <w:color w:val="000000"/>
                <w:sz w:val="20"/>
              </w:rPr>
              <w:t>
банк операцияларын жүргізуге арналған лицензия (бұдан әрі – лицензия) беру кезінде – 30 (отыз) жұмыс күні ішінде;</w:t>
            </w:r>
          </w:p>
          <w:p>
            <w:pPr>
              <w:spacing w:after="20"/>
              <w:ind w:left="20"/>
              <w:jc w:val="both"/>
            </w:pPr>
            <w:r>
              <w:rPr>
                <w:rFonts w:ascii="Times New Roman"/>
                <w:b w:val="false"/>
                <w:i w:val="false"/>
                <w:color w:val="000000"/>
                <w:sz w:val="20"/>
              </w:rPr>
              <w:t>
лицензияны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бөліп шығару немесе бөліну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лицензияны қайта ресімдеу, лицензияны қоса бере отырып лицензияның телнұсқасын беру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нәтижесінің нысаны:</w:t>
            </w:r>
          </w:p>
          <w:p>
            <w:pPr>
              <w:spacing w:after="20"/>
              <w:ind w:left="20"/>
              <w:jc w:val="both"/>
            </w:pPr>
            <w:r>
              <w:rPr>
                <w:rFonts w:ascii="Times New Roman"/>
                <w:b w:val="false"/>
                <w:i w:val="false"/>
                <w:color w:val="000000"/>
                <w:sz w:val="20"/>
              </w:rPr>
              <w:t>
электрондық немесе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бергені үшін лицензиялық алым 400 (төрт жүз)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қолма-қол ақшамен немесе қолма-қол ақшасыз нысанда,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 өтініш берген кезде көрсетілетін қызметті алушы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xml:space="preserve">
1) Қағидаларға 2-қосымшаға сәйкес нысан бойынша банк операцияларын жүргізуге лицензия беру туралы өтініш; </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банк операцияларының жекелеген түрлерін жүзеге асыру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3) жарғының көшірмесі (салыстырып тексеру үшін жарғының түпнұсқасы ұсынылмаған жағдайда нотариат куәландырған көшірмесі);</w:t>
            </w:r>
          </w:p>
          <w:p>
            <w:pPr>
              <w:spacing w:after="20"/>
              <w:ind w:left="20"/>
              <w:jc w:val="both"/>
            </w:pPr>
            <w:r>
              <w:rPr>
                <w:rFonts w:ascii="Times New Roman"/>
                <w:b w:val="false"/>
                <w:i w:val="false"/>
                <w:color w:val="000000"/>
                <w:sz w:val="20"/>
              </w:rPr>
              <w:t xml:space="preserve">
4) банк операцияларының жекелеген түрлерін жүзеге асыратын ұйымдардың банк операцияларын жүргізу жөніндегі біліктілік талаптарына және осы қаулымен (бұдан әрі - Біліктілік талаптары) бекітілген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мыналарды қоса берумен құжаттарды ұсыну күнінің алдындағы күнгі жағдай бойынша заңды тұлға болып табылатын банк операцияларының жекелеген түрлерін жүзеге асыратын ұйымның акционері (қатысушысы) туралы мәліметтер нысаны:</w:t>
            </w:r>
          </w:p>
          <w:p>
            <w:pPr>
              <w:spacing w:after="20"/>
              <w:ind w:left="20"/>
              <w:jc w:val="both"/>
            </w:pPr>
            <w:r>
              <w:rPr>
                <w:rFonts w:ascii="Times New Roman"/>
                <w:b w:val="false"/>
                <w:i w:val="false"/>
                <w:color w:val="000000"/>
                <w:sz w:val="20"/>
              </w:rPr>
              <w:t>
Біліктілік талаптарына 2-қосымшаға сәйкес нысан бойынша көрсетілетін қызметті алушының атқарушы органының (атқарушы органның функцияларын жеке-дара атқаратын адамның) және акционерінің (қатысушысының) басқару органының (бар болса, байқау кеңесінің) бірінші басшысы туралы мәліметтер атқарушы органның бірінші басшысы туралы мәліметтер;</w:t>
            </w:r>
          </w:p>
          <w:p>
            <w:pPr>
              <w:spacing w:after="20"/>
              <w:ind w:left="20"/>
              <w:jc w:val="both"/>
            </w:pPr>
            <w:r>
              <w:rPr>
                <w:rFonts w:ascii="Times New Roman"/>
                <w:b w:val="false"/>
                <w:i w:val="false"/>
                <w:color w:val="000000"/>
                <w:sz w:val="20"/>
              </w:rPr>
              <w:t>
заңды тұлға – акционердің (қатысушының) (шетелдіктер, азаматтығы жоқ адамдар үшін) атқарушы органның бірінші басшысы туралы мәліметтердің атқарушы органның (атқарушы органның функцияларын жеке-дара орындайтын адамның) және басқару органының (бар болса, байқау кеңесінің) бірінші басшысының (шетелдіктер, азаматтығы жоқ адамдар үшін) жеке басын куәландыратын құжаттың көшірмелері;</w:t>
            </w:r>
          </w:p>
          <w:p>
            <w:pPr>
              <w:spacing w:after="20"/>
              <w:ind w:left="20"/>
              <w:jc w:val="both"/>
            </w:pPr>
            <w:r>
              <w:rPr>
                <w:rFonts w:ascii="Times New Roman"/>
                <w:b w:val="false"/>
                <w:i w:val="false"/>
                <w:color w:val="000000"/>
                <w:sz w:val="20"/>
              </w:rPr>
              <w:t>
атқарушы органның (атқарушы органның функциясын жеке – дара орындайтын адамның) және акционер (қатысушы) - заңды тұлғаның басқару органының (бар болса, байқау кеңесінің) бірінші басшысында азаматтық елінде (шетелдіктер үшін) немесе тұрақты тұратын елінде (азаматтығы жоқ адамдар үшін) қылмыстары үшін өздері азаматы болып табылатын елдің (олар тұрақты тұратын елдің) мемлекеттік органы берген алынбаған немесе өтелмеген соттылығының жоқтығы туралы мәліметтерді растайтын құжат - заңды тұлға – акционердің (қатысушының) атқарушы органының (атқарушы органның функцияларын жеке-дара атқаратын адамның) және басқару органының (байқаушы кеңесінің) бірінші басшысы (ол болған кезде) соңғы 15 (он бес) жыл бойы тұрақты тұрған елдің заңнамасында белгіленген тәртіппен;</w:t>
            </w:r>
          </w:p>
          <w:p>
            <w:pPr>
              <w:spacing w:after="20"/>
              <w:ind w:left="20"/>
              <w:jc w:val="both"/>
            </w:pPr>
            <w:r>
              <w:rPr>
                <w:rFonts w:ascii="Times New Roman"/>
                <w:b w:val="false"/>
                <w:i w:val="false"/>
                <w:color w:val="000000"/>
                <w:sz w:val="20"/>
              </w:rPr>
              <w:t>
5) мыналарды қоса берумен құжаттарды ұсыну күнінің алдындағы күнгі жағдай бойынша біліктілік талаптарына 2-қосымшаға сәйкес жеке тұлға болып табылатын көрсетілетін қызметті алушының акционері (қатысушысы) туралы мәліметтер нысаны:</w:t>
            </w:r>
          </w:p>
          <w:p>
            <w:pPr>
              <w:spacing w:after="20"/>
              <w:ind w:left="20"/>
              <w:jc w:val="both"/>
            </w:pPr>
            <w:r>
              <w:rPr>
                <w:rFonts w:ascii="Times New Roman"/>
                <w:b w:val="false"/>
                <w:i w:val="false"/>
                <w:color w:val="000000"/>
                <w:sz w:val="20"/>
              </w:rPr>
              <w:t>
акционер (қатысушы) – жеке тұлғаның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көрсетілетін қызметті алушының акционері (қатысушысы) – жеке тұлғасында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болмауы туралы мәліметтерді растайтын, оларды азаматтық елінің мемлекеттік органы (олар тұрақты тұратын елде - азаматтығы жоқ адамдар үшін) не көрсетілетін қызметті алушының акционері (қатысушысы) – жеке тұлға соңғы 15 (он бес) жыл ішінде тұрақты тұрған;</w:t>
            </w:r>
          </w:p>
          <w:p>
            <w:pPr>
              <w:spacing w:after="20"/>
              <w:ind w:left="20"/>
              <w:jc w:val="both"/>
            </w:pPr>
            <w:r>
              <w:rPr>
                <w:rFonts w:ascii="Times New Roman"/>
                <w:b w:val="false"/>
                <w:i w:val="false"/>
                <w:color w:val="000000"/>
                <w:sz w:val="20"/>
              </w:rPr>
              <w:t>
6) филиалдардың (олар бар болса) тізімі және олар туралы ережелердің көшірмелері (филиалдар туралы ережелердің түпнұсқалары салыстыру үшін ұсынылмаған жағдайда нотариат куәландырған);</w:t>
            </w:r>
          </w:p>
          <w:p>
            <w:pPr>
              <w:spacing w:after="20"/>
              <w:ind w:left="20"/>
              <w:jc w:val="both"/>
            </w:pPr>
            <w:r>
              <w:rPr>
                <w:rFonts w:ascii="Times New Roman"/>
                <w:b w:val="false"/>
                <w:i w:val="false"/>
                <w:color w:val="000000"/>
                <w:sz w:val="20"/>
              </w:rPr>
              <w:t xml:space="preserve">
7) көрсетілетін қызметті алушы қызметкерлерінің тегін, атын және әкесінің атын (олар бар болса) көрсетумен штат кестесінің көшірмесі; </w:t>
            </w:r>
          </w:p>
          <w:p>
            <w:pPr>
              <w:spacing w:after="20"/>
              <w:ind w:left="20"/>
              <w:jc w:val="both"/>
            </w:pPr>
            <w:r>
              <w:rPr>
                <w:rFonts w:ascii="Times New Roman"/>
                <w:b w:val="false"/>
                <w:i w:val="false"/>
                <w:color w:val="000000"/>
                <w:sz w:val="20"/>
              </w:rPr>
              <w:t>
8) барлық жоспарланып отырған операциялар бойынша лицензияны алу мақсаттарын, көрсетілетін қызметті алушы бағдарланған нарық сегментін, қызмет көрсету түрлерін, маркетинг жоспарын (клиентураны қалыптастыру), көрсетілетін қызметті алушының қызметін қаржыландырудың көздерін, алғашқы 3 (үш) қаржы (операциялық) жылындағы кірістер мен шығыстардың болжамын ашатын және көрсетілетін қызметті алушы қызметінің жоспарына сәйкес келетін құрылымдық бөлімшесінің бар екендігін көрсететін бизнес-жоспарды;</w:t>
            </w:r>
          </w:p>
          <w:p>
            <w:pPr>
              <w:spacing w:after="20"/>
              <w:ind w:left="20"/>
              <w:jc w:val="both"/>
            </w:pPr>
            <w:r>
              <w:rPr>
                <w:rFonts w:ascii="Times New Roman"/>
                <w:b w:val="false"/>
                <w:i w:val="false"/>
                <w:color w:val="000000"/>
                <w:sz w:val="20"/>
              </w:rPr>
              <w:t>
9) көрсетілетін қызметті алушының уәкілетті органы бекіткен ішкі аудит қызметі (ревизиялық комиссия) туралы ереже (ол бар болса);</w:t>
            </w:r>
          </w:p>
          <w:p>
            <w:pPr>
              <w:spacing w:after="20"/>
              <w:ind w:left="20"/>
              <w:jc w:val="both"/>
            </w:pPr>
            <w:r>
              <w:rPr>
                <w:rFonts w:ascii="Times New Roman"/>
                <w:b w:val="false"/>
                <w:i w:val="false"/>
                <w:color w:val="000000"/>
                <w:sz w:val="20"/>
              </w:rPr>
              <w:t>
10) көрсетілетін қызметті алушының уәкілетті органы бекіткен кредит комитеті (ішкі кредит саясатын жүзеге асыратын орган) туралы ереже (ол бар болса);</w:t>
            </w:r>
          </w:p>
          <w:p>
            <w:pPr>
              <w:spacing w:after="20"/>
              <w:ind w:left="20"/>
              <w:jc w:val="both"/>
            </w:pPr>
            <w:r>
              <w:rPr>
                <w:rFonts w:ascii="Times New Roman"/>
                <w:b w:val="false"/>
                <w:i w:val="false"/>
                <w:color w:val="000000"/>
                <w:sz w:val="20"/>
              </w:rPr>
              <w:t>
11) Қазақстан Республикасының банктік заңнамасының талаптарына сәйкес келетін банк операцияларын жүргізудің жалпы талаптары туралы қағидалар;</w:t>
            </w:r>
          </w:p>
          <w:p>
            <w:pPr>
              <w:spacing w:after="20"/>
              <w:ind w:left="20"/>
              <w:jc w:val="both"/>
            </w:pPr>
            <w:r>
              <w:rPr>
                <w:rFonts w:ascii="Times New Roman"/>
                <w:b w:val="false"/>
                <w:i w:val="false"/>
                <w:color w:val="000000"/>
                <w:sz w:val="20"/>
              </w:rPr>
              <w:t>
12) мыналарды қоса берумен электрондық және қағаз тасымалдағыштарда Біліктілік талаптарына 2-қосымшаға сәйкес көрсетілетін қызметті алушының атқарушы органының басшысы туралы мәліметтер нысаны:</w:t>
            </w:r>
          </w:p>
          <w:p>
            <w:pPr>
              <w:spacing w:after="20"/>
              <w:ind w:left="20"/>
              <w:jc w:val="both"/>
            </w:pPr>
            <w:r>
              <w:rPr>
                <w:rFonts w:ascii="Times New Roman"/>
                <w:b w:val="false"/>
                <w:i w:val="false"/>
                <w:color w:val="000000"/>
                <w:sz w:val="20"/>
              </w:rPr>
              <w:t>
көрсетілетін қызметті алушының атқарушы органы басшысының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көрсетілетін қызметті алушының атқарушы органының басшысында азаматтық елінде (шетелдіктер үшін) немесе тұрақты тұратын елінде (азаматтығы жоқ адамдар үшін) қылмыстар үшін алынбаған немесе жойылмаған соттылығының жоқтығы туралы, оларды азаматтық елінің (олар тұрақты тұратын елдің - азаматтығы жоқ адамдар үшін) не көрсетілетін қызметті алушының атқарушы органының басшысы соңғы 15 (он бес) жыл бойы тұрақты тұрған елдің мемлекеттік органы берген құжатты растайтын құжат;</w:t>
            </w:r>
          </w:p>
          <w:p>
            <w:pPr>
              <w:spacing w:after="20"/>
              <w:ind w:left="20"/>
              <w:jc w:val="both"/>
            </w:pPr>
            <w:r>
              <w:rPr>
                <w:rFonts w:ascii="Times New Roman"/>
                <w:b w:val="false"/>
                <w:i w:val="false"/>
                <w:color w:val="000000"/>
                <w:sz w:val="20"/>
              </w:rPr>
              <w:t xml:space="preserve">
13)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белгіленген жарғылық капиталының ең аз мөлшерінің төленгенін растайтын құжаттардың көшірмелері;</w:t>
            </w:r>
          </w:p>
          <w:p>
            <w:pPr>
              <w:spacing w:after="20"/>
              <w:ind w:left="20"/>
              <w:jc w:val="both"/>
            </w:pPr>
            <w:r>
              <w:rPr>
                <w:rFonts w:ascii="Times New Roman"/>
                <w:b w:val="false"/>
                <w:i w:val="false"/>
                <w:color w:val="000000"/>
                <w:sz w:val="20"/>
              </w:rPr>
              <w:t>
14) бухгалтерлік есепті және бас бухгалтерлік кітапты автоматтандыру бойынша жабдықты және бағдарламалық қамтамасыз етуді дайындау бөлігіндегі іс-шаралардың орындалғанын растайтын құжаттардың көшірмелері;</w:t>
            </w:r>
          </w:p>
          <w:p>
            <w:pPr>
              <w:spacing w:after="20"/>
              <w:ind w:left="20"/>
              <w:jc w:val="both"/>
            </w:pPr>
            <w:r>
              <w:rPr>
                <w:rFonts w:ascii="Times New Roman"/>
                <w:b w:val="false"/>
                <w:i w:val="false"/>
                <w:color w:val="000000"/>
                <w:sz w:val="20"/>
              </w:rPr>
              <w:t>
15) Қазақстан Республикасының банктік заңнамасына сәйкес банк операцияларын жүргізу бойынша қызметті жүзеге асыру үшін қажетті тиісті қызметкерлерді жалдауды растайтын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 алу үшін порталға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 адамның электрондық цифрлық қолтаңбасымен (бұдан әрі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лицензиялық алымның төленгені туралы құжат (құжаттың электрондық көшірмесі түрінде);</w:t>
            </w:r>
          </w:p>
          <w:p>
            <w:pPr>
              <w:spacing w:after="20"/>
              <w:ind w:left="20"/>
              <w:jc w:val="both"/>
            </w:pPr>
            <w:r>
              <w:rPr>
                <w:rFonts w:ascii="Times New Roman"/>
                <w:b w:val="false"/>
                <w:i w:val="false"/>
                <w:color w:val="000000"/>
                <w:sz w:val="20"/>
              </w:rPr>
              <w:t>
3) осы тармақтың бірінші бөлігінің 3), 4), 5) 6), 7), 8), 9), 10), 11), 12), 13), 14) және 15) тармақшаларында көрсетілген құжаттар (құжаттардың электрондық көшірмелері түрінде).</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нысанда ресімделген болса)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еркін нысанда жазылған өтініш;</w:t>
            </w:r>
          </w:p>
          <w:p>
            <w:pPr>
              <w:spacing w:after="20"/>
              <w:ind w:left="20"/>
              <w:jc w:val="both"/>
            </w:pPr>
            <w:r>
              <w:rPr>
                <w:rFonts w:ascii="Times New Roman"/>
                <w:b w:val="false"/>
                <w:i w:val="false"/>
                <w:color w:val="000000"/>
                <w:sz w:val="20"/>
              </w:rPr>
              <w:t xml:space="preserve">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төленгенін растайтын құжаттың көшірмесі. </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нысанда ресімделген болса)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2) "электрондық үкіметтің" төлем шлюзі арқылы ақы төлеу жағдайларын қоспағанда, лицензиялық алымның төленгенін растайтын құжат (құжаттың электрондық көшірмесі түрінде). </w:t>
            </w:r>
          </w:p>
          <w:p>
            <w:pPr>
              <w:spacing w:after="20"/>
              <w:ind w:left="20"/>
              <w:jc w:val="both"/>
            </w:pP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Қағидаларға 4-қосымшаға сәйкес нысан бойынша банк операцияларын жүргізуге лицензияны қайта ресімдеу туралы өтініш;</w:t>
            </w:r>
          </w:p>
          <w:p>
            <w:pPr>
              <w:spacing w:after="20"/>
              <w:ind w:left="20"/>
              <w:jc w:val="both"/>
            </w:pPr>
            <w:r>
              <w:rPr>
                <w:rFonts w:ascii="Times New Roman"/>
                <w:b w:val="false"/>
                <w:i w:val="false"/>
                <w:color w:val="000000"/>
                <w:sz w:val="20"/>
              </w:rPr>
              <w:t>
2) лицензияның түпнұсқасы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4) олар жөніндегі ақпарат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 (құжаттың электрондық көшірмесі түрінде);</w:t>
            </w:r>
          </w:p>
          <w:p>
            <w:pPr>
              <w:spacing w:after="20"/>
              <w:ind w:left="20"/>
              <w:jc w:val="both"/>
            </w:pPr>
            <w:r>
              <w:rPr>
                <w:rFonts w:ascii="Times New Roman"/>
                <w:b w:val="false"/>
                <w:i w:val="false"/>
                <w:color w:val="000000"/>
                <w:sz w:val="20"/>
              </w:rPr>
              <w:t>
3) олар туралы ақпарат мемлекеттік ақпараттық жүйелерде қамтылатын құжаттарды қоспағанда, лицензияны қайта ресімдеуге негіз болатын өзгерістер туралы ақпарат қамтылатын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xml:space="preserve">
2) "Қазақстан Республикасындағы банктер және банк қызметі туралы" Заңның 26-бабының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талаптардың кез келгенінің сақталмауы;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Қазақстан Республикасының заңдарында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5)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6)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7) сот орындаушысының ұсынымы негізінде соттың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8) лицензия алу үшін көрсетілетін қызметті алушы ұсынған құжаттардың және (немесе) ондағы деректердің (мәліметтердің) дәйексіздігінің белгіленуі.</w:t>
            </w:r>
          </w:p>
          <w:p>
            <w:pPr>
              <w:spacing w:after="20"/>
              <w:ind w:left="20"/>
              <w:jc w:val="both"/>
            </w:pPr>
            <w:r>
              <w:rPr>
                <w:rFonts w:ascii="Times New Roman"/>
                <w:b w:val="false"/>
                <w:i w:val="false"/>
                <w:color w:val="000000"/>
                <w:sz w:val="20"/>
              </w:rPr>
              <w:t>
Осы Стандарттың 8-тармағының тоғызыншы және оныншы бөліктерінде көрсетілген құжаттар тиісінше ресімделмеген жағдайда, көрсетілетін қызметті беруші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орындарының мекенжайлары көрсетілетін қызметті берушінің ресми интернет-ресурсында орналастырылған. </w:t>
            </w:r>
          </w:p>
          <w:p>
            <w:pPr>
              <w:spacing w:after="20"/>
              <w:ind w:left="20"/>
              <w:jc w:val="both"/>
            </w:pPr>
            <w:r>
              <w:rPr>
                <w:rFonts w:ascii="Times New Roman"/>
                <w:b w:val="false"/>
                <w:i w:val="false"/>
                <w:color w:val="000000"/>
                <w:sz w:val="20"/>
              </w:rPr>
              <w:t>
Мемлекеттік қызметтер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атауы)</w:t>
            </w:r>
          </w:p>
        </w:tc>
      </w:tr>
    </w:tbl>
    <w:bookmarkStart w:name="z48" w:id="37"/>
    <w:p>
      <w:pPr>
        <w:spacing w:after="0"/>
        <w:ind w:left="0"/>
        <w:jc w:val="left"/>
      </w:pPr>
      <w:r>
        <w:rPr>
          <w:rFonts w:ascii="Times New Roman"/>
          <w:b/>
          <w:i w:val="false"/>
          <w:color w:val="000000"/>
        </w:rPr>
        <w:t xml:space="preserve"> Банк операцияларын жүргізуге лицензия беру туралы өтініш</w:t>
      </w:r>
    </w:p>
    <w:bookmarkEnd w:id="37"/>
    <w:p>
      <w:pPr>
        <w:spacing w:after="0"/>
        <w:ind w:left="0"/>
        <w:jc w:val="both"/>
      </w:pPr>
      <w:r>
        <w:rPr>
          <w:rFonts w:ascii="Times New Roman"/>
          <w:b w:val="false"/>
          <w:i w:val="false"/>
          <w:color w:val="000000"/>
          <w:sz w:val="28"/>
        </w:rPr>
        <w:t xml:space="preserve">
      Мынадай банк операцияларын жүзеге асыруға лицензия беруді сұраймын </w:t>
      </w:r>
    </w:p>
    <w:p>
      <w:pPr>
        <w:spacing w:after="0"/>
        <w:ind w:left="0"/>
        <w:jc w:val="both"/>
      </w:pPr>
      <w:r>
        <w:rPr>
          <w:rFonts w:ascii="Times New Roman"/>
          <w:b w:val="false"/>
          <w:i w:val="false"/>
          <w:color w:val="000000"/>
          <w:sz w:val="28"/>
        </w:rPr>
        <w:t xml:space="preserve">
      (валюта түрін көрсету – ұлттық және (немесе) шетел валютасымен):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туралы мәліметтер: </w:t>
      </w:r>
    </w:p>
    <w:bookmarkStart w:name="z49" w:id="38"/>
    <w:p>
      <w:pPr>
        <w:spacing w:after="0"/>
        <w:ind w:left="0"/>
        <w:jc w:val="both"/>
      </w:pPr>
      <w:r>
        <w:rPr>
          <w:rFonts w:ascii="Times New Roman"/>
          <w:b w:val="false"/>
          <w:i w:val="false"/>
          <w:color w:val="000000"/>
          <w:sz w:val="28"/>
        </w:rPr>
        <w:t xml:space="preserve">
      1. Атауы, тұратын орны және нақты мекенжайы: </w:t>
      </w:r>
    </w:p>
    <w:bookmarkEnd w:id="3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бизнес сәйкестендіру нөмірі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bookmarkStart w:name="z50" w:id="39"/>
    <w:p>
      <w:pPr>
        <w:spacing w:after="0"/>
        <w:ind w:left="0"/>
        <w:jc w:val="both"/>
      </w:pPr>
      <w:r>
        <w:rPr>
          <w:rFonts w:ascii="Times New Roman"/>
          <w:b w:val="false"/>
          <w:i w:val="false"/>
          <w:color w:val="000000"/>
          <w:sz w:val="28"/>
        </w:rPr>
        <w:t xml:space="preserve">
      2. Жарияланған акциялар шығарылымын мемлекеттік тіркеу туралы куәліктің нөмірі мен күні (акционерлік қоғамның ұйымдық-құқықтық нысанында құрылған заңды тұлғалар үшін) және көрсетілетін қызметті алушының жарғылық капиталының мөлшері </w:t>
      </w:r>
    </w:p>
    <w:bookmarkEnd w:id="3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Банк операцияларын жүргізуге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52" w:id="40"/>
    <w:p>
      <w:pPr>
        <w:spacing w:after="0"/>
        <w:ind w:left="0"/>
        <w:jc w:val="both"/>
      </w:pPr>
      <w:r>
        <w:rPr>
          <w:rFonts w:ascii="Times New Roman"/>
          <w:b w:val="false"/>
          <w:i w:val="false"/>
          <w:color w:val="000000"/>
          <w:sz w:val="28"/>
        </w:rPr>
        <w:t xml:space="preserve">
      4. Жіберілетін құжаттар тізбесі, олардың әр қайсысының даналары мен парақтар саны: </w:t>
      </w:r>
    </w:p>
    <w:bookmarkEnd w:id="4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өтінішке қоса берілген құжаттардың (ақпараттың) дұрыстығын толық растайды).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өтінішті беруге уәкілетті тұлғаның тегі, аты, әкесінің аты (ол бар болса) </w:t>
      </w:r>
    </w:p>
    <w:p>
      <w:pPr>
        <w:spacing w:after="0"/>
        <w:ind w:left="0"/>
        <w:jc w:val="both"/>
      </w:pPr>
      <w:r>
        <w:rPr>
          <w:rFonts w:ascii="Times New Roman"/>
          <w:b w:val="false"/>
          <w:i w:val="false"/>
          <w:color w:val="000000"/>
          <w:sz w:val="28"/>
        </w:rPr>
        <w:t xml:space="preserve">
      (растайтын құжаттарды қоса бере отырып) </w:t>
      </w:r>
    </w:p>
    <w:p>
      <w:pPr>
        <w:spacing w:after="0"/>
        <w:ind w:left="0"/>
        <w:jc w:val="both"/>
      </w:pPr>
      <w:r>
        <w:rPr>
          <w:rFonts w:ascii="Times New Roman"/>
          <w:b w:val="false"/>
          <w:i w:val="false"/>
          <w:color w:val="000000"/>
          <w:sz w:val="28"/>
        </w:rPr>
        <w:t xml:space="preserve">
      ______________________________________ ___________ </w:t>
      </w:r>
    </w:p>
    <w:p>
      <w:pPr>
        <w:spacing w:after="0"/>
        <w:ind w:left="0"/>
        <w:jc w:val="both"/>
      </w:pPr>
      <w:r>
        <w:rPr>
          <w:rFonts w:ascii="Times New Roman"/>
          <w:b w:val="false"/>
          <w:i w:val="false"/>
          <w:color w:val="000000"/>
          <w:sz w:val="28"/>
        </w:rPr>
        <w:t>
      (қолы немесе электрондық цифрлық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1"/>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 операцияларын жүргізуге лицензия</w:t>
      </w:r>
    </w:p>
    <w:bookmarkEnd w:id="41"/>
    <w:p>
      <w:pPr>
        <w:spacing w:after="0"/>
        <w:ind w:left="0"/>
        <w:jc w:val="both"/>
      </w:pPr>
      <w:r>
        <w:rPr>
          <w:rFonts w:ascii="Times New Roman"/>
          <w:b w:val="false"/>
          <w:i w:val="false"/>
          <w:color w:val="000000"/>
          <w:sz w:val="28"/>
        </w:rPr>
        <w:t xml:space="preserve">
      Лицензияның нөмірі _____                   Берілген күні __ жылғы "___" 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xml:space="preserve">
      Осы лицензия: </w:t>
      </w:r>
    </w:p>
    <w:p>
      <w:pPr>
        <w:spacing w:after="0"/>
        <w:ind w:left="0"/>
        <w:jc w:val="both"/>
      </w:pPr>
      <w:r>
        <w:rPr>
          <w:rFonts w:ascii="Times New Roman"/>
          <w:b w:val="false"/>
          <w:i w:val="false"/>
          <w:color w:val="000000"/>
          <w:sz w:val="28"/>
        </w:rPr>
        <w:t xml:space="preserve">
      банк операцияларының (ұлттық және (немесе) шетел валютасымен) мынадай түрлерін </w:t>
      </w:r>
    </w:p>
    <w:p>
      <w:pPr>
        <w:spacing w:after="0"/>
        <w:ind w:left="0"/>
        <w:jc w:val="both"/>
      </w:pPr>
      <w:r>
        <w:rPr>
          <w:rFonts w:ascii="Times New Roman"/>
          <w:b w:val="false"/>
          <w:i w:val="false"/>
          <w:color w:val="000000"/>
          <w:sz w:val="28"/>
        </w:rPr>
        <w:t xml:space="preserve">
      жүргізуге құқық береді: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рет алынған банк операцияларын жүргізуге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нөмірі, күні, атауы)</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(қолы немесе электрондық цифрлық қолы) (аты-жөні)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w:t>
            </w:r>
          </w:p>
        </w:tc>
      </w:tr>
    </w:tbl>
    <w:bookmarkStart w:name="z56" w:id="42"/>
    <w:p>
      <w:pPr>
        <w:spacing w:after="0"/>
        <w:ind w:left="0"/>
        <w:jc w:val="left"/>
      </w:pPr>
      <w:r>
        <w:rPr>
          <w:rFonts w:ascii="Times New Roman"/>
          <w:b/>
          <w:i w:val="false"/>
          <w:color w:val="000000"/>
        </w:rPr>
        <w:t xml:space="preserve"> Банк операцияларын жүргізуге лицензияны қайта ресімдеу туралы өтініш</w:t>
      </w:r>
    </w:p>
    <w:bookmarkEnd w:id="42"/>
    <w:p>
      <w:pPr>
        <w:spacing w:after="0"/>
        <w:ind w:left="0"/>
        <w:jc w:val="both"/>
      </w:pPr>
      <w:r>
        <w:rPr>
          <w:rFonts w:ascii="Times New Roman"/>
          <w:b w:val="false"/>
          <w:i w:val="false"/>
          <w:color w:val="000000"/>
          <w:sz w:val="28"/>
        </w:rPr>
        <w:t xml:space="preserve">
      ________________________________________________________________байланысты </w:t>
      </w:r>
    </w:p>
    <w:p>
      <w:pPr>
        <w:spacing w:after="0"/>
        <w:ind w:left="0"/>
        <w:jc w:val="both"/>
      </w:pPr>
      <w:r>
        <w:rPr>
          <w:rFonts w:ascii="Times New Roman"/>
          <w:b w:val="false"/>
          <w:i w:val="false"/>
          <w:color w:val="000000"/>
          <w:sz w:val="28"/>
        </w:rPr>
        <w:t xml:space="preserve">
                        (лицензияны қайта ресімдеудің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(лицензияның атауын, валюта түрін (ұлттық және (немесе) шетел) көрсету)</w:t>
      </w:r>
    </w:p>
    <w:p>
      <w:pPr>
        <w:spacing w:after="0"/>
        <w:ind w:left="0"/>
        <w:jc w:val="both"/>
      </w:pPr>
      <w:r>
        <w:rPr>
          <w:rFonts w:ascii="Times New Roman"/>
          <w:b w:val="false"/>
          <w:i w:val="false"/>
          <w:color w:val="000000"/>
          <w:sz w:val="28"/>
        </w:rPr>
        <w:t xml:space="preserve">
      ______________________________________ лицензиясын қайта ресімдеуді сұраймын. </w:t>
      </w:r>
    </w:p>
    <w:p>
      <w:pPr>
        <w:spacing w:after="0"/>
        <w:ind w:left="0"/>
        <w:jc w:val="both"/>
      </w:pPr>
      <w:r>
        <w:rPr>
          <w:rFonts w:ascii="Times New Roman"/>
          <w:b w:val="false"/>
          <w:i w:val="false"/>
          <w:color w:val="000000"/>
          <w:sz w:val="28"/>
        </w:rPr>
        <w:t xml:space="preserve">
      Көрсетілетін қызметті алушы туралы мәліметтер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7" w:id="43"/>
    <w:p>
      <w:pPr>
        <w:spacing w:after="0"/>
        <w:ind w:left="0"/>
        <w:jc w:val="both"/>
      </w:pPr>
      <w:r>
        <w:rPr>
          <w:rFonts w:ascii="Times New Roman"/>
          <w:b w:val="false"/>
          <w:i w:val="false"/>
          <w:color w:val="000000"/>
          <w:sz w:val="28"/>
        </w:rPr>
        <w:t xml:space="preserve">
      1. Атауы және орналасқан жері ______________________________________________ </w:t>
      </w:r>
    </w:p>
    <w:bookmarkEnd w:id="4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поштаның мекенжайы, интернет-ресурс) </w:t>
      </w:r>
    </w:p>
    <w:bookmarkStart w:name="z58" w:id="44"/>
    <w:p>
      <w:pPr>
        <w:spacing w:after="0"/>
        <w:ind w:left="0"/>
        <w:jc w:val="both"/>
      </w:pPr>
      <w:r>
        <w:rPr>
          <w:rFonts w:ascii="Times New Roman"/>
          <w:b w:val="false"/>
          <w:i w:val="false"/>
          <w:color w:val="000000"/>
          <w:sz w:val="28"/>
        </w:rPr>
        <w:t xml:space="preserve">
      2. Банк операцияларын және (немесе) бағалы қағаздар нарығындағы қызметті жүргізуге </w:t>
      </w:r>
    </w:p>
    <w:bookmarkEnd w:id="44"/>
    <w:p>
      <w:pPr>
        <w:spacing w:after="0"/>
        <w:ind w:left="0"/>
        <w:jc w:val="both"/>
      </w:pPr>
      <w:r>
        <w:rPr>
          <w:rFonts w:ascii="Times New Roman"/>
          <w:b w:val="false"/>
          <w:i w:val="false"/>
          <w:color w:val="000000"/>
          <w:sz w:val="28"/>
        </w:rPr>
        <w:t xml:space="preserve">
      бірінші рет алынған лицензия туралы деректер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59" w:id="45"/>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және </w:t>
      </w:r>
    </w:p>
    <w:bookmarkEnd w:id="45"/>
    <w:p>
      <w:pPr>
        <w:spacing w:after="0"/>
        <w:ind w:left="0"/>
        <w:jc w:val="both"/>
      </w:pPr>
      <w:r>
        <w:rPr>
          <w:rFonts w:ascii="Times New Roman"/>
          <w:b w:val="false"/>
          <w:i w:val="false"/>
          <w:color w:val="000000"/>
          <w:sz w:val="28"/>
        </w:rPr>
        <w:t xml:space="preserve">
      парақтар саны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өтінішке қоса берілген құжаттардың (ақпараттың) дәйектілігін растайды.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 беруге уәкілетті тұлғаның тегі, аты, әкесінің аты (ол бар болса) </w:t>
      </w:r>
    </w:p>
    <w:p>
      <w:pPr>
        <w:spacing w:after="0"/>
        <w:ind w:left="0"/>
        <w:jc w:val="both"/>
      </w:pPr>
      <w:r>
        <w:rPr>
          <w:rFonts w:ascii="Times New Roman"/>
          <w:b w:val="false"/>
          <w:i w:val="false"/>
          <w:color w:val="000000"/>
          <w:sz w:val="28"/>
        </w:rPr>
        <w:t>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6"/>
    <w:p>
      <w:pPr>
        <w:spacing w:after="0"/>
        <w:ind w:left="0"/>
        <w:jc w:val="left"/>
      </w:pPr>
      <w:r>
        <w:rPr>
          <w:rFonts w:ascii="Times New Roman"/>
          <w:b/>
          <w:i w:val="false"/>
          <w:color w:val="000000"/>
        </w:rPr>
        <w:t xml:space="preserve"> Көрсетілетін қызметті берушіге ерікті түрде өтініш беруге байланысты банк операцияларын жүргізуге лицензияның қолданылуын тоқтату туралы өтініш</w:t>
      </w:r>
    </w:p>
    <w:bookmarkEnd w:id="46"/>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xml:space="preserve">
      көрсетілетін қызметті алушының уәкілетті органының ____ жылғы "____" </w:t>
      </w:r>
    </w:p>
    <w:p>
      <w:pPr>
        <w:spacing w:after="0"/>
        <w:ind w:left="0"/>
        <w:jc w:val="both"/>
      </w:pPr>
      <w:r>
        <w:rPr>
          <w:rFonts w:ascii="Times New Roman"/>
          <w:b w:val="false"/>
          <w:i w:val="false"/>
          <w:color w:val="000000"/>
          <w:sz w:val="28"/>
        </w:rPr>
        <w:t xml:space="preserve">
      ___________________ № ___________________________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(өткізу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банк операциясы түрінің атауы) </w:t>
      </w:r>
    </w:p>
    <w:p>
      <w:pPr>
        <w:spacing w:after="0"/>
        <w:ind w:left="0"/>
        <w:jc w:val="both"/>
      </w:pPr>
      <w:r>
        <w:rPr>
          <w:rFonts w:ascii="Times New Roman"/>
          <w:b w:val="false"/>
          <w:i w:val="false"/>
          <w:color w:val="000000"/>
          <w:sz w:val="28"/>
        </w:rPr>
        <w:t xml:space="preserve">
      банк операцияларын жүргізуге арналған лицензияның қолданылуын тоқтатуды сұрайды. </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құжаттардың (ақпараттың) дәйектілігін растайды. </w:t>
      </w:r>
    </w:p>
    <w:p>
      <w:pPr>
        <w:spacing w:after="0"/>
        <w:ind w:left="0"/>
        <w:jc w:val="both"/>
      </w:pPr>
      <w:r>
        <w:rPr>
          <w:rFonts w:ascii="Times New Roman"/>
          <w:b w:val="false"/>
          <w:i w:val="false"/>
          <w:color w:val="000000"/>
          <w:sz w:val="28"/>
        </w:rPr>
        <w:t xml:space="preserve">
      Қоса берілетін құжаттар (жіберілетін құжаттардың атаулы тізбесін, әрқайсысы </w:t>
      </w:r>
    </w:p>
    <w:p>
      <w:pPr>
        <w:spacing w:after="0"/>
        <w:ind w:left="0"/>
        <w:jc w:val="both"/>
      </w:pPr>
      <w:r>
        <w:rPr>
          <w:rFonts w:ascii="Times New Roman"/>
          <w:b w:val="false"/>
          <w:i w:val="false"/>
          <w:color w:val="000000"/>
          <w:sz w:val="28"/>
        </w:rPr>
        <w:t xml:space="preserve">
      бойынша дана және бет санын көрсету қажет)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ақпарат жүйелеріндегі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өтінім беруге уәкілетті адамның тегі, аты, әкесінің аты (ол бар болса) (растайтын құжаттармен қоса) </w:t>
      </w:r>
    </w:p>
    <w:p>
      <w:pPr>
        <w:spacing w:after="0"/>
        <w:ind w:left="0"/>
        <w:jc w:val="both"/>
      </w:pPr>
      <w:r>
        <w:rPr>
          <w:rFonts w:ascii="Times New Roman"/>
          <w:b w:val="false"/>
          <w:i w:val="false"/>
          <w:color w:val="000000"/>
          <w:sz w:val="28"/>
        </w:rPr>
        <w:t xml:space="preserve">
      _______________________________________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25 маусымдағы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2-қосымша</w:t>
            </w:r>
          </w:p>
        </w:tc>
      </w:tr>
    </w:tbl>
    <w:bookmarkStart w:name="z64" w:id="47"/>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w:t>
      </w:r>
    </w:p>
    <w:bookmarkEnd w:id="47"/>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30.03.2020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Қаржы нарығын реттеу және дамыту агенттігі Басқармасының 22.06.2022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 дайындауға қатысты іс-шаралардың орындалуын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қызметерлердің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қызметкерлерді жалдауды растайтын құжаттар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акционерінің (қатысушысы) – заңды тұлғаның және (немесе) жеке тұлғаның болуы.</w:t>
            </w:r>
          </w:p>
          <w:p>
            <w:pPr>
              <w:spacing w:after="20"/>
              <w:ind w:left="20"/>
              <w:jc w:val="both"/>
            </w:pPr>
            <w:r>
              <w:rPr>
                <w:rFonts w:ascii="Times New Roman"/>
                <w:b w:val="false"/>
                <w:i w:val="false"/>
                <w:color w:val="000000"/>
                <w:sz w:val="20"/>
              </w:rPr>
              <w:t>
1) "Қазақстан Республикасындағы банктер және банк қызметі туралы" Қазақстан Республикасы Заңының 20-бабы 3-тармағының 1) тармақшасына сәйкес келмейтін;</w:t>
            </w:r>
          </w:p>
          <w:p>
            <w:pPr>
              <w:spacing w:after="20"/>
              <w:ind w:left="20"/>
              <w:jc w:val="both"/>
            </w:pPr>
            <w:r>
              <w:rPr>
                <w:rFonts w:ascii="Times New Roman"/>
                <w:b w:val="false"/>
                <w:i w:val="false"/>
                <w:color w:val="000000"/>
                <w:sz w:val="20"/>
              </w:rPr>
              <w:t xml:space="preserve">
2)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бекітілген (нормативтік құқықтық актілерді мемлекеттік тіркеу тізілімінде № 20095 болып тіркелген) оффшорлық аймақтарда тіркелген, тұрғылықты жері немесе орналасқан жері бар, ;</w:t>
            </w:r>
          </w:p>
          <w:p>
            <w:pPr>
              <w:spacing w:after="20"/>
              <w:ind w:left="20"/>
              <w:jc w:val="both"/>
            </w:pPr>
            <w:r>
              <w:rPr>
                <w:rFonts w:ascii="Times New Roman"/>
                <w:b w:val="false"/>
                <w:i w:val="false"/>
                <w:color w:val="000000"/>
                <w:sz w:val="20"/>
              </w:rPr>
              <w:t>
3)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төлеуге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олардың қаржы нарығындағы қызметін тоқтатуға не қаржы ұйымын, оның ішінде Қазақстан Республикасының бейрезидент-қаржы ұйымын мәжбүрлеп тарату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шешімінің заңды күшіне енуіне әкеп соққан қаржы ұйымын, оның ішінде Қазақстан Республикасының бейрезидент-қаржы ұйымын лицензиядан айыру туралы шешім қабылдағанға дейін 1 (бір) жылдан аспайтын кезеңде басқару органының басшысы, мүшесі, атқарушы органның басшысы, мүшесі (атқарушы органның функциясын жеке-дара жүзеге асыратын тұлға және оның орынбасары), ірі қатысушы - жеке тұлға, ірі қатысушы (банк, сақтандыру холдингі) - қаржы ұйымының заңды тұлғасының басшысы болған;</w:t>
            </w:r>
          </w:p>
          <w:p>
            <w:pPr>
              <w:spacing w:after="20"/>
              <w:ind w:left="20"/>
              <w:jc w:val="both"/>
            </w:pPr>
            <w:r>
              <w:rPr>
                <w:rFonts w:ascii="Times New Roman"/>
                <w:b w:val="false"/>
                <w:i w:val="false"/>
                <w:color w:val="000000"/>
                <w:sz w:val="20"/>
              </w:rPr>
              <w:t>
4) террористік іс-әрекетке қатысы бар адамдардың тізімінде, "Қылмыстық жолмен алынған кірістерді заңдастыруға (жылыстатуға) және терроризмді қаржыландыруға қарсы іс-қимыл туралы" Қазақстан Республикасының 12 және 12-1-баптарына сәйкес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қаржыландырумен байланысты ұйымдар мен тұлғалардың тізбесінде тұрған адамдар Банк операцияларының жекелеген түрлерін жүзеге асыратын ұйымның акционері (қатысушысы) - жеке тұлғасы немесе атқарушы органның (атқарушы органның функцияларын жеке - дара орындайтын адамның) және акционер (қатысушы) - заңды тұлғаның басқару органының (байқаушы кеңесінің) бірінші басшысы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 болып табылатын банк операцияларының жекелеген түрлерін жүзеге асыратын ұйымның акционері (қатысушысы) туралы мәліметтер нысаны мыналарды тіркей отырып:</w:t>
            </w:r>
          </w:p>
          <w:p>
            <w:pPr>
              <w:spacing w:after="20"/>
              <w:ind w:left="20"/>
              <w:jc w:val="both"/>
            </w:pPr>
            <w:r>
              <w:rPr>
                <w:rFonts w:ascii="Times New Roman"/>
                <w:b w:val="false"/>
                <w:i w:val="false"/>
                <w:color w:val="000000"/>
                <w:sz w:val="20"/>
              </w:rPr>
              <w:t>
құжаттарды ұсыну күнінің алдындағы күнгі жағдай бойынша беріледі:</w:t>
            </w:r>
          </w:p>
          <w:p>
            <w:pPr>
              <w:spacing w:after="20"/>
              <w:ind w:left="20"/>
              <w:jc w:val="both"/>
            </w:pPr>
            <w:r>
              <w:rPr>
                <w:rFonts w:ascii="Times New Roman"/>
                <w:b w:val="false"/>
                <w:i w:val="false"/>
                <w:color w:val="000000"/>
                <w:sz w:val="20"/>
              </w:rPr>
              <w:t>
Біліктілік талаптарына 2 -қосымшаға сәйкес нысан бойынша атқарушы органның (атқарушы органның функцияларын жеке-дара орындайтын адамның) және акционер (қатысушы) - заңды тұлғаның басқару органының (байқаушы кеңесінің, бар болса) бірінші басшысы туралы мәліметтер;</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жеке басын куәландыратын құжаттың көшірмелері;</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азаматтығы бар елдің (шетелдіктер үшін) не банктік операциялардың жекелеген түрлерін жүзеге асыратын ұйымның акционері (қатысушысы) – жеке тұлға соңғы 15 (он бес) жыл бойы тұрақты тұрған елдің (олардың тұрақты тұратын елі - азаматтығы жоқ адамдар үшін) мемлекеттік органы берген, қылмыстары үшін алынбаған немесе өтелмеген сотталғандығының жоқтығы туралы мәліметтерді растайтын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өздеріне қатысты көрсетілген мәліметтер сұратылып отырған тұлғаларға растайтын құжаттарды беру көзделмесе, онда тиісті растау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Банктік операцияларды жүргізуге арналған лицензияға ие, банктік операциялардың жекелеген түрлерін жүргізетін ұйым акционер (қатысушы) қызметті алушы (Қазақстан Республикасы Ұлттық Банкінің еншілес ұйымдарын және агроөнеркәсіптік кешен саласындағы ұлттық басқарушы холдингті қоспағанда) туралы мәліметтер өзгерген жағдайда, өзгертілген және (немесе) толықтырылған құжаттарды банк операцияларының жекелеген түрлерін жүзеге асыратын ұйымның атқарушы органы басшысының не оның міндетін атқаратын адамның қолымен (міндеттерді орындауды жүктеу туралы растайтын құжаттың көшірмесін ұсына отырып) расталған растаушы құжаттардың көшірмелерін қоса бере отырып, лауазымды адамның тегін, атын, әкесінің атын (ол болған кезде) көрсете отырып және көшірменің дұрыстығына белгі қоя отырып, мәліметтер өзгерген күннен бастап күнтізбелік 14 (он төрт) күн ішінде (мәліметтерді) қаржы нарығы мен қаржы ұйымдарын реттеу, бақылау және қадағалау жөніндегі уәкілетті органға (бұдан әрі - уәкілетті орган)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2-қосымшаға сәйкес жеке тұлға болып табылатын банк операцияларының жекелеген түрлерін жүзеге асыратын ұйымның акционері (қатысушысы) туралы мәліметтер нысаны құжаттарды ұсыну күнінің алдындағы күнгі жағдай бойынша мыналарды қоса тіркей отырып, ұсынылады:</w:t>
            </w:r>
          </w:p>
          <w:p>
            <w:pPr>
              <w:spacing w:after="20"/>
              <w:ind w:left="20"/>
              <w:jc w:val="both"/>
            </w:pPr>
            <w:r>
              <w:rPr>
                <w:rFonts w:ascii="Times New Roman"/>
                <w:b w:val="false"/>
                <w:i w:val="false"/>
                <w:color w:val="000000"/>
                <w:sz w:val="20"/>
              </w:rPr>
              <w:t>
акционер (қатысушы) – жеке тұлғаның жеке басын куәландыратын құжаттың көшірмесі (шетелдіктер, азаматтығы жоқ адамдар үшін);</w:t>
            </w:r>
          </w:p>
          <w:p>
            <w:pPr>
              <w:spacing w:after="20"/>
              <w:ind w:left="20"/>
              <w:jc w:val="both"/>
            </w:pPr>
            <w:r>
              <w:rPr>
                <w:rFonts w:ascii="Times New Roman"/>
                <w:b w:val="false"/>
                <w:i w:val="false"/>
                <w:color w:val="000000"/>
                <w:sz w:val="20"/>
              </w:rPr>
              <w:t>
акционер (қатысушы) – заңды тұлға (шетелдіктер, азаматтығы жоқ адамдар үшін) атқарушы органның (атқарушы органның функцияларын жеке-дара орындайтын адам) және басқару органының (байқаушы кеңесі, бар болса) бірінші басшысының азаматтығы бар елдің (шетелдіктер үшін) не банктік операциялардың жекелеген түрлерін жүзеге асыратын ұйымның акционері (қатысушысы) – жеке тұлға соңғы 15 (он бес) жыл бойы тұрақты тұрған елдің (олардың тұрақты тұратын елі - азаматтығы жоқ адамдар үшін) мемлекеттік органы берген, қылмыстары үшін алынбаған немесе өтелмеген сотталғандығының жоқтығы туралы мәліметтерді растайтын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өздеріне қатысты көрсетілген мәліметтер сұратылып отырған тұлғаларға растайтын құжаттарды беру көзделмесе, онда тиісті растау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Банктік операцияларды жүргізуге арналған лицензияға ие, банктік операциялардың жекелеген түрлерін жүргізетін ұйым акционер (қатысушы) қызметті алушы (Қазақстан Республикасы Ұлттық Банкінің еншілес ұйымдарын және агроөнеркәсіптік кешен саласындағы ұлттық басқарушы холдингті қоспағанда) туралы мәліметтер өзгерген жағдайда, өзгертілген және (немесе) толықтырылған құжаттарды банк операцияларының жекелеген түрлерін жүзеге асыратын ұйымның атқарушы органы басшысының не оның міндетін атқаратын адамның қолымен (міндеттерді орындауды жүктеу туралы растайтын құжаттың көшірмесін ұсына отырып) расталған растаушы құжаттардың көшірмелерін қоса бере отырып, лауазымды адамның тегін, атын, әкесінің атын (ол болған кезде) көрсете отырып және көшірменің дұрыстығына белгі қоя отырып, мәліметтер өзгерген күннен бастап күнтізбелік 14 (он төрт) күн ішінде (мәліметтерді) қаржы нарығы мен қаржы ұйымдарын реттеу, бақылау және қадағалау жөніндегі уәкілетті органға (бұдан әрі - уәкілетті орган)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штаттық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қызметкерлерінің тегі, аты және әкесінің аты (бар болса) көрсетілген штаттық кестенің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банк операциялары бойынша қызметін дамыту стратегиясының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қызметінің мақсаттары мен міндеттерін ашатын барлық банк операциялары бойынша бизнес-жоспар, банк операцияларының жекелеген түрлерін жүзеге асыратын ұйым бағдарланған нарық сегментін анықтау, банк операцияларының жекелеген түрлерін жүзеге асыратын ұйымның қызмет түрлері, маркетинг (клиентураны қалыптастыру) жоспары, қаржыландыру көздері, алғашқы 3 (үш) қаржы (операциялық) жылына арналған және банк операцияларының жекелеген түрлерін жүзеге асыратын ұйымның өз қызметінің жоспарларына сәйкес ұйымдық құрылымы бар екенін көрсететін, кірістер мен шығыстар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заңнамасының талаптарына сәйкес келетін банк операцияларын жүргізудің жалпы шарттары туралы қағидалардың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 жүргізудің жалпы талаптары туралы қағида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заңнамасының талаптарына сәйкес келетін атқарушы органның басшысының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2-қосымшаға сәйкес банк операцияларының жекелеген түрлерін жүзеге асыратын ұйымның атқарушы органының басшысы туралы мәліметтер нысаны.</w:t>
            </w:r>
          </w:p>
          <w:p>
            <w:pPr>
              <w:spacing w:after="20"/>
              <w:ind w:left="20"/>
              <w:jc w:val="both"/>
            </w:pPr>
            <w:r>
              <w:rPr>
                <w:rFonts w:ascii="Times New Roman"/>
                <w:b w:val="false"/>
                <w:i w:val="false"/>
                <w:color w:val="000000"/>
                <w:sz w:val="20"/>
              </w:rPr>
              <w:t>
Мыналарды қос берумен құжаттарды ұсыну күнінің алдындағы күнгі жағдай бойынша ұсынылады:</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 басшысының жеке басын куәландыратын құжаттың көшірмелері (шетелдіктер, азаматтығы жоқ адамдар үшін);</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органының басшысында азаматтық елінде (шетелдіктер үшін) немесе тұрақты тұратын елінде (азаматтығы жоқ адамдар үшін) қылмыстар үшін алынбаған немесе өтелмеген соттылығының жоқтығы туралы мәліметтерді растайтын, олар азаматтық алған елдің (олар тұрақты тұратын елдің - азаматтығы жоқ адамдар үшін) не банк операцияларының жекелеген түрлерін жүзеге асыратын ұйымның атқарушы органының басшысы соңғы 15 (он бес) жыл бойы тұрақты тұрған елдің мемлекеттік органы берген құжат.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оларға қатысты көрсетілген мәліметтер сұратылып отырған адамдарға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атқарушы органның басшысын қызметтен босату (өкілеттіктерін тоқтату) және (немесе) тағайындау (сайлау) бөлігінде атқарушы органның құрамында болған өзгерістер туралы өзгертілген құжаттарды ұсына отырып, олар тағайындалған (сайланған) және (немесе) жұмыстан босатылған күннен бастап 10 (он) жұмыс күні ішінде уәкілетті органды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белгіленген жарғылық капиталдың ең төменгі мөлшерін төлеу</w:t>
            </w:r>
          </w:p>
          <w:p>
            <w:pPr>
              <w:spacing w:after="20"/>
              <w:ind w:left="20"/>
              <w:jc w:val="both"/>
            </w:pPr>
            <w:r>
              <w:rPr>
                <w:rFonts w:ascii="Times New Roman"/>
                <w:b w:val="false"/>
                <w:i w:val="false"/>
                <w:color w:val="000000"/>
                <w:sz w:val="20"/>
              </w:rPr>
              <w:t>
"Қаржы нарығын және қаржы ұйымдарын реттеу, бақылау мен қадағалау жөніндегі уәкілетті органның лицензиясы негізінде банкоперацияларының жекелеген түрлерін жүзеге асыратын ұйымдардың жарғылық капиталының ең аз мөлшерлері туралы" (нормативтік құқықтық актілерді мемлекеттік тіркеу тізілімінде № 7642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белгіленген жарғылық капиталдың ең төменгі мөлшерінің төленгенін растайтын құжаттардың көшірмелері</w:t>
            </w:r>
          </w:p>
          <w:p>
            <w:pPr>
              <w:spacing w:after="20"/>
              <w:ind w:left="20"/>
              <w:jc w:val="both"/>
            </w:pPr>
            <w:r>
              <w:rPr>
                <w:rFonts w:ascii="Times New Roman"/>
                <w:b w:val="false"/>
                <w:i w:val="false"/>
                <w:color w:val="000000"/>
                <w:sz w:val="20"/>
              </w:rPr>
              <w:t>
"Қаржы нарығын және қаржы ұйымдарын реттеу, бақылау мен қадағалау жөніндегі уәкілетті органның лицензиясы негізінде банкоперацияларының жекелеген түрлерін жүзеге асыратын ұйымдардың жарғылық капиталының ең аз мөлшерлері туралы" (нормативтік құқықтық актілерді мемлекеттік тіркеу тізілімінде № 7642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ішкі аудит қызметі (ревизиялық комиссиясы) туралы ереженің болуы - ішкі аудит қызметі (ревизиялық комиссиясы)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аудит қызметі (ревизиялық комиссиясы)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кредиттік комитет (ішкі кредит саясатын жүзеге асыратын орган) туралы ереженің болуы - кредиттік комитет (ішкі кредит саясатын жүзеге асыратын орган)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комитет (ішкі кредит саясатын жүзеге асыратын орган)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банк операцияларының жекелеген түрлерін жүзеге асыратын ұйымның филиалдары туралы ереженің болуы – мұндай филиалдар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филиалдардың тізімі және олар туралы ережелердің көшірмелері (филиалдар туралы ережелердің түпнұсқалары салыстыру үшін ұсынылмаған жағдайда нотариат куәландырған).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көшірмесі (салыстырып тексеру үшін жарғының түпнұсқасы ұсынылмаған жағдайда нотариалды куәландырылған үзінді көшірме)</w:t>
            </w:r>
          </w:p>
          <w:p>
            <w:pPr>
              <w:spacing w:after="20"/>
              <w:ind w:left="20"/>
              <w:jc w:val="both"/>
            </w:pP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жарғыға өзгерістер және (немесе) толықтырулар енгізілген жағдайларда, осындай өзгерістер және (немесе) толықтырулар енгізілген күннен бастап күнтізбелік 14 (он төрт) күн ішінде уәкілетті органға жарғыға өзгерістерді және (немесе) толықтыруларды ұсынады.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Құжаттар қағаз тасымалдағышта немесе "электрондық үкіметтің" веб-порталы арқылы электрондық түрде ұсынылады.</w:t>
      </w:r>
    </w:p>
    <w:p>
      <w:pPr>
        <w:spacing w:after="0"/>
        <w:ind w:left="0"/>
        <w:jc w:val="both"/>
      </w:pPr>
      <w:r>
        <w:rPr>
          <w:rFonts w:ascii="Times New Roman"/>
          <w:b w:val="false"/>
          <w:i w:val="false"/>
          <w:color w:val="000000"/>
          <w:sz w:val="28"/>
        </w:rPr>
        <w:t>
      Бірнеше парақтан тұратын қағаз тасымалдағышта ұсынылатын құжаттар нөмірленіп және тігіліп, соңғы парақтың артқы жағына тігістің түйініне желімделген жапсырмадағы тігілген парақтардың саны көрсетіле отырып ұсынылады.</w:t>
      </w:r>
    </w:p>
    <w:p>
      <w:pPr>
        <w:spacing w:after="0"/>
        <w:ind w:left="0"/>
        <w:jc w:val="both"/>
      </w:pPr>
      <w:r>
        <w:rPr>
          <w:rFonts w:ascii="Times New Roman"/>
          <w:b w:val="false"/>
          <w:i w:val="false"/>
          <w:color w:val="000000"/>
          <w:sz w:val="28"/>
        </w:rPr>
        <w:t>
      Құжаттардың көшірмелері банк операцияларының жекелеген түрлерін жүзеге асыратын ұйымның атқарушы органы басшысының немесе оның міндетін атқарушы тұлғаның қолымен (міндеттерді атқаруды жүктеу туралы растайтын құжаттың көшірмесін ұсына отырып), тегін, атын, әкесінің атын (бар болса) көрсете отырып, көшірмесінің дұрыстығын көрсете отырып куәландырылады.</w:t>
      </w:r>
    </w:p>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Республикасының резиденті емес жеке тұлғаның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 қойылуға жатады. Шет тілінде ұсынылатын құжаттар қазақ немесе орыс тілдеріне аударылады және Қазақстан Республикасының Нотариат туралы заңнамасына сәйкес нотариалды куәландырылуға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жүргізуіне және </w:t>
            </w:r>
            <w:r>
              <w:br/>
            </w:r>
            <w:r>
              <w:rPr>
                <w:rFonts w:ascii="Times New Roman"/>
                <w:b w:val="false"/>
                <w:i w:val="false"/>
                <w:color w:val="000000"/>
                <w:sz w:val="20"/>
              </w:rPr>
              <w:t xml:space="preserve">оларға сәйкестікті растайтын </w:t>
            </w:r>
            <w:r>
              <w:br/>
            </w:r>
            <w:r>
              <w:rPr>
                <w:rFonts w:ascii="Times New Roman"/>
                <w:b w:val="false"/>
                <w:i w:val="false"/>
                <w:color w:val="000000"/>
                <w:sz w:val="20"/>
              </w:rPr>
              <w:t>құжаттардың тізбесіне</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bookmarkStart w:name="z67" w:id="48"/>
    <w:p>
      <w:pPr>
        <w:spacing w:after="0"/>
        <w:ind w:left="0"/>
        <w:jc w:val="left"/>
      </w:pPr>
      <w:r>
        <w:rPr>
          <w:rFonts w:ascii="Times New Roman"/>
          <w:b/>
          <w:i w:val="false"/>
          <w:color w:val="000000"/>
        </w:rPr>
        <w:t xml:space="preserve"> Заңды тұлға болып табылатын банк операцияларының жекелеген түрлерін жүзеге асыратын ұйым акционері (қатысушысы) туралы мәліметтер нысаны</w:t>
      </w:r>
    </w:p>
    <w:bookmarkEnd w:id="48"/>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толық атауы)</w:t>
      </w:r>
    </w:p>
    <w:p>
      <w:pPr>
        <w:spacing w:after="0"/>
        <w:ind w:left="0"/>
        <w:jc w:val="both"/>
      </w:pPr>
      <w:r>
        <w:rPr>
          <w:rFonts w:ascii="Times New Roman"/>
          <w:b w:val="false"/>
          <w:i w:val="false"/>
          <w:color w:val="000000"/>
          <w:sz w:val="28"/>
        </w:rPr>
        <w:t>
      1. Банк операцияларының жекелеген түрлерін жүзеге асыратын ұйымның акционері (қатысушысы) (бұдан әрі - Өтініш беруші)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 Орналасқан жері__және нақты мекенжайы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 кеңсе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(қала коды, телефон нөмірі, факс нөмірі, электрондық пошта мекенжайы, интернет-ресурсы)</w:t>
      </w:r>
    </w:p>
    <w:p>
      <w:pPr>
        <w:spacing w:after="0"/>
        <w:ind w:left="0"/>
        <w:jc w:val="both"/>
      </w:pPr>
      <w:r>
        <w:rPr>
          <w:rFonts w:ascii="Times New Roman"/>
          <w:b w:val="false"/>
          <w:i w:val="false"/>
          <w:color w:val="000000"/>
          <w:sz w:val="28"/>
        </w:rPr>
        <w:t>
      3. Мемлекеттік тіркеу (қайта тіркеу) туралы мәліметтер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берген орган)</w:t>
      </w:r>
    </w:p>
    <w:p>
      <w:pPr>
        <w:spacing w:after="0"/>
        <w:ind w:left="0"/>
        <w:jc w:val="both"/>
      </w:pPr>
      <w:r>
        <w:rPr>
          <w:rFonts w:ascii="Times New Roman"/>
          <w:b w:val="false"/>
          <w:i w:val="false"/>
          <w:color w:val="000000"/>
          <w:sz w:val="28"/>
        </w:rPr>
        <w:t>
      4. Бизнес сәйкестендіру нөмірі (бар болса)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Қызмет түрі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(қызметтің негізгі түрлерін көрсету)</w:t>
      </w:r>
    </w:p>
    <w:p>
      <w:pPr>
        <w:spacing w:after="0"/>
        <w:ind w:left="0"/>
        <w:jc w:val="both"/>
      </w:pPr>
      <w:r>
        <w:rPr>
          <w:rFonts w:ascii="Times New Roman"/>
          <w:b w:val="false"/>
          <w:i w:val="false"/>
          <w:color w:val="000000"/>
          <w:sz w:val="28"/>
        </w:rPr>
        <w:t>
      6. Қазақстан Республикасының резиденті немесе бейрезиденті _________</w:t>
      </w:r>
    </w:p>
    <w:p>
      <w:pPr>
        <w:spacing w:after="0"/>
        <w:ind w:left="0"/>
        <w:jc w:val="both"/>
      </w:pPr>
      <w:r>
        <w:rPr>
          <w:rFonts w:ascii="Times New Roman"/>
          <w:b w:val="false"/>
          <w:i w:val="false"/>
          <w:color w:val="000000"/>
          <w:sz w:val="28"/>
        </w:rPr>
        <w:t xml:space="preserve">
      7. Өтініш берушінің акционерге тиесілі дауыс беретін акциялары санының өтініш берушінің дауыс беретін акцияларының жалпы санына пайыздық арақатынасы немесе өтініш берушінің жарғылық капиталына қатысу үлесі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Өтініш берушінің акцияларын төлеуге (өтініш берушінің жарғылық капиталындағы қатысу үлесіне) ақша енгізер алдындағы өтініш беруші акционерінің (қатысушысының) меншікті капиталының мөлшері және өтініш берушінің акцияларын төлеуге енгізілген сома (өтініш берушінің жарғылық капиталындағы қатысу үлесіне)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Өтініш беруші акционерінің (қатысушысының) заңды тұлғалардың атаулары мен орналасқан жерін көрсете отырып, басқа заңды тұлғаларды қатысушы, акционер ретінде құруға және олардың қызметіне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Ұйымның атауын, орналасқан жерін көрсете отырып, өтініш берушінің акционері (қатысушысы) қатысатын өнеркәсіптік, банктік, қаржылық топтар, холдингтер, концерндер, қауымдастықтар, консорциумдар туралы мәліметтер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11. Өтініш берушінің акционерінің (қатысушысының) атқарушы органының бірінші басшысы (атқарушы органның функцияларын жеке-дара орындайтын тұлға) және басқару органы (бақылаушы кеңесі - бар болса) туралы мәліметтер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Дербес деректерді жинауға,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жыл "___" _____________</w:t>
      </w:r>
    </w:p>
    <w:p>
      <w:pPr>
        <w:spacing w:after="0"/>
        <w:ind w:left="0"/>
        <w:jc w:val="both"/>
      </w:pPr>
      <w:r>
        <w:rPr>
          <w:rFonts w:ascii="Times New Roman"/>
          <w:b w:val="false"/>
          <w:i w:val="false"/>
          <w:color w:val="000000"/>
          <w:sz w:val="28"/>
        </w:rPr>
        <w:t>
      Өтініш беруші акционерінің (қатысушысының) немесе оның міндетін атқарушы тұлғаның атқарушы орган басшысының (атқарушы органның функцияларын жеке-дара жүзеге асыратын тұлғаның)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асыратын ұйымдардың</w:t>
            </w:r>
            <w:r>
              <w:br/>
            </w:r>
            <w:r>
              <w:rPr>
                <w:rFonts w:ascii="Times New Roman"/>
                <w:b w:val="false"/>
                <w:i w:val="false"/>
                <w:color w:val="000000"/>
                <w:sz w:val="20"/>
              </w:rPr>
              <w:t>банк операцияларын жүргізуіне</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құжаттардың </w:t>
            </w:r>
            <w:r>
              <w:br/>
            </w:r>
            <w:r>
              <w:rPr>
                <w:rFonts w:ascii="Times New Roman"/>
                <w:b w:val="false"/>
                <w:i w:val="false"/>
                <w:color w:val="000000"/>
                <w:sz w:val="20"/>
              </w:rPr>
              <w:t>тізбесіне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tc>
      </w:tr>
    </w:tbl>
    <w:p>
      <w:pPr>
        <w:spacing w:after="0"/>
        <w:ind w:left="0"/>
        <w:jc w:val="left"/>
      </w:pPr>
      <w:r>
        <w:br/>
      </w:r>
      <w:r>
        <w:rPr>
          <w:rFonts w:ascii="Times New Roman"/>
          <w:b w:val="false"/>
          <w:i w:val="false"/>
          <w:color w:val="000000"/>
          <w:sz w:val="28"/>
        </w:rPr>
        <w:t>
</w:t>
      </w:r>
    </w:p>
    <w:bookmarkStart w:name="z80" w:id="49"/>
    <w:p>
      <w:pPr>
        <w:spacing w:after="0"/>
        <w:ind w:left="0"/>
        <w:jc w:val="left"/>
      </w:pPr>
      <w:r>
        <w:rPr>
          <w:rFonts w:ascii="Times New Roman"/>
          <w:b/>
          <w:i w:val="false"/>
          <w:color w:val="000000"/>
        </w:rPr>
        <w:t xml:space="preserve"> Банк операцияларының жекелеген түрлерін жүзеге асыратын ұйымның атқарушы органының басшысы (банк операцияларының жекелеген түрлерін жүзеге асыратын ұйымның акционері (қатысушысы) – жеке тұлға, атқарушы органның бірінші басшысы (атқарушы органның функцияларын жеке - дара орындайтын тұлға) және банк операцияларының жекелеген түрлерін жүзеге асыратын ұйымның акционері (қатысушысы) - заңды тұлғаның басқару органы (бақылаушы кеңесі, бар болса) туралы мәліметтер нысаны</w:t>
      </w:r>
    </w:p>
    <w:bookmarkEnd w:id="4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w:t>
      </w:r>
    </w:p>
    <w:p>
      <w:pPr>
        <w:spacing w:after="0"/>
        <w:ind w:left="0"/>
        <w:jc w:val="both"/>
      </w:pPr>
      <w:r>
        <w:rPr>
          <w:rFonts w:ascii="Times New Roman"/>
          <w:b w:val="false"/>
          <w:i w:val="false"/>
          <w:color w:val="000000"/>
          <w:sz w:val="28"/>
        </w:rPr>
        <w:t>
      1. Банк операцияларының жекелеген түрлерін жүзеге асыратын ұйымының атқарушы органының басшысы (бұдан әрі – Өтініш беруші) (өтініш берушінің акционері (қатысушысы) – жеке тұлға, атқарушы органның бірінші басшысы (атқарушы органның функцияларын жеке – дара орындайтын тұлға) және өтініш беруші-заңды тұлға акционерінің (қатысушысының) басқару органы (бақылаушы кеңесі)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 коды, жұмыс және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деректемелері(бар болса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ірі акционер болып табылатын не мүлкіндегі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тұратын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өтініш берушінің атқарушы органының басшысына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тиесілі акциялар санының заңды тұлғаның орналастырылған акцияларының жалпы санына (артықшылықты және сатып алынған акцияларды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үлесті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 заңды тұлғаның (қатысушы) басқару органының (бар болса, бақылау кеңесінің) басшысы) сенімгерлік басқаруындағы үлесті, сондай-ақ өтініш берушінің атқарушы органының басшысы (өтініш берушінің акционері (мүшесі)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өзге тұлғалармен бірлесіп иелену нәтижесінде ірі қатысушы болып табылатын акциялардың (үлестердің) санын ескере отырып көрсету қажет.</w:t>
      </w:r>
    </w:p>
    <w:p>
      <w:pPr>
        <w:spacing w:after="0"/>
        <w:ind w:left="0"/>
        <w:jc w:val="both"/>
      </w:pPr>
      <w:r>
        <w:rPr>
          <w:rFonts w:ascii="Times New Roman"/>
          <w:b w:val="false"/>
          <w:i w:val="false"/>
          <w:color w:val="000000"/>
          <w:sz w:val="28"/>
        </w:rPr>
        <w:t>
      4. Еңбек қызметі туралы мәліметтер.</w:t>
      </w:r>
    </w:p>
    <w:p>
      <w:pPr>
        <w:spacing w:after="0"/>
        <w:ind w:left="0"/>
        <w:jc w:val="both"/>
      </w:pPr>
      <w:r>
        <w:rPr>
          <w:rFonts w:ascii="Times New Roman"/>
          <w:b w:val="false"/>
          <w:i w:val="false"/>
          <w:color w:val="000000"/>
          <w:sz w:val="28"/>
        </w:rPr>
        <w:t>
      Бұл тармақта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еңбек қызметі, сондай-ақ басқару органына мүшелік туралы мәліметтер, оның ішінде жоғары оқу орнын бітірген күннен бастап, сондай-ақ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еңбек қызметі жүзеге асырылмаған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 ай,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ұйым Қазақстан Республикасының бейрезиденті болып табылса, Қазақстан Республикасының бейрезидент ұйымының тіркелген елі көрсетіледі;</w:t>
      </w:r>
    </w:p>
    <w:p>
      <w:pPr>
        <w:spacing w:after="0"/>
        <w:ind w:left="0"/>
        <w:jc w:val="both"/>
      </w:pPr>
      <w:r>
        <w:rPr>
          <w:rFonts w:ascii="Times New Roman"/>
          <w:b w:val="false"/>
          <w:i w:val="false"/>
          <w:color w:val="000000"/>
          <w:sz w:val="28"/>
        </w:rPr>
        <w:t>
      2) қаржы ұйымдарының дербес құрылымдық бөлімшесінің (департаменттің, басқарманың, филиалдың) басшысы (бастықтың орынбасары), қаржылық, басқарушы және (немесе) атқарушы директор қызметін атқарған жағдайда осы ұйымда қаржылық қызмет көрсетуге байланысты мәселелер көрсетіледі;</w:t>
      </w:r>
    </w:p>
    <w:p>
      <w:pPr>
        <w:spacing w:after="0"/>
        <w:ind w:left="0"/>
        <w:jc w:val="both"/>
      </w:pPr>
      <w:r>
        <w:rPr>
          <w:rFonts w:ascii="Times New Roman"/>
          <w:b w:val="false"/>
          <w:i w:val="false"/>
          <w:color w:val="000000"/>
          <w:sz w:val="28"/>
        </w:rPr>
        <w:t>
      3) аудиторлық қызмет саласында реттеуді жүзеге асыратын уәкілетті органда жұмыс өтілі болған жағдайда, қаржылық ұйымдарға аудит жүргізу жөніндегі қызметтерді реттеуге қатысты негізгі функционалды міндеттер көрсетіледі.</w:t>
      </w:r>
    </w:p>
    <w:p>
      <w:pPr>
        <w:spacing w:after="0"/>
        <w:ind w:left="0"/>
        <w:jc w:val="both"/>
      </w:pPr>
      <w:r>
        <w:rPr>
          <w:rFonts w:ascii="Times New Roman"/>
          <w:b w:val="false"/>
          <w:i w:val="false"/>
          <w:color w:val="000000"/>
          <w:sz w:val="28"/>
        </w:rPr>
        <w:t>
      5.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қаржы ұйымдарының аудитін жүргізуіне, салық бойынша аудитті қоса алғанда, қатысуы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(қаржы ұйымының атауын, аудит жүргізу мерзімін, сондай-ақ өтініш берушінің атқарушы органы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 заңды тұлғаның (қатысушы) басқару органының (бар болса, бақылау кеңесінің) басшысы) аудитор-орындаушы (бар болса) ретінде аудиторлық есепке қол қойған күнін көрсету)</w:t>
      </w:r>
    </w:p>
    <w:p>
      <w:pPr>
        <w:spacing w:after="0"/>
        <w:ind w:left="0"/>
        <w:jc w:val="both"/>
      </w:pPr>
      <w:r>
        <w:rPr>
          <w:rFonts w:ascii="Times New Roman"/>
          <w:b w:val="false"/>
          <w:i w:val="false"/>
          <w:color w:val="000000"/>
          <w:sz w:val="28"/>
        </w:rPr>
        <w:t>
      6.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Уәкілетті органының немесе резиденті Қазақстан Республикасының бейрезидент- қаржы ұйымы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қаржы нарығындағы қызметін тоқтатуға алып келу салдарынан оларды лицензиясынан айыру не Қазақстан Республикасының немесе резиденті Қазақстан Республикасының бейрезидент-қаржы ұйымы болып табылатын мемлекеттің заңнамасында белгіленген тәртіппен қаржы ұйымын мәжбүрлеп тарату немесе оларды банкрот деп тану туралы сот шешімі заңды күшіне енгені туралы шешім қабылданғанға дейін 1 (бір) жылдан бұрын аспайтын кезеңде бұрын қаржы ұйымының басқару органының басшысы, мүшесі, атқарушы органының басшысы, мүшесі (атқарушы органның және оның орынбасарының функцияларын жеке дара жүзеге асыратын тұлға)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басшысының немесе оның орынбасарының, бас бухгалтерінің, қаржы ұйымының жеке тұлға - ірі қатысушысы, заңды тұлға - ірі қатысушысының (банк, сақтандыру холдингінің) басшысы болғандығы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w:t>
      </w:r>
    </w:p>
    <w:p>
      <w:pPr>
        <w:spacing w:after="0"/>
        <w:ind w:left="0"/>
        <w:jc w:val="both"/>
      </w:pPr>
      <w:r>
        <w:rPr>
          <w:rFonts w:ascii="Times New Roman"/>
          <w:b w:val="false"/>
          <w:i w:val="false"/>
          <w:color w:val="000000"/>
          <w:sz w:val="28"/>
        </w:rPr>
        <w:t xml:space="preserve">
      8. Өтініш берушінің атқарушы органының басшысының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w:t>
      </w:r>
    </w:p>
    <w:p>
      <w:pPr>
        <w:spacing w:after="0"/>
        <w:ind w:left="0"/>
        <w:jc w:val="both"/>
      </w:pPr>
      <w:r>
        <w:rPr>
          <w:rFonts w:ascii="Times New Roman"/>
          <w:b w:val="false"/>
          <w:i w:val="false"/>
          <w:color w:val="000000"/>
          <w:sz w:val="28"/>
        </w:rPr>
        <w:t>
      9.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қаржы ұйымының, банктік немесе сақтандыру холдингінің, "Сақтандыру төлемдеріне кепілдік беру қоры" акционерлік қоғамының басшысы ретінде қаржы ұйымы, банктік немесе сақтандыру холдингі, "Сақтандыру төлемдеріне кепілдік беру қоры" акционерлік қоғамы қызметінің мәселелері бойынша сотта істі қарау кезінде жауап беруші ретінде тартылды ма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 сотта істі қарау кезіндегі ұйымның, жауап берушінің атауын, </w:t>
      </w:r>
    </w:p>
    <w:p>
      <w:pPr>
        <w:spacing w:after="0"/>
        <w:ind w:left="0"/>
        <w:jc w:val="both"/>
      </w:pPr>
      <w:r>
        <w:rPr>
          <w:rFonts w:ascii="Times New Roman"/>
          <w:b w:val="false"/>
          <w:i w:val="false"/>
          <w:color w:val="000000"/>
          <w:sz w:val="28"/>
        </w:rPr>
        <w:t>
      қаралатын мәселе және сот шешімін (ол шығарылған жағдайда) көрсету)</w:t>
      </w:r>
    </w:p>
    <w:p>
      <w:pPr>
        <w:spacing w:after="0"/>
        <w:ind w:left="0"/>
        <w:jc w:val="both"/>
      </w:pPr>
      <w:r>
        <w:rPr>
          <w:rFonts w:ascii="Times New Roman"/>
          <w:b w:val="false"/>
          <w:i w:val="false"/>
          <w:color w:val="000000"/>
          <w:sz w:val="28"/>
        </w:rPr>
        <w:t xml:space="preserve">
      10. Өтініш берушінің атқарушы органының басшысы (өтініш берушінің акционері (қатысушы) – атқарушы органның бірінші басшысы, жеке тұлға (атқарушы органның функцияларын жеке дара жүзеге асыратын тұлға) және өтініш беруші акционері -заңды тұлғаның (қатысушы) басқару органының (бар болса, бақылау кеңесінің) басшысы) тағайындалған (сайланған) күніне дейін 3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(иә (жоқ), жауапкершілікке тарту негіздерін көрсете отырып, құқық бұзушылықтың, </w:t>
      </w:r>
    </w:p>
    <w:p>
      <w:pPr>
        <w:spacing w:after="0"/>
        <w:ind w:left="0"/>
        <w:jc w:val="both"/>
      </w:pPr>
      <w:r>
        <w:rPr>
          <w:rFonts w:ascii="Times New Roman"/>
          <w:b w:val="false"/>
          <w:i w:val="false"/>
          <w:color w:val="000000"/>
          <w:sz w:val="28"/>
        </w:rPr>
        <w:t xml:space="preserve">
      қылмыстың қысқаша сипаттамасын, тәртіптік жаза қолдану туралы актінің немесе сот </w:t>
      </w:r>
    </w:p>
    <w:p>
      <w:pPr>
        <w:spacing w:after="0"/>
        <w:ind w:left="0"/>
        <w:jc w:val="both"/>
      </w:pPr>
      <w:r>
        <w:rPr>
          <w:rFonts w:ascii="Times New Roman"/>
          <w:b w:val="false"/>
          <w:i w:val="false"/>
          <w:color w:val="000000"/>
          <w:sz w:val="28"/>
        </w:rPr>
        <w:t>
      шешімінің деректемелерін көрсету)</w:t>
      </w:r>
    </w:p>
    <w:p>
      <w:pPr>
        <w:spacing w:after="0"/>
        <w:ind w:left="0"/>
        <w:jc w:val="both"/>
      </w:pPr>
      <w:r>
        <w:rPr>
          <w:rFonts w:ascii="Times New Roman"/>
          <w:b w:val="false"/>
          <w:i w:val="false"/>
          <w:color w:val="000000"/>
          <w:sz w:val="28"/>
        </w:rPr>
        <w:t>
      Осы ақпаратты тексергенімді және оның толық және дәйекті болып табылатындығын растаймын, сондай-ақ іскерлік беделімнің мінсіз екендігін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(өз қолымен баспа әріптерімен толтырады)</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