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7c4fe" w14:textId="e77c4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Деректер базасын қалыптастыру және жүргізу жөніндегі ұйымның қызметіне қойылатын талаптарды бекіту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25 маусымдағы N 177 Қаулысы. Қазақстан Республикасының Әділет Министрлігінде 2007 жылғы 9 тамызда Нормативтік құқықтық кесімдерді мемлекеттік тіркеудің тізіліміне N 4860 болып енгізілді.</w:t>
      </w:r>
    </w:p>
    <w:p>
      <w:pPr>
        <w:spacing w:after="0"/>
        <w:ind w:left="0"/>
        <w:jc w:val="both"/>
      </w:pPr>
      <w:r>
        <w:rPr>
          <w:rFonts w:ascii="Times New Roman"/>
          <w:b w:val="false"/>
          <w:i w:val="false"/>
          <w:color w:val="ff0000"/>
          <w:sz w:val="28"/>
        </w:rPr>
        <w:t xml:space="preserve">
      Ескерту. Тақырып жаңа редакцияда - ҚР Ұлттық Банкі Басқармасының 28.01.2016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"Сақтандыру қызметі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23.12.2025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1" w:id="1"/>
    <w:p>
      <w:pPr>
        <w:spacing w:after="0"/>
        <w:ind w:left="0"/>
        <w:jc w:val="both"/>
      </w:pPr>
      <w:r>
        <w:rPr>
          <w:rFonts w:ascii="Times New Roman"/>
          <w:b w:val="false"/>
          <w:i w:val="false"/>
          <w:color w:val="000000"/>
          <w:sz w:val="28"/>
        </w:rPr>
        <w:t>
      1. Қоса беріліп отырған Деректер базасын қалыптастыру және жүргізу жөніндегі ұйымның қызметіне қойылатын талаптар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28.01.2016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енеді. </w:t>
      </w:r>
    </w:p>
    <w:bookmarkEnd w:id="2"/>
    <w:bookmarkStart w:name="z3" w:id="3"/>
    <w:p>
      <w:pPr>
        <w:spacing w:after="0"/>
        <w:ind w:left="0"/>
        <w:jc w:val="both"/>
      </w:pPr>
      <w:r>
        <w:rPr>
          <w:rFonts w:ascii="Times New Roman"/>
          <w:b w:val="false"/>
          <w:i w:val="false"/>
          <w:color w:val="000000"/>
          <w:sz w:val="28"/>
        </w:rPr>
        <w:t xml:space="preserve">
      3. Бағалы қағаздар рыногының субъектілерін және жинақтаушы зейнетақы қорларын қадағалау департаменті (Қарақұлова Д.Ш.): </w:t>
      </w:r>
    </w:p>
    <w:bookmarkEnd w:id="3"/>
    <w:p>
      <w:pPr>
        <w:spacing w:after="0"/>
        <w:ind w:left="0"/>
        <w:jc w:val="both"/>
      </w:pP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p>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сақтандыру (қайта сақтандыру) ұйымдарына, деректер базасын қалыптастыруды және жүргізуді жүзеге асыратын ұйымдарға, "Қазақстан қаржыгерлер қауымдастығы" заңды тұлғалар бірлестігіне мәлімет үшін жіберсін. </w:t>
      </w:r>
    </w:p>
    <w:bookmarkStart w:name="z4" w:id="4"/>
    <w:p>
      <w:pPr>
        <w:spacing w:after="0"/>
        <w:ind w:left="0"/>
        <w:jc w:val="both"/>
      </w:pPr>
      <w:r>
        <w:rPr>
          <w:rFonts w:ascii="Times New Roman"/>
          <w:b w:val="false"/>
          <w:i w:val="false"/>
          <w:color w:val="000000"/>
          <w:sz w:val="28"/>
        </w:rPr>
        <w:t xml:space="preserve">
      4. Агенттік Төрағасы Қызметі (Заборцева Е.Н.) осы қаулыны Қазақстан Республикасының бұқаралық ақпарат құралдарында жариялауды қамтамасыз етсін. </w:t>
      </w:r>
    </w:p>
    <w:bookmarkEnd w:id="4"/>
    <w:bookmarkStart w:name="z5" w:id="5"/>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Ғ.Н. Өзбековке жүктелсін. </w:t>
      </w:r>
    </w:p>
    <w:bookmarkEnd w:id="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нарығын және қаржы ұйымдарын</w:t>
            </w:r>
            <w:r>
              <w:br/>
            </w:r>
            <w:r>
              <w:rPr>
                <w:rFonts w:ascii="Times New Roman"/>
                <w:b w:val="false"/>
                <w:i w:val="false"/>
                <w:color w:val="000000"/>
                <w:sz w:val="20"/>
              </w:rPr>
              <w:t>реттеу мен қадағалау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2007 жылғы 25 маусымдағы</w:t>
            </w:r>
            <w:r>
              <w:br/>
            </w:r>
            <w:r>
              <w:rPr>
                <w:rFonts w:ascii="Times New Roman"/>
                <w:b w:val="false"/>
                <w:i w:val="false"/>
                <w:color w:val="000000"/>
                <w:sz w:val="20"/>
              </w:rPr>
              <w:t>№ 177 қаулысымен бекітілген</w:t>
            </w:r>
          </w:p>
        </w:tc>
      </w:tr>
    </w:tbl>
    <w:bookmarkStart w:name="z6" w:id="6"/>
    <w:p>
      <w:pPr>
        <w:spacing w:after="0"/>
        <w:ind w:left="0"/>
        <w:jc w:val="left"/>
      </w:pPr>
      <w:r>
        <w:rPr>
          <w:rFonts w:ascii="Times New Roman"/>
          <w:b/>
          <w:i w:val="false"/>
          <w:color w:val="000000"/>
        </w:rPr>
        <w:t xml:space="preserve"> Деректер базасын қалыптастыру және жүргізу жөніндегі ұйымның қызметіне қойылатын талаптар</w:t>
      </w:r>
    </w:p>
    <w:bookmarkEnd w:id="6"/>
    <w:p>
      <w:pPr>
        <w:spacing w:after="0"/>
        <w:ind w:left="0"/>
        <w:jc w:val="both"/>
      </w:pPr>
      <w:r>
        <w:rPr>
          <w:rFonts w:ascii="Times New Roman"/>
          <w:b w:val="false"/>
          <w:i w:val="false"/>
          <w:color w:val="ff0000"/>
          <w:sz w:val="28"/>
        </w:rPr>
        <w:t xml:space="preserve">
      Ескерту. Тақырып жаңа редакцияда - ҚР Ұлттық Банкі Басқармасының 28.01.2016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Осы Деректер базасын қалыптастыру және жүргізу жөніндегі ұйымның қызметіне қойылатын талаптар (бұдан әрі – Талаптар) "Сақтандыру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Сақтандыру қызметі туралы заң) сәйкес әзірленді және ақпараттық процеске, қауіпсіздік жүйесін қалыптастыруға және электрондық жабдыққа қойылатын ең төменгі талаптарды белгілеуге, сақтандыру бойынша бірыңғай деректер базасының (бұдан әрі- дерекқор) сақталуына және үй-жайларға қойылатын талаптарды қоса алғанда, деректер базасын қалыптастыру және жүргізу жөніндегі ұйымның (бұдан әрі - Ұйым) қызметіне қойылатын талаптарды белгілейді.</w:t>
      </w:r>
    </w:p>
    <w:p>
      <w:pPr>
        <w:spacing w:after="0"/>
        <w:ind w:left="0"/>
        <w:jc w:val="both"/>
      </w:pPr>
      <w:r>
        <w:rPr>
          <w:rFonts w:ascii="Times New Roman"/>
          <w:b w:val="false"/>
          <w:i w:val="false"/>
          <w:color w:val="000000"/>
          <w:sz w:val="28"/>
        </w:rPr>
        <w:t xml:space="preserve">
      Талаптарға сәйкес дербес деректерді жинау, өңдеу және қорғау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23.11.2022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 w:id="7"/>
    <w:p>
      <w:pPr>
        <w:spacing w:after="0"/>
        <w:ind w:left="0"/>
        <w:jc w:val="left"/>
      </w:pPr>
      <w:r>
        <w:rPr>
          <w:rFonts w:ascii="Times New Roman"/>
          <w:b/>
          <w:i w:val="false"/>
          <w:color w:val="000000"/>
        </w:rPr>
        <w:t xml:space="preserve"> 1-тарау. Жалпы ережелер</w:t>
      </w:r>
    </w:p>
    <w:bookmarkEnd w:id="7"/>
    <w:bookmarkStart w:name="z116" w:id="8"/>
    <w:p>
      <w:pPr>
        <w:spacing w:after="0"/>
        <w:ind w:left="0"/>
        <w:jc w:val="both"/>
      </w:pPr>
      <w:r>
        <w:rPr>
          <w:rFonts w:ascii="Times New Roman"/>
          <w:b w:val="false"/>
          <w:i w:val="false"/>
          <w:color w:val="000000"/>
          <w:sz w:val="28"/>
        </w:rPr>
        <w:t xml:space="preserve">
      1. Талаптарда Сақтандыру қызметі туралы </w:t>
      </w:r>
      <w:r>
        <w:rPr>
          <w:rFonts w:ascii="Times New Roman"/>
          <w:b w:val="false"/>
          <w:i w:val="false"/>
          <w:color w:val="000000"/>
          <w:sz w:val="28"/>
        </w:rPr>
        <w:t>заңда</w:t>
      </w:r>
      <w:r>
        <w:rPr>
          <w:rFonts w:ascii="Times New Roman"/>
          <w:b w:val="false"/>
          <w:i w:val="false"/>
          <w:color w:val="000000"/>
          <w:sz w:val="28"/>
        </w:rPr>
        <w:t xml:space="preserve">, "Электрондық құжат және электрондық цифрлық қолтаңба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негізгі ұғымдар, сондай-ақ мынадай ұғымдар пайдаланылады:</w:t>
      </w:r>
    </w:p>
    <w:bookmarkEnd w:id="8"/>
    <w:bookmarkStart w:name="z121" w:id="9"/>
    <w:p>
      <w:pPr>
        <w:spacing w:after="0"/>
        <w:ind w:left="0"/>
        <w:jc w:val="both"/>
      </w:pPr>
      <w:r>
        <w:rPr>
          <w:rFonts w:ascii="Times New Roman"/>
          <w:b w:val="false"/>
          <w:i w:val="false"/>
          <w:color w:val="000000"/>
          <w:sz w:val="28"/>
        </w:rPr>
        <w:t>
      1) ақпараттық жүйенің қауіпсіздігін басқарушы (бұдан әрі – басқарушы) – Ұйымның және дерекқорды пайдаланушының электронды деректерді алу және (немесе) беру жүйесінің жұмыс істеуін қамтамасыз ететін, оларды қорғау шараларын іске асыратын, келіп түскен және (немесе) беріліп отырған ақпаратты оның функциялары мен өкілеттігін ескере отырып генерациялауды қамтамасыз ететін қызметкері;</w:t>
      </w:r>
    </w:p>
    <w:bookmarkEnd w:id="9"/>
    <w:bookmarkStart w:name="z122" w:id="10"/>
    <w:p>
      <w:pPr>
        <w:spacing w:after="0"/>
        <w:ind w:left="0"/>
        <w:jc w:val="both"/>
      </w:pPr>
      <w:r>
        <w:rPr>
          <w:rFonts w:ascii="Times New Roman"/>
          <w:b w:val="false"/>
          <w:i w:val="false"/>
          <w:color w:val="000000"/>
          <w:sz w:val="28"/>
        </w:rPr>
        <w:t>
      2) ақпараттық қауіпсіздік саясаты – шектеулі таратылатын ақпаратты басқаруды, қорғауды және бөлуді реттейтін нормалар және практикалық тәсілдер;</w:t>
      </w:r>
    </w:p>
    <w:bookmarkEnd w:id="10"/>
    <w:bookmarkStart w:name="z123" w:id="11"/>
    <w:p>
      <w:pPr>
        <w:spacing w:after="0"/>
        <w:ind w:left="0"/>
        <w:jc w:val="both"/>
      </w:pPr>
      <w:r>
        <w:rPr>
          <w:rFonts w:ascii="Times New Roman"/>
          <w:b w:val="false"/>
          <w:i w:val="false"/>
          <w:color w:val="000000"/>
          <w:sz w:val="28"/>
        </w:rPr>
        <w:t>
      3) бірдейлендіру – ұсынылған деректемелердің жүйеде бар деректемелермен сәйкес келуін айқындау арқылы кіру субъектісі мен объектісінің түпнұсқалығын растау;</w:t>
      </w:r>
    </w:p>
    <w:bookmarkEnd w:id="11"/>
    <w:bookmarkStart w:name="z124" w:id="12"/>
    <w:p>
      <w:pPr>
        <w:spacing w:after="0"/>
        <w:ind w:left="0"/>
        <w:jc w:val="both"/>
      </w:pPr>
      <w:r>
        <w:rPr>
          <w:rFonts w:ascii="Times New Roman"/>
          <w:b w:val="false"/>
          <w:i w:val="false"/>
          <w:color w:val="000000"/>
          <w:sz w:val="28"/>
        </w:rPr>
        <w:t xml:space="preserve">
      4) дерекқорды пайдаланушы – Қазақстан Республикасы Заңдарының талаптарына сәйкес сақтандыру есептерін ақпарат жүйесінде қалыптастыруға және пайдалануға қатысушы, Сақтандыру қызметі туралы заңның 80-бабының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ақпаратты жеткізушілер және Сақтандыру қызметі туралы заңның 80-бабының </w:t>
      </w:r>
      <w:r>
        <w:rPr>
          <w:rFonts w:ascii="Times New Roman"/>
          <w:b w:val="false"/>
          <w:i w:val="false"/>
          <w:color w:val="000000"/>
          <w:sz w:val="28"/>
        </w:rPr>
        <w:t>4-тармағының</w:t>
      </w:r>
      <w:r>
        <w:rPr>
          <w:rFonts w:ascii="Times New Roman"/>
          <w:b w:val="false"/>
          <w:i w:val="false"/>
          <w:color w:val="000000"/>
          <w:sz w:val="28"/>
        </w:rPr>
        <w:t xml:space="preserve"> 3) және 3-1) тармақшаларында көрсетілген сақтандыру есебін алушылар;</w:t>
      </w:r>
    </w:p>
    <w:bookmarkEnd w:id="12"/>
    <w:bookmarkStart w:name="z125" w:id="13"/>
    <w:p>
      <w:pPr>
        <w:spacing w:after="0"/>
        <w:ind w:left="0"/>
        <w:jc w:val="both"/>
      </w:pPr>
      <w:r>
        <w:rPr>
          <w:rFonts w:ascii="Times New Roman"/>
          <w:b w:val="false"/>
          <w:i w:val="false"/>
          <w:color w:val="000000"/>
          <w:sz w:val="28"/>
        </w:rPr>
        <w:t>
      5) жауапты тұлға – ақпаратты қорғау құралдарын санкцияланбаған кіруден қорғауды және бақылауды қамтамасыз ететін Ұйымның және дерекқорды пайдаланушының қызметкері;</w:t>
      </w:r>
    </w:p>
    <w:bookmarkEnd w:id="13"/>
    <w:bookmarkStart w:name="z126" w:id="14"/>
    <w:p>
      <w:pPr>
        <w:spacing w:after="0"/>
        <w:ind w:left="0"/>
        <w:jc w:val="both"/>
      </w:pPr>
      <w:r>
        <w:rPr>
          <w:rFonts w:ascii="Times New Roman"/>
          <w:b w:val="false"/>
          <w:i w:val="false"/>
          <w:color w:val="000000"/>
          <w:sz w:val="28"/>
        </w:rPr>
        <w:t>
      6) зиянды бағдарламалық қамтамасыз ету (компьютерлік вирустар, желілік зиянкестер және осыған ұқсас бағдарламалық қамтамасыз етулер) – өз көшірмесін жасау қабілеті бар (ішінара немесе түпнұсқамен толық түрде дәл келетін) және оларды деректер базасын пайдаланушының сұрауынсыз компьютер жүйесінің, желілердің әр түрлі объектілеріне және (немесе) ресурстарына енгізу қабілеті бар орындалатын код жиынтығы;</w:t>
      </w:r>
    </w:p>
    <w:bookmarkEnd w:id="14"/>
    <w:bookmarkStart w:name="z127" w:id="15"/>
    <w:p>
      <w:pPr>
        <w:spacing w:after="0"/>
        <w:ind w:left="0"/>
        <w:jc w:val="both"/>
      </w:pPr>
      <w:r>
        <w:rPr>
          <w:rFonts w:ascii="Times New Roman"/>
          <w:b w:val="false"/>
          <w:i w:val="false"/>
          <w:color w:val="000000"/>
          <w:sz w:val="28"/>
        </w:rPr>
        <w:t>
      7) нақты уақыт режимі – сақтандыру шарты жасалған күннен кейінгі күні Астана қаласының уақытымен сағат 16.00 дейін келіп түсуді, ақпаратты өңдеуді және айырбастауды қамтамасыз ететін, сақтандыру есептерін қалыптастыру мен пайдаланудың ақпараттық жүйесінің жұмыс режимі;</w:t>
      </w:r>
    </w:p>
    <w:bookmarkEnd w:id="15"/>
    <w:bookmarkStart w:name="z128" w:id="16"/>
    <w:p>
      <w:pPr>
        <w:spacing w:after="0"/>
        <w:ind w:left="0"/>
        <w:jc w:val="both"/>
      </w:pPr>
      <w:r>
        <w:rPr>
          <w:rFonts w:ascii="Times New Roman"/>
          <w:b w:val="false"/>
          <w:i w:val="false"/>
          <w:color w:val="000000"/>
          <w:sz w:val="28"/>
        </w:rPr>
        <w:t>
      8) негізгі ақпарат – криптографиялық кілттер және электрондық цифрлық қолтаңба кілттері;</w:t>
      </w:r>
    </w:p>
    <w:bookmarkEnd w:id="16"/>
    <w:bookmarkStart w:name="z129" w:id="17"/>
    <w:p>
      <w:pPr>
        <w:spacing w:after="0"/>
        <w:ind w:left="0"/>
        <w:jc w:val="both"/>
      </w:pPr>
      <w:r>
        <w:rPr>
          <w:rFonts w:ascii="Times New Roman"/>
          <w:b w:val="false"/>
          <w:i w:val="false"/>
          <w:color w:val="000000"/>
          <w:sz w:val="28"/>
        </w:rPr>
        <w:t>
      9) оператор – қорғаныс жүйесін пайдалану арқылы хабарламаларды қабылдау, жинау, өңдеу, беру және қабылдауды тікелей жүзеге асыратын дерекқорды пайдаланушы қызметкер;</w:t>
      </w:r>
    </w:p>
    <w:bookmarkEnd w:id="17"/>
    <w:bookmarkStart w:name="z130" w:id="18"/>
    <w:p>
      <w:pPr>
        <w:spacing w:after="0"/>
        <w:ind w:left="0"/>
        <w:jc w:val="both"/>
      </w:pPr>
      <w:r>
        <w:rPr>
          <w:rFonts w:ascii="Times New Roman"/>
          <w:b w:val="false"/>
          <w:i w:val="false"/>
          <w:color w:val="000000"/>
          <w:sz w:val="28"/>
        </w:rPr>
        <w:t>
      10) проактивті режимдегі қызметтер - деректер базасы субъектісі тарапынан өтініш бермей ұсынылатын деректер базасы субъектісін хабардар ету жөніндегі Ұйымның қызметтері;</w:t>
      </w:r>
    </w:p>
    <w:bookmarkEnd w:id="18"/>
    <w:bookmarkStart w:name="z131" w:id="19"/>
    <w:p>
      <w:pPr>
        <w:spacing w:after="0"/>
        <w:ind w:left="0"/>
        <w:jc w:val="both"/>
      </w:pPr>
      <w:r>
        <w:rPr>
          <w:rFonts w:ascii="Times New Roman"/>
          <w:b w:val="false"/>
          <w:i w:val="false"/>
          <w:color w:val="000000"/>
          <w:sz w:val="28"/>
        </w:rPr>
        <w:t xml:space="preserve">
      11) сақтандыру есептерін қалыптастырудың және пайдаланудың ақпараттық жүйесі – Сақтандыру қызметі туралы заңның 80-бабының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көрсетілгендей ақпаратты жеткізуші Ұйым іске асыруға арналған ақпаратты жеткізушілердің, ақпараттық процестердің сақтандыру есептерін алушылардың (дерекқор субъектісін қоспағанда) олардың бағдарламалық-техникалық қамтамасыз ету жөніндегі ақпараттық технологияларының, ақпараттық желілерінің құрал-жабдықтарының жиынтығы;</w:t>
      </w:r>
    </w:p>
    <w:bookmarkEnd w:id="19"/>
    <w:bookmarkStart w:name="z132" w:id="20"/>
    <w:p>
      <w:pPr>
        <w:spacing w:after="0"/>
        <w:ind w:left="0"/>
        <w:jc w:val="both"/>
      </w:pPr>
      <w:r>
        <w:rPr>
          <w:rFonts w:ascii="Times New Roman"/>
          <w:b w:val="false"/>
          <w:i w:val="false"/>
          <w:color w:val="000000"/>
          <w:sz w:val="28"/>
        </w:rPr>
        <w:t>
      12) сақтандыру есептерін қалыптастырудың және пайдаланудың ақпараттық жүйесін қорғау жөніндегі шаралар – сақтандыру есептерін қалыптастырудың және пайдаланудың ақпараттық жүйесінің жұмыс істеу қауіпсіздігін қамтамасыз етуге бағытталған ұйымдастыру-техникалық іс-шаралар, оның ішінде белгіленген бағдарламалық қамтамасыз етуге кіруге бақылауды және тіркелген пайдаланушылардың өкілеттігін шектемейтін құралдарды беруді қамтамасыз ететін санкцияланбаған кіруден электронды құралдар мен компьютерлерді қорғайтын бағдарламалық-аппараттық қорғаныс;</w:t>
      </w:r>
    </w:p>
    <w:bookmarkEnd w:id="20"/>
    <w:bookmarkStart w:name="z133" w:id="21"/>
    <w:p>
      <w:pPr>
        <w:spacing w:after="0"/>
        <w:ind w:left="0"/>
        <w:jc w:val="both"/>
      </w:pPr>
      <w:r>
        <w:rPr>
          <w:rFonts w:ascii="Times New Roman"/>
          <w:b w:val="false"/>
          <w:i w:val="false"/>
          <w:color w:val="000000"/>
          <w:sz w:val="28"/>
        </w:rPr>
        <w:t>
      13) сақтандырушы – уәкілетті органның тиісті лицензиясының негізінде сақтандыру шарттарын жасау және орындау бойынша қызметті жүзеге асыратын сақтандыру ұйымы, Қазақстан Республикасы бейрезидент-сақтандыру ұйымының филиалы;</w:t>
      </w:r>
    </w:p>
    <w:bookmarkEnd w:id="21"/>
    <w:bookmarkStart w:name="z134" w:id="22"/>
    <w:p>
      <w:pPr>
        <w:spacing w:after="0"/>
        <w:ind w:left="0"/>
        <w:jc w:val="both"/>
      </w:pPr>
      <w:r>
        <w:rPr>
          <w:rFonts w:ascii="Times New Roman"/>
          <w:b w:val="false"/>
          <w:i w:val="false"/>
          <w:color w:val="000000"/>
          <w:sz w:val="28"/>
        </w:rPr>
        <w:t>
      14) сәйкестендіруші – бірегей дербес код және (немесе) жүйенің субъектісіне және (немесе) объектісіне берілген және жүйеге және (немесе) жүйе ресурстарына ретпен кіруге арналған есім;</w:t>
      </w:r>
    </w:p>
    <w:bookmarkEnd w:id="22"/>
    <w:bookmarkStart w:name="z135" w:id="23"/>
    <w:p>
      <w:pPr>
        <w:spacing w:after="0"/>
        <w:ind w:left="0"/>
        <w:jc w:val="both"/>
      </w:pPr>
      <w:r>
        <w:rPr>
          <w:rFonts w:ascii="Times New Roman"/>
          <w:b w:val="false"/>
          <w:i w:val="false"/>
          <w:color w:val="000000"/>
          <w:sz w:val="28"/>
        </w:rPr>
        <w:t>
      15) сәйкестендіру – жүйеде бар сәйкестендірушілер тізбесінің жүйеге және (немесе) сәйкестендіруші жүйесінің ресурсына кіруге рұқсат алу үшін жасалған иелену немесе сәйкестікті белгілеу процесі;</w:t>
      </w:r>
    </w:p>
    <w:bookmarkEnd w:id="23"/>
    <w:bookmarkStart w:name="z136" w:id="24"/>
    <w:p>
      <w:pPr>
        <w:spacing w:after="0"/>
        <w:ind w:left="0"/>
        <w:jc w:val="both"/>
      </w:pPr>
      <w:r>
        <w:rPr>
          <w:rFonts w:ascii="Times New Roman"/>
          <w:b w:val="false"/>
          <w:i w:val="false"/>
          <w:color w:val="000000"/>
          <w:sz w:val="28"/>
        </w:rPr>
        <w:t>
      16) уәкілетті орган – қаржы нарығы мен қаржы ұйымдарын реттеу, бақылау және қадағалауды жүзеге асыратын мемлекеттік орган.</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23.12.2025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 w:id="25"/>
    <w:p>
      <w:pPr>
        <w:spacing w:after="0"/>
        <w:ind w:left="0"/>
        <w:jc w:val="both"/>
      </w:pPr>
      <w:r>
        <w:rPr>
          <w:rFonts w:ascii="Times New Roman"/>
          <w:b w:val="false"/>
          <w:i w:val="false"/>
          <w:color w:val="000000"/>
          <w:sz w:val="28"/>
        </w:rPr>
        <w:t xml:space="preserve">
      2. Ақпаратты жеткізушілер және кредиттік есепті қабылдаушылар ("Сақтандыру қызметі туралы" Заңның 80-бабының </w:t>
      </w:r>
      <w:r>
        <w:rPr>
          <w:rFonts w:ascii="Times New Roman"/>
          <w:b w:val="false"/>
          <w:i w:val="false"/>
          <w:color w:val="000000"/>
          <w:sz w:val="28"/>
        </w:rPr>
        <w:t>4-тармағының</w:t>
      </w:r>
      <w:r>
        <w:rPr>
          <w:rFonts w:ascii="Times New Roman"/>
          <w:b w:val="false"/>
          <w:i w:val="false"/>
          <w:color w:val="000000"/>
          <w:sz w:val="28"/>
        </w:rPr>
        <w:t xml:space="preserve"> 1), 1-1), 2), 2-1), 4), 6), 7), 8), 9), 10) және 11) тармақшаларында көрсетілген тұлғаларды қоспағанда) ұйымдастыру, технологиялық талаптардың Қазақстан Республикасының сақтандыру және сақтандыру қызметі, кредиттік бюролар және кредиттік тарихты қалыптастыру және ақпараттандыру туралы заңнамасында белгіленген, сондай-ақ Ұйыммен жасалған ақпарат беру және (немесе) сақтандыру есептерін алу туралы жасалған шарттардан туындайтын талаптардың орындалуын қамтамасыз етеді.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23.11.2022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Қаржы нарығын реттеу және дамыту агенттігі Басқармасының 23.11.2022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4" w:id="26"/>
    <w:p>
      <w:pPr>
        <w:spacing w:after="0"/>
        <w:ind w:left="0"/>
        <w:jc w:val="both"/>
      </w:pPr>
      <w:r>
        <w:rPr>
          <w:rFonts w:ascii="Times New Roman"/>
          <w:b w:val="false"/>
          <w:i w:val="false"/>
          <w:color w:val="000000"/>
          <w:sz w:val="28"/>
        </w:rPr>
        <w:t>
      2-2. Ұйым қызметінің тәртібін белгілейтін ішкі ережелерде мынадай мәліметтер болуы тиіс:</w:t>
      </w:r>
    </w:p>
    <w:bookmarkEnd w:id="26"/>
    <w:p>
      <w:pPr>
        <w:spacing w:after="0"/>
        <w:ind w:left="0"/>
        <w:jc w:val="both"/>
      </w:pPr>
      <w:r>
        <w:rPr>
          <w:rFonts w:ascii="Times New Roman"/>
          <w:b w:val="false"/>
          <w:i w:val="false"/>
          <w:color w:val="000000"/>
          <w:sz w:val="28"/>
        </w:rPr>
        <w:t>
      1) ақпаратты ұсыну және (немесе) сақтандыру есептерін алу туралы шарттар жасау тәртібі;</w:t>
      </w:r>
    </w:p>
    <w:p>
      <w:pPr>
        <w:spacing w:after="0"/>
        <w:ind w:left="0"/>
        <w:jc w:val="both"/>
      </w:pPr>
      <w:r>
        <w:rPr>
          <w:rFonts w:ascii="Times New Roman"/>
          <w:b w:val="false"/>
          <w:i w:val="false"/>
          <w:color w:val="000000"/>
          <w:sz w:val="28"/>
        </w:rPr>
        <w:t>
      2) деректер базасынан ұсынылатын сақтандыру есептерінің тізбесі мен нысандары;</w:t>
      </w:r>
    </w:p>
    <w:p>
      <w:pPr>
        <w:spacing w:after="0"/>
        <w:ind w:left="0"/>
        <w:jc w:val="both"/>
      </w:pPr>
      <w:r>
        <w:rPr>
          <w:rFonts w:ascii="Times New Roman"/>
          <w:b w:val="false"/>
          <w:i w:val="false"/>
          <w:color w:val="000000"/>
          <w:sz w:val="28"/>
        </w:rPr>
        <w:t>
      3) сақтандыру есептеріндегі ақпараттың түрі, мерзімі (мерзімділігі), көлемі және сақтандыру есептерін алу тәртібі;</w:t>
      </w:r>
    </w:p>
    <w:p>
      <w:pPr>
        <w:spacing w:after="0"/>
        <w:ind w:left="0"/>
        <w:jc w:val="both"/>
      </w:pPr>
      <w:r>
        <w:rPr>
          <w:rFonts w:ascii="Times New Roman"/>
          <w:b w:val="false"/>
          <w:i w:val="false"/>
          <w:color w:val="000000"/>
          <w:sz w:val="28"/>
        </w:rPr>
        <w:t>
      4) деректер базасынан ақпаратты ұсыну қызметіне төлем жүргізу тәртібі;</w:t>
      </w:r>
    </w:p>
    <w:p>
      <w:pPr>
        <w:spacing w:after="0"/>
        <w:ind w:left="0"/>
        <w:jc w:val="both"/>
      </w:pPr>
      <w:r>
        <w:rPr>
          <w:rFonts w:ascii="Times New Roman"/>
          <w:b w:val="false"/>
          <w:i w:val="false"/>
          <w:color w:val="000000"/>
          <w:sz w:val="28"/>
        </w:rPr>
        <w:t>
      5) деректер базасын қалыптастыру үшін ақпаратты ұсыну түрі, көлемі, мерзімі (мерзімділігі), тәртібі;</w:t>
      </w:r>
    </w:p>
    <w:p>
      <w:pPr>
        <w:spacing w:after="0"/>
        <w:ind w:left="0"/>
        <w:jc w:val="both"/>
      </w:pPr>
      <w:r>
        <w:rPr>
          <w:rFonts w:ascii="Times New Roman"/>
          <w:b w:val="false"/>
          <w:i w:val="false"/>
          <w:color w:val="000000"/>
          <w:sz w:val="28"/>
        </w:rPr>
        <w:t>
      6) Ұйымның, ақпаратты жеткізушінің және сақтандыру есебін алушының құқықтары мен міндеттері;</w:t>
      </w:r>
    </w:p>
    <w:p>
      <w:pPr>
        <w:spacing w:after="0"/>
        <w:ind w:left="0"/>
        <w:jc w:val="both"/>
      </w:pPr>
      <w:r>
        <w:rPr>
          <w:rFonts w:ascii="Times New Roman"/>
          <w:b w:val="false"/>
          <w:i w:val="false"/>
          <w:color w:val="000000"/>
          <w:sz w:val="28"/>
        </w:rPr>
        <w:t>
      7) Ұйымның, ақпаратты жеткізушінің және сақтандыру есебін алушының жауаптылығы;</w:t>
      </w:r>
    </w:p>
    <w:p>
      <w:pPr>
        <w:spacing w:after="0"/>
        <w:ind w:left="0"/>
        <w:jc w:val="both"/>
      </w:pPr>
      <w:r>
        <w:rPr>
          <w:rFonts w:ascii="Times New Roman"/>
          <w:b w:val="false"/>
          <w:i w:val="false"/>
          <w:color w:val="000000"/>
          <w:sz w:val="28"/>
        </w:rPr>
        <w:t>
      8) Ұйымның жұмыс істеу режимі.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2-2-тармақпен толықтырылды - ҚР Қаржы нарығын және қаржы ұйымдарын реттеу мен қадағалау агенттігі Басқармасының 2010.09.03 </w:t>
      </w:r>
      <w:r>
        <w:rPr>
          <w:rFonts w:ascii="Times New Roman"/>
          <w:b w:val="false"/>
          <w:i w:val="false"/>
          <w:color w:val="000000"/>
          <w:sz w:val="28"/>
        </w:rPr>
        <w:t>N 137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137" w:id="27"/>
    <w:p>
      <w:pPr>
        <w:spacing w:after="0"/>
        <w:ind w:left="0"/>
        <w:jc w:val="both"/>
      </w:pPr>
      <w:r>
        <w:rPr>
          <w:rFonts w:ascii="Times New Roman"/>
          <w:b w:val="false"/>
          <w:i w:val="false"/>
          <w:color w:val="000000"/>
          <w:sz w:val="28"/>
        </w:rPr>
        <w:t xml:space="preserve">
      2-3. Сақтандыру қызметі туралы Заңның 79-бабының </w:t>
      </w:r>
      <w:r>
        <w:rPr>
          <w:rFonts w:ascii="Times New Roman"/>
          <w:b w:val="false"/>
          <w:i w:val="false"/>
          <w:color w:val="000000"/>
          <w:sz w:val="28"/>
        </w:rPr>
        <w:t>7-тармағында</w:t>
      </w:r>
      <w:r>
        <w:rPr>
          <w:rFonts w:ascii="Times New Roman"/>
          <w:b w:val="false"/>
          <w:i w:val="false"/>
          <w:color w:val="000000"/>
          <w:sz w:val="28"/>
        </w:rPr>
        <w:t xml:space="preserve"> белгіленген Ұйымның функцияларынан басқа, Ұйым:</w:t>
      </w:r>
    </w:p>
    <w:bookmarkEnd w:id="27"/>
    <w:bookmarkStart w:name="z138" w:id="28"/>
    <w:p>
      <w:pPr>
        <w:spacing w:after="0"/>
        <w:ind w:left="0"/>
        <w:jc w:val="both"/>
      </w:pPr>
      <w:r>
        <w:rPr>
          <w:rFonts w:ascii="Times New Roman"/>
          <w:b w:val="false"/>
          <w:i w:val="false"/>
          <w:color w:val="000000"/>
          <w:sz w:val="28"/>
        </w:rPr>
        <w:t>
      1) сақтандыру есептерін алушылардың қызметін автоматтандыру үшін мамандандырылған бағдарламалық қамтылымды әзірлеуді және ұсынуды жүзеге асырады;</w:t>
      </w:r>
    </w:p>
    <w:bookmarkEnd w:id="28"/>
    <w:bookmarkStart w:name="z139" w:id="29"/>
    <w:p>
      <w:pPr>
        <w:spacing w:after="0"/>
        <w:ind w:left="0"/>
        <w:jc w:val="both"/>
      </w:pPr>
      <w:r>
        <w:rPr>
          <w:rFonts w:ascii="Times New Roman"/>
          <w:b w:val="false"/>
          <w:i w:val="false"/>
          <w:color w:val="000000"/>
          <w:sz w:val="28"/>
        </w:rPr>
        <w:t>
      2) қызмет көрсетуді проактивті режимде жүзеге асырады, олардың ұсынылу тәртібін Ұйым Сақтандыру қызметі туралы заңда және Талаптарда белгіленген шектеулерді ескере отырып, дербес айқындайды.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2-3-тармақпен толықтырылды - ҚР Қаржы нарығын реттеу және дамыту агенттігі Басқармасының 23.12.2025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30"/>
    <w:p>
      <w:pPr>
        <w:spacing w:after="0"/>
        <w:ind w:left="0"/>
        <w:jc w:val="left"/>
      </w:pPr>
      <w:r>
        <w:rPr>
          <w:rFonts w:ascii="Times New Roman"/>
          <w:b/>
          <w:i w:val="false"/>
          <w:color w:val="000000"/>
        </w:rPr>
        <w:t xml:space="preserve">  2-тарау. Сақтандыру есептерін қалыптастыру және пайдалану</w:t>
      </w:r>
    </w:p>
    <w:bookmarkEnd w:id="30"/>
    <w:bookmarkStart w:name="z100" w:id="31"/>
    <w:p>
      <w:pPr>
        <w:spacing w:after="0"/>
        <w:ind w:left="0"/>
        <w:jc w:val="both"/>
      </w:pPr>
      <w:r>
        <w:rPr>
          <w:rFonts w:ascii="Times New Roman"/>
          <w:b w:val="false"/>
          <w:i w:val="false"/>
          <w:color w:val="000000"/>
          <w:sz w:val="28"/>
        </w:rPr>
        <w:t xml:space="preserve">
      3. Сақтандыру есептерін қалыптастыру үшін Сақтандыру қызметі туралы заңның 80-бабы </w:t>
      </w:r>
      <w:r>
        <w:rPr>
          <w:rFonts w:ascii="Times New Roman"/>
          <w:b w:val="false"/>
          <w:i w:val="false"/>
          <w:color w:val="000000"/>
          <w:sz w:val="28"/>
        </w:rPr>
        <w:t>3-тармағының</w:t>
      </w:r>
      <w:r>
        <w:rPr>
          <w:rFonts w:ascii="Times New Roman"/>
          <w:b w:val="false"/>
          <w:i w:val="false"/>
          <w:color w:val="000000"/>
          <w:sz w:val="28"/>
        </w:rPr>
        <w:t xml:space="preserve"> 1) және 1-1) тармақшаларында көрсетілген Ұйымның және ақпаратты жеткізушінің арасында ақпаратты ұсыну және (немесе) сақтандыру есептерін алу шарты жасалады.</w:t>
      </w:r>
    </w:p>
    <w:bookmarkEnd w:id="31"/>
    <w:p>
      <w:pPr>
        <w:spacing w:after="0"/>
        <w:ind w:left="0"/>
        <w:jc w:val="both"/>
      </w:pPr>
      <w:r>
        <w:rPr>
          <w:rFonts w:ascii="Times New Roman"/>
          <w:b w:val="false"/>
          <w:i w:val="false"/>
          <w:color w:val="000000"/>
          <w:sz w:val="28"/>
        </w:rPr>
        <w:t xml:space="preserve">
      Ақпаратты ұсыну және (немесе) сақтандыру есептерін алу туралы шарттың мазмұнына қойылатын талаптар Сақтандыру қызметі туралы заңның </w:t>
      </w:r>
      <w:r>
        <w:rPr>
          <w:rFonts w:ascii="Times New Roman"/>
          <w:b w:val="false"/>
          <w:i w:val="false"/>
          <w:color w:val="000000"/>
          <w:sz w:val="28"/>
        </w:rPr>
        <w:t>83-бабында</w:t>
      </w:r>
      <w:r>
        <w:rPr>
          <w:rFonts w:ascii="Times New Roman"/>
          <w:b w:val="false"/>
          <w:i w:val="false"/>
          <w:color w:val="000000"/>
          <w:sz w:val="28"/>
        </w:rPr>
        <w:t xml:space="preserve">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23.11.2022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 w:id="32"/>
    <w:p>
      <w:pPr>
        <w:spacing w:after="0"/>
        <w:ind w:left="0"/>
        <w:jc w:val="both"/>
      </w:pPr>
      <w:r>
        <w:rPr>
          <w:rFonts w:ascii="Times New Roman"/>
          <w:b w:val="false"/>
          <w:i w:val="false"/>
          <w:color w:val="000000"/>
          <w:sz w:val="28"/>
        </w:rPr>
        <w:t xml:space="preserve">
       4. Сақтандыру қызметі туралы Заңның 80-бабының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ақпаратты жеткізушілерін Ұйымда тіркеу Сақтандыру қызметі туралы Заңның 84-бабына сәйкес жүзеге асырылады.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өзгерту еггізілді - ҚР Қаржы нарығын және қаржы ұйымдарын реттеу мен қадағалау агенттігі Басқармасының 2010.09.03 </w:t>
      </w:r>
      <w:r>
        <w:rPr>
          <w:rFonts w:ascii="Times New Roman"/>
          <w:b w:val="false"/>
          <w:i w:val="false"/>
          <w:color w:val="000000"/>
          <w:sz w:val="28"/>
        </w:rPr>
        <w:t>N 137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2010.12.27 </w:t>
      </w:r>
      <w:r>
        <w:rPr>
          <w:rFonts w:ascii="Times New Roman"/>
          <w:b w:val="false"/>
          <w:i w:val="false"/>
          <w:color w:val="000000"/>
          <w:sz w:val="28"/>
        </w:rPr>
        <w:t>№ 183</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p>
    <w:bookmarkStart w:name="z11" w:id="33"/>
    <w:p>
      <w:pPr>
        <w:spacing w:after="0"/>
        <w:ind w:left="0"/>
        <w:jc w:val="both"/>
      </w:pPr>
      <w:r>
        <w:rPr>
          <w:rFonts w:ascii="Times New Roman"/>
          <w:b w:val="false"/>
          <w:i w:val="false"/>
          <w:color w:val="000000"/>
          <w:sz w:val="28"/>
        </w:rPr>
        <w:t xml:space="preserve">
      5. Сақтандыру қызметі туралы заңның 80-бабының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сақтандыру есебін алушылардан сақтандыру есебін қағаз тасымалдағышта ұсыну туралы сұрау салу түскен кезде Ұйым осындай алушыларға есеп сұрау салуды алған күннен бастап екі жұмыс күні ішінде табыс етеді.</w:t>
      </w:r>
    </w:p>
    <w:bookmarkEnd w:id="33"/>
    <w:p>
      <w:pPr>
        <w:spacing w:after="0"/>
        <w:ind w:left="0"/>
        <w:jc w:val="both"/>
      </w:pPr>
      <w:r>
        <w:rPr>
          <w:rFonts w:ascii="Times New Roman"/>
          <w:b w:val="false"/>
          <w:i w:val="false"/>
          <w:color w:val="000000"/>
          <w:sz w:val="28"/>
        </w:rPr>
        <w:t xml:space="preserve">
      Сақтандыру қызметі туралы заңның 80-бабының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сақтандыру есебін беру Сақтандыру қызметі туралы заңның 80-бабының </w:t>
      </w:r>
      <w:r>
        <w:rPr>
          <w:rFonts w:ascii="Times New Roman"/>
          <w:b w:val="false"/>
          <w:i w:val="false"/>
          <w:color w:val="000000"/>
          <w:sz w:val="28"/>
        </w:rPr>
        <w:t>6-тармағына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Электрондық нысанда сақтандыру есебін беру туралы сақтандыру есептерін алушылардың сұрау салуы мынадай тәсілдердің бірімен расталады:</w:t>
      </w:r>
    </w:p>
    <w:p>
      <w:pPr>
        <w:spacing w:after="0"/>
        <w:ind w:left="0"/>
        <w:jc w:val="both"/>
      </w:pPr>
      <w:r>
        <w:rPr>
          <w:rFonts w:ascii="Times New Roman"/>
          <w:b w:val="false"/>
          <w:i w:val="false"/>
          <w:color w:val="000000"/>
          <w:sz w:val="28"/>
        </w:rPr>
        <w:t>
      1) биометриялық сәйкестендіру құралдарымен;</w:t>
      </w:r>
    </w:p>
    <w:p>
      <w:pPr>
        <w:spacing w:after="0"/>
        <w:ind w:left="0"/>
        <w:jc w:val="both"/>
      </w:pPr>
      <w:r>
        <w:rPr>
          <w:rFonts w:ascii="Times New Roman"/>
          <w:b w:val="false"/>
          <w:i w:val="false"/>
          <w:color w:val="000000"/>
          <w:sz w:val="28"/>
        </w:rPr>
        <w:t>
      2) электрондық цифрлық қолтаңбамен;</w:t>
      </w:r>
    </w:p>
    <w:p>
      <w:pPr>
        <w:spacing w:after="0"/>
        <w:ind w:left="0"/>
        <w:jc w:val="both"/>
      </w:pPr>
      <w:r>
        <w:rPr>
          <w:rFonts w:ascii="Times New Roman"/>
          <w:b w:val="false"/>
          <w:i w:val="false"/>
          <w:color w:val="000000"/>
          <w:sz w:val="28"/>
        </w:rPr>
        <w:t>
      3) бір реттік құпия сөзді жасау және енгізу.</w:t>
      </w:r>
    </w:p>
    <w:p>
      <w:pPr>
        <w:spacing w:after="0"/>
        <w:ind w:left="0"/>
        <w:jc w:val="both"/>
      </w:pPr>
      <w:r>
        <w:rPr>
          <w:rFonts w:ascii="Times New Roman"/>
          <w:b w:val="false"/>
          <w:i w:val="false"/>
          <w:color w:val="000000"/>
          <w:sz w:val="28"/>
        </w:rPr>
        <w:t>
      Биометриялық сәйкестендіру, электрондық цифрлық қолтаңбаны қолдану, сондай-ақ бір реттік парольді жасау және жіберу процестерін Ұйым Қазақстан Республикасының цифрландыру, электрондық құжат және электрондық қолтаңба саласындағы заңнамасында белгіленген талаптарды, сондай-ақ ақпараттық қауіпсіздік және дербес деректерді қорғау саласындағы талаптарды ескере отырып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реттеу және дамыту агенттігі Басқармасының 23.12.2025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 w:id="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color w:val="000000"/>
          <w:sz w:val="28"/>
        </w:rPr>
        <w:t>Алып</w:t>
      </w:r>
      <w:r>
        <w:rPr>
          <w:rFonts w:ascii="Times New Roman"/>
          <w:b w:val="false"/>
          <w:i w:val="false"/>
          <w:color w:val="000000"/>
          <w:sz w:val="28"/>
        </w:rPr>
        <w:t xml:space="preserve"> тасталды - ҚР Қаржы нарығын және қаржы ұйымдарын реттеу мен қадағалау агенттігі Басқармасының 2010.09.03 </w:t>
      </w:r>
      <w:r>
        <w:rPr>
          <w:rFonts w:ascii="Times New Roman"/>
          <w:b w:val="false"/>
          <w:i w:val="false"/>
          <w:color w:val="000000"/>
          <w:sz w:val="28"/>
        </w:rPr>
        <w:t>N 137</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000000"/>
          <w:sz w:val="28"/>
        </w:rPr>
        <w:t xml:space="preserve"> қараңыз) Қаулысымен.</w:t>
      </w:r>
    </w:p>
    <w:bookmarkEnd w:id="34"/>
    <w:bookmarkStart w:name="z13" w:id="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color w:val="000000"/>
          <w:sz w:val="28"/>
        </w:rPr>
        <w:t>Алып</w:t>
      </w:r>
      <w:r>
        <w:rPr>
          <w:rFonts w:ascii="Times New Roman"/>
          <w:b w:val="false"/>
          <w:i w:val="false"/>
          <w:color w:val="000000"/>
          <w:sz w:val="28"/>
        </w:rPr>
        <w:t xml:space="preserve"> тасталды - ҚР Қаржы нарығын және қаржы ұйымдарын реттеу мен қадағалау агенттігі Басқармасының 2010.09.03 </w:t>
      </w:r>
      <w:r>
        <w:rPr>
          <w:rFonts w:ascii="Times New Roman"/>
          <w:b w:val="false"/>
          <w:i w:val="false"/>
          <w:color w:val="000000"/>
          <w:sz w:val="28"/>
        </w:rPr>
        <w:t>N 137</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000000"/>
          <w:sz w:val="28"/>
        </w:rPr>
        <w:t xml:space="preserve"> қараңыз) Қаулысымен.</w:t>
      </w:r>
    </w:p>
    <w:bookmarkEnd w:id="35"/>
    <w:bookmarkStart w:name="z14" w:id="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Алып тасталды - ҚР Қаржы нарығын және қаржы ұйымдарын реттеу мен қадағалау агенттігі Басқармасының 2010.12.27 </w:t>
      </w:r>
      <w:r>
        <w:rPr>
          <w:rFonts w:ascii="Times New Roman"/>
          <w:b w:val="false"/>
          <w:i w:val="false"/>
          <w:color w:val="000000"/>
          <w:sz w:val="28"/>
        </w:rPr>
        <w:t>№ 183</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000000"/>
          <w:sz w:val="28"/>
        </w:rPr>
        <w:t xml:space="preserve"> қараңыз) Қаулысымен.</w:t>
      </w:r>
    </w:p>
    <w:bookmarkEnd w:id="36"/>
    <w:bookmarkStart w:name="z15" w:id="37"/>
    <w:p>
      <w:pPr>
        <w:spacing w:after="0"/>
        <w:ind w:left="0"/>
        <w:jc w:val="both"/>
      </w:pPr>
      <w:r>
        <w:rPr>
          <w:rFonts w:ascii="Times New Roman"/>
          <w:b w:val="false"/>
          <w:i w:val="false"/>
          <w:color w:val="000000"/>
          <w:sz w:val="28"/>
        </w:rPr>
        <w:t xml:space="preserve">
      9. Деректер базасының субъектісіне арналған сақтандыру есебінде сақтандыру есебін қабылдаушылардың берілген күнін, атауын және деректемелерін көрсеткен барлық берілген сақтандыру есептері туралы ақпарат болуы тиіс. </w:t>
      </w:r>
    </w:p>
    <w:bookmarkEnd w:id="37"/>
    <w:bookmarkStart w:name="z16" w:id="38"/>
    <w:p>
      <w:pPr>
        <w:spacing w:after="0"/>
        <w:ind w:left="0"/>
        <w:jc w:val="both"/>
      </w:pPr>
      <w:r>
        <w:rPr>
          <w:rFonts w:ascii="Times New Roman"/>
          <w:b w:val="false"/>
          <w:i w:val="false"/>
          <w:color w:val="000000"/>
          <w:sz w:val="28"/>
        </w:rPr>
        <w:t>
      10. Ұйым сақтандыру есептерін ұсыну кезінде барлық ақпаратты жеткізушілерді және осы ақпаратты Ұйымның алған күнін көрсетеді.</w:t>
      </w:r>
    </w:p>
    <w:bookmarkEnd w:id="38"/>
    <w:bookmarkStart w:name="z101" w:id="39"/>
    <w:p>
      <w:pPr>
        <w:spacing w:after="0"/>
        <w:ind w:left="0"/>
        <w:jc w:val="both"/>
      </w:pPr>
      <w:r>
        <w:rPr>
          <w:rFonts w:ascii="Times New Roman"/>
          <w:b w:val="false"/>
          <w:i w:val="false"/>
          <w:color w:val="000000"/>
          <w:sz w:val="28"/>
        </w:rPr>
        <w:t xml:space="preserve">
      10-1. Сақтандыру қызметі туралы заңның 80-бабының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көрсетілген ақпарат жеткізуші Ұйымға Нормативтік құқықтық актілерді мемлекеттік тіркеу тізілімінде № 6164 болып тіркелген, "Сақтандыру ұйымының, Қазақстан Республикасы бейрезидент-сақтандыру ұйымы филиалының сақтандыру, оның ішінде сақтандыру нарығының қатысушыларымен өзара қарым-қатынастағы қызметін жүзеге асыруына, сақтандыру ұйымы мен сақтандыру агентінің арасында жасалатын тапсырма шартына қойылатын және сақтандыру агентінің сақтандыру нарығында делдалдық қызметті жүзеге асыруға өкілеттіктеріне қойылатын талаптарды, сондай-ақ сақтандыру агенттерін оқытудың ең қысқа бағдарламасын және оқытуды жүргізудің тәртібіне қойылатын талаптарды бекіту туралы" Қазақстан Республикасы Қаржы нарығын және қаржы ұйымдарын реттеу мен қадағалау агенттігі Басқармасының 2010 жылғы 1 наурыздағы № 25 </w:t>
      </w:r>
      <w:r>
        <w:rPr>
          <w:rFonts w:ascii="Times New Roman"/>
          <w:b w:val="false"/>
          <w:i w:val="false"/>
          <w:color w:val="000000"/>
          <w:sz w:val="28"/>
        </w:rPr>
        <w:t>қаулысымен</w:t>
      </w:r>
      <w:r>
        <w:rPr>
          <w:rFonts w:ascii="Times New Roman"/>
          <w:b w:val="false"/>
          <w:i w:val="false"/>
          <w:color w:val="000000"/>
          <w:sz w:val="28"/>
        </w:rPr>
        <w:t xml:space="preserve"> көзделген мәліметтерді міндетті сақтандыру түрлері бойынша, сақтандырудың міндетті түрлері шеңберінде (жүктелген сақтандыруды қоспағанда) бірлесіп сақтандыру шарттары бойынша - сақтандырудың ерікті түрлері бойынша, сақтандырудың, қайта сақтандырудың және бірлескен қайта сақтандырудың жүктелген және ерікті түрлері шеңберінде бірлесіп сақтандыру шарттары бойынша есепті айдан кейінгі айдың 6 (алтыншы) жұмыс күнінен кешіктірілмейтін мерзімде, нақты уақыт режимінде ұсынады.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10-1-тармақпен толықтырылды - ҚР Қаржы нарығын және қаржы ұйымдарын реттеу мен қадағалау агенттігі Басқармасының 2010.09.03 </w:t>
      </w:r>
      <w:r>
        <w:rPr>
          <w:rFonts w:ascii="Times New Roman"/>
          <w:b w:val="false"/>
          <w:i w:val="false"/>
          <w:color w:val="000000"/>
          <w:sz w:val="28"/>
        </w:rPr>
        <w:t>N 137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 жаңа редакцияда - ҚР Қаржы нарығын реттеу және дамыту агенттігі Басқармасының 23.12.2025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 w:id="40"/>
    <w:p>
      <w:pPr>
        <w:spacing w:after="0"/>
        <w:ind w:left="0"/>
        <w:jc w:val="both"/>
      </w:pPr>
      <w:r>
        <w:rPr>
          <w:rFonts w:ascii="Times New Roman"/>
          <w:b w:val="false"/>
          <w:i w:val="false"/>
          <w:color w:val="000000"/>
          <w:sz w:val="28"/>
        </w:rPr>
        <w:t xml:space="preserve">
      11. Сақтандыру қызметі туралы заңның 80-бабы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көрсетілген ақпаратты жеткізуші Ұйымға Нормативтік құқықтық актілерді мемлекеттік тіркеу тізілімінде № 17806 болып тіркелген "Сақтандыру полистерінің мазмұнына және ресімделу тәртібіне қойылатын талаптарды белгілеу туралы" Қазақстан Республикасының Ұлттық Банкі Басқармасының 2018 жылғы 29 қазандағы № 269 </w:t>
      </w:r>
      <w:r>
        <w:rPr>
          <w:rFonts w:ascii="Times New Roman"/>
          <w:b w:val="false"/>
          <w:i w:val="false"/>
          <w:color w:val="000000"/>
          <w:sz w:val="28"/>
        </w:rPr>
        <w:t>қаулысында</w:t>
      </w:r>
      <w:r>
        <w:rPr>
          <w:rFonts w:ascii="Times New Roman"/>
          <w:b w:val="false"/>
          <w:i w:val="false"/>
          <w:color w:val="000000"/>
          <w:sz w:val="28"/>
        </w:rPr>
        <w:t xml:space="preserve"> көзделген мәліметтерді міндетті сақтандыру түрлері бойынша, сақтандырудың міндетті түрлері шеңберінде (жүктелген сақтандыруды қоспағанда) бірлесіп сақтандыру шарттары бойынша және сақтандырудың ерікті түрлері бойынша есепті айдан кейінгі айдың 6 (алтыншы) жұмыс күнінен кешіктірілмейтін мерзімде, сақтандырудың, қайта сақтандырудың және бірлескен қайта сақтандырудың жүктелген және ерікті түрлері шеңберінде бірлесіп сақтандыру шарттары бойынша нақты уақыт режимінде ұсынады.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нарығын реттеу және дамыту агенттігі Басқармасының 23.12.2025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6" w:id="41"/>
    <w:p>
      <w:pPr>
        <w:spacing w:after="0"/>
        <w:ind w:left="0"/>
        <w:jc w:val="both"/>
      </w:pPr>
      <w:r>
        <w:rPr>
          <w:rFonts w:ascii="Times New Roman"/>
          <w:b w:val="false"/>
          <w:i w:val="false"/>
          <w:color w:val="000000"/>
          <w:sz w:val="28"/>
        </w:rPr>
        <w:t xml:space="preserve">
      11-1. Көлік құралдары иелерінің азаматтық-құқықтық жауапкершілігін міндетті сақтандыру шартын жасасқан кезде Сақтандыру қызметі туралы заңның 80-бабы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көрсетілген ақпаратты жеткізуші Қазақстан Республикасының аумағына уақытша кіретін (алып кіргізілетін) автокөлік құралдары бойынша мынадай мәліметтерді нақты уақыт режимінде ұсынады:</w:t>
      </w:r>
    </w:p>
    <w:bookmarkEnd w:id="41"/>
    <w:p>
      <w:pPr>
        <w:spacing w:after="0"/>
        <w:ind w:left="0"/>
        <w:jc w:val="both"/>
      </w:pPr>
      <w:r>
        <w:rPr>
          <w:rFonts w:ascii="Times New Roman"/>
          <w:b w:val="false"/>
          <w:i w:val="false"/>
          <w:color w:val="000000"/>
          <w:sz w:val="28"/>
        </w:rPr>
        <w:t>
      1) сақтандыру шартының түрі (стандартты, кешенді);</w:t>
      </w:r>
    </w:p>
    <w:p>
      <w:pPr>
        <w:spacing w:after="0"/>
        <w:ind w:left="0"/>
        <w:jc w:val="both"/>
      </w:pPr>
      <w:r>
        <w:rPr>
          <w:rFonts w:ascii="Times New Roman"/>
          <w:b w:val="false"/>
          <w:i w:val="false"/>
          <w:color w:val="000000"/>
          <w:sz w:val="28"/>
        </w:rPr>
        <w:t>
      2) сақтандыру шартының Ұйым берген бірегей нөмірі;</w:t>
      </w:r>
    </w:p>
    <w:p>
      <w:pPr>
        <w:spacing w:after="0"/>
        <w:ind w:left="0"/>
        <w:jc w:val="both"/>
      </w:pPr>
      <w:r>
        <w:rPr>
          <w:rFonts w:ascii="Times New Roman"/>
          <w:b w:val="false"/>
          <w:i w:val="false"/>
          <w:color w:val="000000"/>
          <w:sz w:val="28"/>
        </w:rPr>
        <w:t>
      3) сақтандыру полисінің қолданыс мерзімі;</w:t>
      </w:r>
    </w:p>
    <w:p>
      <w:pPr>
        <w:spacing w:after="0"/>
        <w:ind w:left="0"/>
        <w:jc w:val="both"/>
      </w:pPr>
      <w:r>
        <w:rPr>
          <w:rFonts w:ascii="Times New Roman"/>
          <w:b w:val="false"/>
          <w:i w:val="false"/>
          <w:color w:val="000000"/>
          <w:sz w:val="28"/>
        </w:rPr>
        <w:t>
      4) өтініш беруші туралы мәліметтер:</w:t>
      </w:r>
    </w:p>
    <w:p>
      <w:pPr>
        <w:spacing w:after="0"/>
        <w:ind w:left="0"/>
        <w:jc w:val="both"/>
      </w:pPr>
      <w:r>
        <w:rPr>
          <w:rFonts w:ascii="Times New Roman"/>
          <w:b w:val="false"/>
          <w:i w:val="false"/>
          <w:color w:val="000000"/>
          <w:sz w:val="28"/>
        </w:rPr>
        <w:t>
      тегі, аты, әкесінің аты (ол бар болса), туған күні, тұрғылықты жері (жеке тұлға үшін);</w:t>
      </w:r>
    </w:p>
    <w:p>
      <w:pPr>
        <w:spacing w:after="0"/>
        <w:ind w:left="0"/>
        <w:jc w:val="both"/>
      </w:pPr>
      <w:r>
        <w:rPr>
          <w:rFonts w:ascii="Times New Roman"/>
          <w:b w:val="false"/>
          <w:i w:val="false"/>
          <w:color w:val="000000"/>
          <w:sz w:val="28"/>
        </w:rPr>
        <w:t>
      жүргізуші куәлігінің сериясы, нөмірі, берілген күні, жүргізу стажы (жеке тұлға үшін);</w:t>
      </w:r>
    </w:p>
    <w:p>
      <w:pPr>
        <w:spacing w:after="0"/>
        <w:ind w:left="0"/>
        <w:jc w:val="both"/>
      </w:pPr>
      <w:r>
        <w:rPr>
          <w:rFonts w:ascii="Times New Roman"/>
          <w:b w:val="false"/>
          <w:i w:val="false"/>
          <w:color w:val="000000"/>
          <w:sz w:val="28"/>
        </w:rPr>
        <w:t>
      атауы, орналасқан орны (заңды тұлға үшін);</w:t>
      </w:r>
    </w:p>
    <w:p>
      <w:pPr>
        <w:spacing w:after="0"/>
        <w:ind w:left="0"/>
        <w:jc w:val="both"/>
      </w:pPr>
      <w:r>
        <w:rPr>
          <w:rFonts w:ascii="Times New Roman"/>
          <w:b w:val="false"/>
          <w:i w:val="false"/>
          <w:color w:val="000000"/>
          <w:sz w:val="28"/>
        </w:rPr>
        <w:t>
      резиденттік белгісі (Қазақстан Республикасының резиденті немесе бейрезиденті);</w:t>
      </w:r>
    </w:p>
    <w:p>
      <w:pPr>
        <w:spacing w:after="0"/>
        <w:ind w:left="0"/>
        <w:jc w:val="both"/>
      </w:pPr>
      <w:r>
        <w:rPr>
          <w:rFonts w:ascii="Times New Roman"/>
          <w:b w:val="false"/>
          <w:i w:val="false"/>
          <w:color w:val="000000"/>
          <w:sz w:val="28"/>
        </w:rPr>
        <w:t>
      5) автокөлік құралы туралы мәліметтер:</w:t>
      </w:r>
    </w:p>
    <w:p>
      <w:pPr>
        <w:spacing w:after="0"/>
        <w:ind w:left="0"/>
        <w:jc w:val="both"/>
      </w:pPr>
      <w:r>
        <w:rPr>
          <w:rFonts w:ascii="Times New Roman"/>
          <w:b w:val="false"/>
          <w:i w:val="false"/>
          <w:color w:val="000000"/>
          <w:sz w:val="28"/>
        </w:rPr>
        <w:t>
      көлік құралының алып кіргізу мерзіміне тіркелгенін растайтын құжат;</w:t>
      </w:r>
    </w:p>
    <w:p>
      <w:pPr>
        <w:spacing w:after="0"/>
        <w:ind w:left="0"/>
        <w:jc w:val="both"/>
      </w:pPr>
      <w:r>
        <w:rPr>
          <w:rFonts w:ascii="Times New Roman"/>
          <w:b w:val="false"/>
          <w:i w:val="false"/>
          <w:color w:val="000000"/>
          <w:sz w:val="28"/>
        </w:rPr>
        <w:t xml:space="preserve">
      "Көлік құралдары иелерінің азаматтық-құқықтық жауапкершілігін міндетті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Міндетті сақтандыру туралы Заң) сәйкес көлік құралының типі;</w:t>
      </w:r>
    </w:p>
    <w:p>
      <w:pPr>
        <w:spacing w:after="0"/>
        <w:ind w:left="0"/>
        <w:jc w:val="both"/>
      </w:pPr>
      <w:r>
        <w:rPr>
          <w:rFonts w:ascii="Times New Roman"/>
          <w:b w:val="false"/>
          <w:i w:val="false"/>
          <w:color w:val="000000"/>
          <w:sz w:val="28"/>
        </w:rPr>
        <w:t>
      шығарылған жылы;</w:t>
      </w:r>
    </w:p>
    <w:p>
      <w:pPr>
        <w:spacing w:after="0"/>
        <w:ind w:left="0"/>
        <w:jc w:val="both"/>
      </w:pPr>
      <w:r>
        <w:rPr>
          <w:rFonts w:ascii="Times New Roman"/>
          <w:b w:val="false"/>
          <w:i w:val="false"/>
          <w:color w:val="000000"/>
          <w:sz w:val="28"/>
        </w:rPr>
        <w:t>
      шанағының нөмірі;</w:t>
      </w:r>
    </w:p>
    <w:p>
      <w:pPr>
        <w:spacing w:after="0"/>
        <w:ind w:left="0"/>
        <w:jc w:val="both"/>
      </w:pPr>
      <w:r>
        <w:rPr>
          <w:rFonts w:ascii="Times New Roman"/>
          <w:b w:val="false"/>
          <w:i w:val="false"/>
          <w:color w:val="000000"/>
          <w:sz w:val="28"/>
        </w:rPr>
        <w:t>
      6) сақтандырылушы (сақтандырылушылар) туралы мәліметтер:</w:t>
      </w:r>
    </w:p>
    <w:p>
      <w:pPr>
        <w:spacing w:after="0"/>
        <w:ind w:left="0"/>
        <w:jc w:val="both"/>
      </w:pPr>
      <w:r>
        <w:rPr>
          <w:rFonts w:ascii="Times New Roman"/>
          <w:b w:val="false"/>
          <w:i w:val="false"/>
          <w:color w:val="000000"/>
          <w:sz w:val="28"/>
        </w:rPr>
        <w:t>
      тегі, аты, әкесінің аты (бар болса), туған күні, тұрғылықты жері;</w:t>
      </w:r>
    </w:p>
    <w:p>
      <w:pPr>
        <w:spacing w:after="0"/>
        <w:ind w:left="0"/>
        <w:jc w:val="both"/>
      </w:pPr>
      <w:r>
        <w:rPr>
          <w:rFonts w:ascii="Times New Roman"/>
          <w:b w:val="false"/>
          <w:i w:val="false"/>
          <w:color w:val="000000"/>
          <w:sz w:val="28"/>
        </w:rPr>
        <w:t>
      жүргізуші куәлігінің сериясы, нөмірі, берілген күні, жүргізу стажы.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11-1-тармақпен толықтырылды - ҚР Қаржы нарығын және қаржы ұйымдарын реттеу мен қадағалау агенттігі Басқармасының 2009.09.26 </w:t>
      </w:r>
      <w:r>
        <w:rPr>
          <w:rFonts w:ascii="Times New Roman"/>
          <w:b w:val="false"/>
          <w:i w:val="false"/>
          <w:color w:val="000000"/>
          <w:sz w:val="28"/>
        </w:rPr>
        <w:t>N 216</w:t>
      </w:r>
      <w:r>
        <w:rPr>
          <w:rFonts w:ascii="Times New Roman"/>
          <w:b w:val="false"/>
          <w:i w:val="false"/>
          <w:color w:val="ff0000"/>
          <w:sz w:val="28"/>
        </w:rPr>
        <w:t xml:space="preserve">; жаңа редакцияда - ҚР Қаржы нарығын реттеу және дамыту агенттігі Басқармасының 23.11.2022 </w:t>
      </w:r>
      <w:r>
        <w:rPr>
          <w:rFonts w:ascii="Times New Roman"/>
          <w:b w:val="false"/>
          <w:i w:val="false"/>
          <w:color w:val="000000"/>
          <w:sz w:val="28"/>
        </w:rPr>
        <w:t>№ 101</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қаулыларымен.</w:t>
      </w:r>
      <w:r>
        <w:br/>
      </w:r>
      <w:r>
        <w:rPr>
          <w:rFonts w:ascii="Times New Roman"/>
          <w:b w:val="false"/>
          <w:i w:val="false"/>
          <w:color w:val="000000"/>
          <w:sz w:val="28"/>
        </w:rPr>
        <w:t>
</w:t>
      </w:r>
    </w:p>
    <w:bookmarkStart w:name="z119" w:id="42"/>
    <w:p>
      <w:pPr>
        <w:spacing w:after="0"/>
        <w:ind w:left="0"/>
        <w:jc w:val="both"/>
      </w:pPr>
      <w:r>
        <w:rPr>
          <w:rFonts w:ascii="Times New Roman"/>
          <w:b w:val="false"/>
          <w:i w:val="false"/>
          <w:color w:val="000000"/>
          <w:sz w:val="28"/>
        </w:rPr>
        <w:t xml:space="preserve">
      11-2. Сақтандыру қызметі туралы заңның 80-бабы </w:t>
      </w:r>
      <w:r>
        <w:rPr>
          <w:rFonts w:ascii="Times New Roman"/>
          <w:b w:val="false"/>
          <w:i w:val="false"/>
          <w:color w:val="000000"/>
          <w:sz w:val="28"/>
        </w:rPr>
        <w:t>3-тармағының</w:t>
      </w:r>
      <w:r>
        <w:rPr>
          <w:rFonts w:ascii="Times New Roman"/>
          <w:b w:val="false"/>
          <w:i w:val="false"/>
          <w:color w:val="000000"/>
          <w:sz w:val="28"/>
        </w:rPr>
        <w:t xml:space="preserve"> 1-1) тармақшасында көрсетілген ақпаратты жеткізуші Ұйымға ақпарат ұсыну туралы Ұйыммен жасалған шарт негізінде сақтандыру төлемдеріне кепілдік беру жүйесіне енгізілген сақтандырудың кепілдік берілген сыныптары (түрлері) шеңберінде мәліметтер ұсынады.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11-2-тармақпен толықтырылды – ҚР Қаржы нарығын реттеу және дамыту агенттігі Басқармасының 23.11.2022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0" w:id="43"/>
    <w:p>
      <w:pPr>
        <w:spacing w:after="0"/>
        <w:ind w:left="0"/>
        <w:jc w:val="both"/>
      </w:pPr>
      <w:r>
        <w:rPr>
          <w:rFonts w:ascii="Times New Roman"/>
          <w:b w:val="false"/>
          <w:i w:val="false"/>
          <w:color w:val="000000"/>
          <w:sz w:val="28"/>
        </w:rPr>
        <w:t xml:space="preserve">
      11-3. Сақтандыру қызметі туралы заңның 80-бабы </w:t>
      </w:r>
      <w:r>
        <w:rPr>
          <w:rFonts w:ascii="Times New Roman"/>
          <w:b w:val="false"/>
          <w:i w:val="false"/>
          <w:color w:val="000000"/>
          <w:sz w:val="28"/>
        </w:rPr>
        <w:t>3-тармағының</w:t>
      </w:r>
      <w:r>
        <w:rPr>
          <w:rFonts w:ascii="Times New Roman"/>
          <w:b w:val="false"/>
          <w:i w:val="false"/>
          <w:color w:val="000000"/>
          <w:sz w:val="28"/>
        </w:rPr>
        <w:t xml:space="preserve"> 1-2) тармақшасында көрсетілген ақпаратты жеткізуші Ұйымға Қазақстан Республикасы Әлеуметтік кодексінің шеңберінде жасалған зейнетақы аннуитеті шарттары бойынша мәліметтерді ұсынады.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11-3-тармақпен толықтырылды – ҚР Қаржы нарығын реттеу және дамыту агенттігі Басқармасының 23.11.2022 </w:t>
      </w:r>
      <w:r>
        <w:rPr>
          <w:rFonts w:ascii="Times New Roman"/>
          <w:b w:val="false"/>
          <w:i w:val="false"/>
          <w:color w:val="000000"/>
          <w:sz w:val="28"/>
        </w:rPr>
        <w:t>№ 101</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қаулысымен; жаңа редакцияда - ҚР Қаржы нарығын реттеу және дамыту агенттігі Басқармасының 23.12.2025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 w:id="44"/>
    <w:p>
      <w:pPr>
        <w:spacing w:after="0"/>
        <w:ind w:left="0"/>
        <w:jc w:val="both"/>
      </w:pPr>
      <w:r>
        <w:rPr>
          <w:rFonts w:ascii="Times New Roman"/>
          <w:b w:val="false"/>
          <w:i w:val="false"/>
          <w:color w:val="000000"/>
          <w:sz w:val="28"/>
        </w:rPr>
        <w:t xml:space="preserve">
       </w:t>
      </w:r>
      <w:r>
        <w:rPr>
          <w:rFonts w:ascii="Times New Roman"/>
          <w:b w:val="false"/>
          <w:i/>
          <w:color w:val="000000"/>
          <w:sz w:val="28"/>
        </w:rPr>
        <w:t>12.</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лынып тасталды - ҚР Қаржы нарығын және қаржы ұйымдарын реттеу мен қадағалау агенттігі Басқармасының 2010.09.03 </w:t>
      </w:r>
      <w:r>
        <w:rPr>
          <w:rFonts w:ascii="Times New Roman"/>
          <w:b w:val="false"/>
          <w:i w:val="false"/>
          <w:color w:val="000000"/>
          <w:sz w:val="28"/>
        </w:rPr>
        <w:t>N 137</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000000"/>
          <w:sz w:val="28"/>
        </w:rPr>
        <w:t xml:space="preserve"> қараңыз) Қаулысымен.</w:t>
      </w:r>
    </w:p>
    <w:bookmarkEnd w:id="44"/>
    <w:bookmarkStart w:name="z19" w:id="45"/>
    <w:p>
      <w:pPr>
        <w:spacing w:after="0"/>
        <w:ind w:left="0"/>
        <w:jc w:val="both"/>
      </w:pPr>
      <w:r>
        <w:rPr>
          <w:rFonts w:ascii="Times New Roman"/>
          <w:b w:val="false"/>
          <w:i w:val="false"/>
          <w:color w:val="000000"/>
          <w:sz w:val="28"/>
        </w:rPr>
        <w:t>
      13. Ұйым көлік құралдары иелерінің азаматтық-құқықтық жауапкершілігін міндетті сақтандыру шартына бірегей нөмірді мынадай тәртіппен береді:</w:t>
      </w:r>
    </w:p>
    <w:bookmarkEnd w:id="45"/>
    <w:p>
      <w:pPr>
        <w:spacing w:after="0"/>
        <w:ind w:left="0"/>
        <w:jc w:val="both"/>
      </w:pPr>
      <w:r>
        <w:rPr>
          <w:rFonts w:ascii="Times New Roman"/>
          <w:b w:val="false"/>
          <w:i w:val="false"/>
          <w:color w:val="000000"/>
          <w:sz w:val="28"/>
        </w:rPr>
        <w:t>
      1) сақтанушының көлік құралдары иелерінің азаматтық-құқықтық жауапкершілігін міндетті сақтандыру шартын жасауға арналған өтініші негізінде сақтандырушының сақтанушы (сақтандырылушы), көлік құралы (көлік құралдары) туралы мәліметтерді енгізуі;</w:t>
      </w:r>
    </w:p>
    <w:p>
      <w:pPr>
        <w:spacing w:after="0"/>
        <w:ind w:left="0"/>
        <w:jc w:val="both"/>
      </w:pPr>
      <w:r>
        <w:rPr>
          <w:rFonts w:ascii="Times New Roman"/>
          <w:b w:val="false"/>
          <w:i w:val="false"/>
          <w:color w:val="000000"/>
          <w:sz w:val="28"/>
        </w:rPr>
        <w:t>
      2) дерекқорда сақтандыру полисіне енгізу үшін қажетті мәліметтер бар сақтандыру есебін қалыптастыру;</w:t>
      </w:r>
    </w:p>
    <w:p>
      <w:pPr>
        <w:spacing w:after="0"/>
        <w:ind w:left="0"/>
        <w:jc w:val="both"/>
      </w:pPr>
      <w:r>
        <w:rPr>
          <w:rFonts w:ascii="Times New Roman"/>
          <w:b w:val="false"/>
          <w:i w:val="false"/>
          <w:color w:val="000000"/>
          <w:sz w:val="28"/>
        </w:rPr>
        <w:t>
      3) сақтандыру полисіне сақтандыру полисінің нөмірі болып табылатын бірегей нөмір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нарығын реттеу және дамыту агенттігі Басқармасының 23.11.2022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7" w:id="46"/>
    <w:p>
      <w:pPr>
        <w:spacing w:after="0"/>
        <w:ind w:left="0"/>
        <w:jc w:val="both"/>
      </w:pPr>
      <w:r>
        <w:rPr>
          <w:rFonts w:ascii="Times New Roman"/>
          <w:b w:val="false"/>
          <w:i w:val="false"/>
          <w:color w:val="000000"/>
          <w:sz w:val="28"/>
        </w:rPr>
        <w:t>
      13-1. Ұйым жасалған міндетті (көлік құралдары иелерінің азаматтық-құқықтық жауапкершілігін міндетті сақтандыруды қоспағанда), ерікті сақтандыру шартына дерекқорда бірегей нөмір береді.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13-1-тармақпен толықтырылды – ҚР Қаржы нарығын реттеу және дамыту агенттігі Басқармасының 23.11.2022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 w:id="47"/>
    <w:p>
      <w:pPr>
        <w:spacing w:after="0"/>
        <w:ind w:left="0"/>
        <w:jc w:val="both"/>
      </w:pPr>
      <w:r>
        <w:rPr>
          <w:rFonts w:ascii="Times New Roman"/>
          <w:b w:val="false"/>
          <w:i w:val="false"/>
          <w:color w:val="000000"/>
          <w:sz w:val="28"/>
        </w:rPr>
        <w:t xml:space="preserve">
       </w:t>
      </w:r>
      <w:r>
        <w:rPr>
          <w:rFonts w:ascii="Times New Roman"/>
          <w:b w:val="false"/>
          <w:i/>
          <w:color w:val="000000"/>
          <w:sz w:val="28"/>
        </w:rPr>
        <w:t>14.</w:t>
      </w:r>
      <w:r>
        <w:rPr>
          <w:rFonts w:ascii="Times New Roman"/>
          <w:b w:val="false"/>
          <w:i w:val="false"/>
          <w:color w:val="000000"/>
          <w:sz w:val="28"/>
        </w:rPr>
        <w:t xml:space="preserve"> Алынып тасталды - ҚР Қаржы нарығын және қаржы ұйымдарын реттеу мен қадағалау агенттігі Басқармасының 2010.09.03 </w:t>
      </w:r>
      <w:r>
        <w:rPr>
          <w:rFonts w:ascii="Times New Roman"/>
          <w:b w:val="false"/>
          <w:i w:val="false"/>
          <w:color w:val="000000"/>
          <w:sz w:val="28"/>
        </w:rPr>
        <w:t>N 137</w:t>
      </w:r>
      <w:r>
        <w:rPr>
          <w:rFonts w:ascii="Times New Roman"/>
          <w:b w:val="false"/>
          <w:i w:val="false"/>
          <w:color w:val="000000"/>
          <w:sz w:val="28"/>
        </w:rPr>
        <w:t xml:space="preserve">(қолданысқа енгізілу тәртібін </w:t>
      </w:r>
      <w:r>
        <w:rPr>
          <w:rFonts w:ascii="Times New Roman"/>
          <w:b w:val="false"/>
          <w:i w:val="false"/>
          <w:color w:val="000000"/>
          <w:sz w:val="28"/>
        </w:rPr>
        <w:t>2-т.</w:t>
      </w:r>
      <w:r>
        <w:rPr>
          <w:rFonts w:ascii="Times New Roman"/>
          <w:b w:val="false"/>
          <w:i w:val="false"/>
          <w:color w:val="000000"/>
          <w:sz w:val="28"/>
        </w:rPr>
        <w:t xml:space="preserve"> қараңыз) Қаулысымен.</w:t>
      </w:r>
    </w:p>
    <w:bookmarkEnd w:id="47"/>
    <w:bookmarkStart w:name="z21" w:id="48"/>
    <w:p>
      <w:pPr>
        <w:spacing w:after="0"/>
        <w:ind w:left="0"/>
        <w:jc w:val="both"/>
      </w:pPr>
      <w:r>
        <w:rPr>
          <w:rFonts w:ascii="Times New Roman"/>
          <w:b w:val="false"/>
          <w:i w:val="false"/>
          <w:color w:val="000000"/>
          <w:sz w:val="28"/>
        </w:rPr>
        <w:t xml:space="preserve">
      15. Сақтандыру қызметі туралы Заңның 80-бабының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сақтандыру есебін алушыларға деректер базасынан сақтандыру есептерін беру Сақтандыру қызметі туралы Заңның 80-бабының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сақтандыру есептеріне кіру деңгейіне және олардың түріне қатысты жүзеге асырылады.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нарығын және қаржы ұйымдарын реттеу мен қадағалау агенттігі Басқармасының 2010.09.03 </w:t>
      </w:r>
      <w:r>
        <w:rPr>
          <w:rFonts w:ascii="Times New Roman"/>
          <w:b w:val="false"/>
          <w:i w:val="false"/>
          <w:color w:val="000000"/>
          <w:sz w:val="28"/>
        </w:rPr>
        <w:t>N 137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2010.12.27 </w:t>
      </w:r>
      <w:r>
        <w:rPr>
          <w:rFonts w:ascii="Times New Roman"/>
          <w:b w:val="false"/>
          <w:i w:val="false"/>
          <w:color w:val="000000"/>
          <w:sz w:val="28"/>
        </w:rPr>
        <w:t>№ 183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p>
    <w:bookmarkStart w:name="z22" w:id="49"/>
    <w:p>
      <w:pPr>
        <w:spacing w:after="0"/>
        <w:ind w:left="0"/>
        <w:jc w:val="both"/>
      </w:pPr>
      <w:r>
        <w:rPr>
          <w:rFonts w:ascii="Times New Roman"/>
          <w:b w:val="false"/>
          <w:i w:val="false"/>
          <w:color w:val="000000"/>
          <w:sz w:val="28"/>
        </w:rPr>
        <w:t xml:space="preserve">
      </w:t>
      </w:r>
      <w:r>
        <w:rPr>
          <w:rFonts w:ascii="Times New Roman"/>
          <w:b w:val="false"/>
          <w:i/>
          <w:color w:val="000000"/>
          <w:sz w:val="28"/>
        </w:rPr>
        <w:t>16.</w:t>
      </w:r>
      <w:r>
        <w:rPr>
          <w:rFonts w:ascii="Times New Roman"/>
          <w:b w:val="false"/>
          <w:i w:val="false"/>
          <w:color w:val="000000"/>
          <w:sz w:val="28"/>
        </w:rPr>
        <w:t xml:space="preserve"> Алып тасталды - ҚР Қаржы нарығын және қаржы ұйымдарын реттеу мен қадағалау агенттігі Басқармасының 2010.09.03 </w:t>
      </w:r>
      <w:r>
        <w:rPr>
          <w:rFonts w:ascii="Times New Roman"/>
          <w:b w:val="false"/>
          <w:i w:val="false"/>
          <w:color w:val="000000"/>
          <w:sz w:val="28"/>
        </w:rPr>
        <w:t>N 137</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000000"/>
          <w:sz w:val="28"/>
        </w:rPr>
        <w:t xml:space="preserve"> қараңыз) Қаулысымен.</w:t>
      </w:r>
    </w:p>
    <w:bookmarkEnd w:id="49"/>
    <w:bookmarkStart w:name="z23" w:id="50"/>
    <w:p>
      <w:pPr>
        <w:spacing w:after="0"/>
        <w:ind w:left="0"/>
        <w:jc w:val="both"/>
      </w:pPr>
      <w:r>
        <w:rPr>
          <w:rFonts w:ascii="Times New Roman"/>
          <w:b w:val="false"/>
          <w:i w:val="false"/>
          <w:color w:val="000000"/>
          <w:sz w:val="28"/>
        </w:rPr>
        <w:t xml:space="preserve">
      </w:t>
      </w:r>
      <w:r>
        <w:rPr>
          <w:rFonts w:ascii="Times New Roman"/>
          <w:b w:val="false"/>
          <w:i/>
          <w:color w:val="000000"/>
          <w:sz w:val="28"/>
        </w:rPr>
        <w:t>17.</w:t>
      </w:r>
      <w:r>
        <w:rPr>
          <w:rFonts w:ascii="Times New Roman"/>
          <w:b w:val="false"/>
          <w:i w:val="false"/>
          <w:color w:val="000000"/>
          <w:sz w:val="28"/>
        </w:rPr>
        <w:t xml:space="preserve"> Алып тасталды - ҚР Қаржы нарығын және қаржы ұйымдарын реттеу мен қадағалау агенттігі Басқармасының 2010.09.03 </w:t>
      </w:r>
      <w:r>
        <w:rPr>
          <w:rFonts w:ascii="Times New Roman"/>
          <w:b w:val="false"/>
          <w:i w:val="false"/>
          <w:color w:val="000000"/>
          <w:sz w:val="28"/>
        </w:rPr>
        <w:t>N 137</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000000"/>
          <w:sz w:val="28"/>
        </w:rPr>
        <w:t xml:space="preserve"> қараңыз) Қаулысымен.</w:t>
      </w:r>
    </w:p>
    <w:bookmarkEnd w:id="50"/>
    <w:bookmarkStart w:name="z24" w:id="51"/>
    <w:p>
      <w:pPr>
        <w:spacing w:after="0"/>
        <w:ind w:left="0"/>
        <w:jc w:val="both"/>
      </w:pPr>
      <w:r>
        <w:rPr>
          <w:rFonts w:ascii="Times New Roman"/>
          <w:b w:val="false"/>
          <w:i w:val="false"/>
          <w:color w:val="000000"/>
          <w:sz w:val="28"/>
        </w:rPr>
        <w:t xml:space="preserve">
      18. Лауазымдық міндеттеріне көлік құралдары иелерінің азаматтық-құқықтық жауапкершілігін міндетті сақтандыру шарттарын жасасу кіретін, Сақтандыру қызметі туралы заңның 80-бабы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көрсетілген сақтандыру есебін алушының қызметкерлері сақтандыру сыйлықақысының мөлшерін негізделген қолдану мақсатында дерекқор субъектісіне берілетін сынып туралы сақтандыру есебін (дерекқор субъектісінде сақтандыру жағдайларының болуы немесе болмауы) Нормативтік құқықтық актілерді мемлекеттік тіркеу тізілімінде № 13928 болып тіркелген, "Көлік құралдары иелерінің азаматтық-құқықтық жауапкершілігін міндетті сақтандыру бойынша сақтандыру сыйлықақысын есептеу үшін "бонус-малус" жүйесі бойынша коэффициентті есептеу және қолдану қағидаларын бекіту туралы" Қазақстан Республикасы Ұлттық Банкі Басқармасының 2016 жылғы 30 мамырдағы № 140 </w:t>
      </w:r>
      <w:r>
        <w:rPr>
          <w:rFonts w:ascii="Times New Roman"/>
          <w:b w:val="false"/>
          <w:i w:val="false"/>
          <w:color w:val="000000"/>
          <w:sz w:val="28"/>
        </w:rPr>
        <w:t>қаулысына</w:t>
      </w:r>
      <w:r>
        <w:rPr>
          <w:rFonts w:ascii="Times New Roman"/>
          <w:b w:val="false"/>
          <w:i w:val="false"/>
          <w:color w:val="000000"/>
          <w:sz w:val="28"/>
        </w:rPr>
        <w:t xml:space="preserve"> сәйкес алады.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Қаржы нарығын реттеу және дамыту агенттігі Басқармасының 23.12.2025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 w:id="52"/>
    <w:p>
      <w:pPr>
        <w:spacing w:after="0"/>
        <w:ind w:left="0"/>
        <w:jc w:val="left"/>
      </w:pPr>
      <w:r>
        <w:rPr>
          <w:rFonts w:ascii="Times New Roman"/>
          <w:b/>
          <w:i w:val="false"/>
          <w:color w:val="000000"/>
        </w:rPr>
        <w:t xml:space="preserve"> 3-тарау. Ақпараттық процесс</w:t>
      </w:r>
    </w:p>
    <w:bookmarkEnd w:id="52"/>
    <w:p>
      <w:pPr>
        <w:spacing w:after="0"/>
        <w:ind w:left="0"/>
        <w:jc w:val="both"/>
      </w:pPr>
      <w:r>
        <w:rPr>
          <w:rFonts w:ascii="Times New Roman"/>
          <w:b w:val="false"/>
          <w:i w:val="false"/>
          <w:color w:val="000000"/>
          <w:sz w:val="28"/>
        </w:rPr>
        <w:t xml:space="preserve">
      19. Сақтандыру есептерін қалыптастыру және пайдалану жөніндегі ақпарат жүйесінің жұмыс істеуі былайша қамтамасыз етіледі: </w:t>
      </w:r>
    </w:p>
    <w:p>
      <w:pPr>
        <w:spacing w:after="0"/>
        <w:ind w:left="0"/>
        <w:jc w:val="both"/>
      </w:pPr>
      <w:r>
        <w:rPr>
          <w:rFonts w:ascii="Times New Roman"/>
          <w:b w:val="false"/>
          <w:i w:val="false"/>
          <w:color w:val="000000"/>
          <w:sz w:val="28"/>
        </w:rPr>
        <w:t xml:space="preserve">
      1) келісілген рәсімдер мен технологиялық параметрлер аясындағы оның қатысушыларының қызметін үйлестіру және басқару; </w:t>
      </w:r>
    </w:p>
    <w:p>
      <w:pPr>
        <w:spacing w:after="0"/>
        <w:ind w:left="0"/>
        <w:jc w:val="both"/>
      </w:pPr>
      <w:r>
        <w:rPr>
          <w:rFonts w:ascii="Times New Roman"/>
          <w:b w:val="false"/>
          <w:i w:val="false"/>
          <w:color w:val="000000"/>
          <w:sz w:val="28"/>
        </w:rPr>
        <w:t xml:space="preserve">
      2) қолданыстағы бағдарламалық және техникалық құралдарды сәйкестендіру; </w:t>
      </w:r>
    </w:p>
    <w:p>
      <w:pPr>
        <w:spacing w:after="0"/>
        <w:ind w:left="0"/>
        <w:jc w:val="both"/>
      </w:pPr>
      <w:r>
        <w:rPr>
          <w:rFonts w:ascii="Times New Roman"/>
          <w:b w:val="false"/>
          <w:i w:val="false"/>
          <w:color w:val="000000"/>
          <w:sz w:val="28"/>
        </w:rPr>
        <w:t xml:space="preserve">
      3) ақпараттарды ашу мүмкіндігін жоюды қосқандағы ақпарат қауіпсіздігі; </w:t>
      </w:r>
    </w:p>
    <w:p>
      <w:pPr>
        <w:spacing w:after="0"/>
        <w:ind w:left="0"/>
        <w:jc w:val="both"/>
      </w:pPr>
      <w:r>
        <w:rPr>
          <w:rFonts w:ascii="Times New Roman"/>
          <w:b w:val="false"/>
          <w:i w:val="false"/>
          <w:color w:val="000000"/>
          <w:sz w:val="28"/>
        </w:rPr>
        <w:t xml:space="preserve">
      4) жоғары тиімділікті технологияларды енгізу; </w:t>
      </w:r>
    </w:p>
    <w:p>
      <w:pPr>
        <w:spacing w:after="0"/>
        <w:ind w:left="0"/>
        <w:jc w:val="both"/>
      </w:pPr>
      <w:r>
        <w:rPr>
          <w:rFonts w:ascii="Times New Roman"/>
          <w:b w:val="false"/>
          <w:i w:val="false"/>
          <w:color w:val="000000"/>
          <w:sz w:val="28"/>
        </w:rPr>
        <w:t xml:space="preserve">
      5) ресурстарды икемді және тиімді басқару; </w:t>
      </w:r>
    </w:p>
    <w:p>
      <w:pPr>
        <w:spacing w:after="0"/>
        <w:ind w:left="0"/>
        <w:jc w:val="both"/>
      </w:pPr>
      <w:r>
        <w:rPr>
          <w:rFonts w:ascii="Times New Roman"/>
          <w:b w:val="false"/>
          <w:i w:val="false"/>
          <w:color w:val="000000"/>
          <w:sz w:val="28"/>
        </w:rPr>
        <w:t xml:space="preserve">
      6) қызмет көрсету сапасын көтеру. </w:t>
      </w:r>
    </w:p>
    <w:bookmarkStart w:name="z26" w:id="53"/>
    <w:p>
      <w:pPr>
        <w:spacing w:after="0"/>
        <w:ind w:left="0"/>
        <w:jc w:val="both"/>
      </w:pPr>
      <w:r>
        <w:rPr>
          <w:rFonts w:ascii="Times New Roman"/>
          <w:b w:val="false"/>
          <w:i w:val="false"/>
          <w:color w:val="000000"/>
          <w:sz w:val="28"/>
        </w:rPr>
        <w:t xml:space="preserve">
      20. Ұйым және деректер базасын пайдаланушылар мыналарды қамтамасыз етеді: </w:t>
      </w:r>
    </w:p>
    <w:bookmarkEnd w:id="53"/>
    <w:p>
      <w:pPr>
        <w:spacing w:after="0"/>
        <w:ind w:left="0"/>
        <w:jc w:val="both"/>
      </w:pPr>
      <w:r>
        <w:rPr>
          <w:rFonts w:ascii="Times New Roman"/>
          <w:b w:val="false"/>
          <w:i w:val="false"/>
          <w:color w:val="000000"/>
          <w:sz w:val="28"/>
        </w:rPr>
        <w:t xml:space="preserve">
      1) деректерді енгізуді бақылауды; </w:t>
      </w:r>
    </w:p>
    <w:p>
      <w:pPr>
        <w:spacing w:after="0"/>
        <w:ind w:left="0"/>
        <w:jc w:val="both"/>
      </w:pPr>
      <w:r>
        <w:rPr>
          <w:rFonts w:ascii="Times New Roman"/>
          <w:b w:val="false"/>
          <w:i w:val="false"/>
          <w:color w:val="000000"/>
          <w:sz w:val="28"/>
        </w:rPr>
        <w:t xml:space="preserve">
      2) құжаттардың параметрлерін есепке алу мүмкіндігі (құжаттар нөмірі, байланыс коды, шарт нөмірі және басқалар); </w:t>
      </w:r>
    </w:p>
    <w:p>
      <w:pPr>
        <w:spacing w:after="0"/>
        <w:ind w:left="0"/>
        <w:jc w:val="both"/>
      </w:pPr>
      <w:r>
        <w:rPr>
          <w:rFonts w:ascii="Times New Roman"/>
          <w:b w:val="false"/>
          <w:i w:val="false"/>
          <w:color w:val="000000"/>
          <w:sz w:val="28"/>
        </w:rPr>
        <w:t xml:space="preserve">
      3) жиынтық ақпарат тудыруды; </w:t>
      </w:r>
    </w:p>
    <w:p>
      <w:pPr>
        <w:spacing w:after="0"/>
        <w:ind w:left="0"/>
        <w:jc w:val="both"/>
      </w:pPr>
      <w:r>
        <w:rPr>
          <w:rFonts w:ascii="Times New Roman"/>
          <w:b w:val="false"/>
          <w:i w:val="false"/>
          <w:color w:val="000000"/>
          <w:sz w:val="28"/>
        </w:rPr>
        <w:t xml:space="preserve">
      4) резерв көшірмелерін жасау, деректерді архивтеуді; </w:t>
      </w:r>
    </w:p>
    <w:p>
      <w:pPr>
        <w:spacing w:after="0"/>
        <w:ind w:left="0"/>
        <w:jc w:val="both"/>
      </w:pPr>
      <w:r>
        <w:rPr>
          <w:rFonts w:ascii="Times New Roman"/>
          <w:b w:val="false"/>
          <w:i w:val="false"/>
          <w:color w:val="000000"/>
          <w:sz w:val="28"/>
        </w:rPr>
        <w:t xml:space="preserve">
      5) кіруге рұқсат беру құқығын бақылайтын қорғаудың штатты құралдары бар ақпарат жүйесін пайдалануды; </w:t>
      </w:r>
    </w:p>
    <w:p>
      <w:pPr>
        <w:spacing w:after="0"/>
        <w:ind w:left="0"/>
        <w:jc w:val="both"/>
      </w:pPr>
      <w:r>
        <w:rPr>
          <w:rFonts w:ascii="Times New Roman"/>
          <w:b w:val="false"/>
          <w:i w:val="false"/>
          <w:color w:val="000000"/>
          <w:sz w:val="28"/>
        </w:rPr>
        <w:t xml:space="preserve">
      6) электронды хабарламаларды ұсынуды және қабылдауды реттейтін рәсімдердің болуы; </w:t>
      </w:r>
    </w:p>
    <w:p>
      <w:pPr>
        <w:spacing w:after="0"/>
        <w:ind w:left="0"/>
        <w:jc w:val="both"/>
      </w:pPr>
      <w:r>
        <w:rPr>
          <w:rFonts w:ascii="Times New Roman"/>
          <w:b w:val="false"/>
          <w:i w:val="false"/>
          <w:color w:val="000000"/>
          <w:sz w:val="28"/>
        </w:rPr>
        <w:t xml:space="preserve">
      7) талдамалық және статистикалық есептерді дайындау мүмкіндігі. </w:t>
      </w:r>
    </w:p>
    <w:bookmarkStart w:name="z27" w:id="54"/>
    <w:p>
      <w:pPr>
        <w:spacing w:after="0"/>
        <w:ind w:left="0"/>
        <w:jc w:val="both"/>
      </w:pPr>
      <w:r>
        <w:rPr>
          <w:rFonts w:ascii="Times New Roman"/>
          <w:b w:val="false"/>
          <w:i w:val="false"/>
          <w:color w:val="000000"/>
          <w:sz w:val="28"/>
        </w:rPr>
        <w:t xml:space="preserve">
      21. Ақпарат жүйесін әзірлеу, енгізу және қызмет көрсету процесінің құрамына әзірлеу кезеңдерін белгілеу, өндіріске пайдалануға қабылдау, өзгерістер жасау, тестілеу және енгізу тәртібі, барлық кезеңдерді құжаттамалау талаптары енеді. </w:t>
      </w:r>
    </w:p>
    <w:bookmarkEnd w:id="54"/>
    <w:bookmarkStart w:name="z28" w:id="55"/>
    <w:p>
      <w:pPr>
        <w:spacing w:after="0"/>
        <w:ind w:left="0"/>
        <w:jc w:val="both"/>
      </w:pPr>
      <w:r>
        <w:rPr>
          <w:rFonts w:ascii="Times New Roman"/>
          <w:b w:val="false"/>
          <w:i w:val="false"/>
          <w:color w:val="000000"/>
          <w:sz w:val="28"/>
        </w:rPr>
        <w:t xml:space="preserve">
      22. Ұйымның ақпарат жүйесін әзірлеу, енгізу және қызмет көрсетуі Қазақстан Республикасының аумағында қолданылып жүрген стандарттар мен Ұйымның ішкі құжаттары арқылы орындалады. </w:t>
      </w:r>
    </w:p>
    <w:bookmarkEnd w:id="55"/>
    <w:bookmarkStart w:name="z29" w:id="56"/>
    <w:p>
      <w:pPr>
        <w:spacing w:after="0"/>
        <w:ind w:left="0"/>
        <w:jc w:val="both"/>
      </w:pPr>
      <w:r>
        <w:rPr>
          <w:rFonts w:ascii="Times New Roman"/>
          <w:b w:val="false"/>
          <w:i w:val="false"/>
          <w:color w:val="000000"/>
          <w:sz w:val="28"/>
        </w:rPr>
        <w:t xml:space="preserve">
      23. Ұйым ақпарат жүйесін әзірлеуді оның бірінші басшысы бекіткен техникалық тапсырма негізінде орындайды. </w:t>
      </w:r>
    </w:p>
    <w:bookmarkEnd w:id="56"/>
    <w:p>
      <w:pPr>
        <w:spacing w:after="0"/>
        <w:ind w:left="0"/>
        <w:jc w:val="both"/>
      </w:pPr>
      <w:r>
        <w:rPr>
          <w:rFonts w:ascii="Times New Roman"/>
          <w:b w:val="false"/>
          <w:i w:val="false"/>
          <w:color w:val="000000"/>
          <w:sz w:val="28"/>
        </w:rPr>
        <w:t xml:space="preserve">
      Ұйым ақпаратты жеткізушілерден ақпаратты қабылдау мүмкіндігін қамтамасыз етеді не олар пайдаланып отырған бағдарламалық қамтамасыз етудің тиісті талаптарын белгілейді. Деректер базасының пайдаланушылары бағдарламалық қамтамасыз етуді жеке әзірлеген жағдайда ол Ұйыммен келісіледі. </w:t>
      </w:r>
    </w:p>
    <w:bookmarkStart w:name="z30" w:id="57"/>
    <w:p>
      <w:pPr>
        <w:spacing w:after="0"/>
        <w:ind w:left="0"/>
        <w:jc w:val="both"/>
      </w:pPr>
      <w:r>
        <w:rPr>
          <w:rFonts w:ascii="Times New Roman"/>
          <w:b w:val="false"/>
          <w:i w:val="false"/>
          <w:color w:val="000000"/>
          <w:sz w:val="28"/>
        </w:rPr>
        <w:t xml:space="preserve">
      24. Бағдарламалық қамтамасыз етуге өзгерістер енгізу қажет болған жағдайда (жүйенің кемшіліктерін алып тастау немесе жетілдіру) бағдарламалық қамтамасыз етуде және (немесе) ақпараттық жүйе деректерінде санкцияланбаған өзгерістерді болдырмау мақсатында өзгерістер енгізу процесі Қазақстан Республикасының аумағында қолданылып жүрген техникалық тапсырмаларға, стандарттарға және Ұйымның ішкі құжаттарына сәйкес жүзеге асырылады. </w:t>
      </w:r>
    </w:p>
    <w:bookmarkEnd w:id="57"/>
    <w:bookmarkStart w:name="z31" w:id="58"/>
    <w:p>
      <w:pPr>
        <w:spacing w:after="0"/>
        <w:ind w:left="0"/>
        <w:jc w:val="left"/>
      </w:pPr>
      <w:r>
        <w:rPr>
          <w:rFonts w:ascii="Times New Roman"/>
          <w:b/>
          <w:i w:val="false"/>
          <w:color w:val="000000"/>
        </w:rPr>
        <w:t xml:space="preserve"> 4-тарау. Ұйым мен деректер базасын пайдаланушылар арасындағы ақпарат алмасу талаптары</w:t>
      </w:r>
    </w:p>
    <w:bookmarkEnd w:id="58"/>
    <w:p>
      <w:pPr>
        <w:spacing w:after="0"/>
        <w:ind w:left="0"/>
        <w:jc w:val="both"/>
      </w:pPr>
      <w:r>
        <w:rPr>
          <w:rFonts w:ascii="Times New Roman"/>
          <w:b w:val="false"/>
          <w:i w:val="false"/>
          <w:color w:val="000000"/>
          <w:sz w:val="28"/>
        </w:rPr>
        <w:t xml:space="preserve">
      25. Ұйым мен деректер базасын пайдаланушылар арасында ақпарат алмасу Қазақстан Республикасының Ақпараттандыру және техникалық реттеу туралы заңнамасының талаптарына сәйкес келетін арнайы автоматтандырылған жүйе арқылы жүзеге асырылады. </w:t>
      </w:r>
    </w:p>
    <w:bookmarkStart w:name="z32" w:id="59"/>
    <w:p>
      <w:pPr>
        <w:spacing w:after="0"/>
        <w:ind w:left="0"/>
        <w:jc w:val="both"/>
      </w:pPr>
      <w:r>
        <w:rPr>
          <w:rFonts w:ascii="Times New Roman"/>
          <w:b w:val="false"/>
          <w:i w:val="false"/>
          <w:color w:val="000000"/>
          <w:sz w:val="28"/>
        </w:rPr>
        <w:t>
      26. Ұйым ақпаратты жеткізуші ұсынған ақпаратты, ол дұрыс немесе толық ресімделмеген, ақпаратты жеткізушінің, сақтандыру есебін алушының, деректер базасы субъектісінің деректері пайдаланылатын ақпарат жүйесінің талаптарына сәйкес келмеген жағдайда, сақтандыру есептерін қалыптастыру және пайдалану жүйесінде пайдаланбай қайтарып беруі мүмкін.</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Ұлттық Банкі Басқармасының 28.01.2016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9" w:id="60"/>
    <w:p>
      <w:pPr>
        <w:spacing w:after="0"/>
        <w:ind w:left="0"/>
        <w:jc w:val="both"/>
      </w:pPr>
      <w:r>
        <w:rPr>
          <w:rFonts w:ascii="Times New Roman"/>
          <w:b w:val="false"/>
          <w:i w:val="false"/>
          <w:color w:val="000000"/>
          <w:sz w:val="28"/>
        </w:rPr>
        <w:t>
       26-1. Ұйым осы ақпарат жеткізушілермен және сақтандыру есепті алушылармен деректермен алмасуды бөлінген байланыс арналары немесе Интернет ресурстар арқылы мынадай шарттар орындалған кезде жүзеге асырады:</w:t>
      </w:r>
    </w:p>
    <w:bookmarkEnd w:id="60"/>
    <w:bookmarkStart w:name="z105" w:id="61"/>
    <w:p>
      <w:pPr>
        <w:spacing w:after="0"/>
        <w:ind w:left="0"/>
        <w:jc w:val="both"/>
      </w:pPr>
      <w:r>
        <w:rPr>
          <w:rFonts w:ascii="Times New Roman"/>
          <w:b w:val="false"/>
          <w:i w:val="false"/>
          <w:color w:val="000000"/>
          <w:sz w:val="28"/>
        </w:rPr>
        <w:t>
      1) секундына 10 (он) мегабиттен кем емес өткізу қабілеті бар негізгі арнаның болуы;</w:t>
      </w:r>
    </w:p>
    <w:bookmarkEnd w:id="61"/>
    <w:bookmarkStart w:name="z106" w:id="62"/>
    <w:p>
      <w:pPr>
        <w:spacing w:after="0"/>
        <w:ind w:left="0"/>
        <w:jc w:val="both"/>
      </w:pPr>
      <w:r>
        <w:rPr>
          <w:rFonts w:ascii="Times New Roman"/>
          <w:b w:val="false"/>
          <w:i w:val="false"/>
          <w:color w:val="000000"/>
          <w:sz w:val="28"/>
        </w:rPr>
        <w:t>
      2) секундына 2 (екі) мегабиттен кем емес өткізу қабілеті бар сымсыз резервтік арнаның болуы;</w:t>
      </w:r>
    </w:p>
    <w:bookmarkEnd w:id="62"/>
    <w:bookmarkStart w:name="z107" w:id="63"/>
    <w:p>
      <w:pPr>
        <w:spacing w:after="0"/>
        <w:ind w:left="0"/>
        <w:jc w:val="both"/>
      </w:pPr>
      <w:r>
        <w:rPr>
          <w:rFonts w:ascii="Times New Roman"/>
          <w:b w:val="false"/>
          <w:i w:val="false"/>
          <w:color w:val="000000"/>
          <w:sz w:val="28"/>
        </w:rPr>
        <w:t>
      3) әртүрлі провайдерлер арналарын пайдалану;</w:t>
      </w:r>
    </w:p>
    <w:bookmarkEnd w:id="63"/>
    <w:bookmarkStart w:name="z108" w:id="64"/>
    <w:p>
      <w:pPr>
        <w:spacing w:after="0"/>
        <w:ind w:left="0"/>
        <w:jc w:val="both"/>
      </w:pPr>
      <w:r>
        <w:rPr>
          <w:rFonts w:ascii="Times New Roman"/>
          <w:b w:val="false"/>
          <w:i w:val="false"/>
          <w:color w:val="000000"/>
          <w:sz w:val="28"/>
        </w:rPr>
        <w:t>
      4) арналарды тек ақпарат жеткізушілермен және сақтандыру есептерін алушылармен ақпарат алмасу үшін ғана пайдалану.</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26-1-тармақпен толықтырылды - ҚР Қаржы нарығын және қаржы ұйымдарын реттеу мен қадағалау агенттігі Басқармасының 2010.12.27 </w:t>
      </w:r>
      <w:r>
        <w:rPr>
          <w:rFonts w:ascii="Times New Roman"/>
          <w:b w:val="false"/>
          <w:i w:val="false"/>
          <w:color w:val="000000"/>
          <w:sz w:val="28"/>
        </w:rPr>
        <w:t>№ 183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33" w:id="65"/>
    <w:p>
      <w:pPr>
        <w:spacing w:after="0"/>
        <w:ind w:left="0"/>
        <w:jc w:val="left"/>
      </w:pPr>
      <w:r>
        <w:rPr>
          <w:rFonts w:ascii="Times New Roman"/>
          <w:b/>
          <w:i w:val="false"/>
          <w:color w:val="000000"/>
        </w:rPr>
        <w:t xml:space="preserve">  5-тарау. Қауіпсіздік жүйесін қалыптастыру</w:t>
      </w:r>
    </w:p>
    <w:bookmarkEnd w:id="65"/>
    <w:p>
      <w:pPr>
        <w:spacing w:after="0"/>
        <w:ind w:left="0"/>
        <w:jc w:val="both"/>
      </w:pPr>
      <w:r>
        <w:rPr>
          <w:rFonts w:ascii="Times New Roman"/>
          <w:b w:val="false"/>
          <w:i w:val="false"/>
          <w:color w:val="000000"/>
          <w:sz w:val="28"/>
        </w:rPr>
        <w:t xml:space="preserve">
      27. Сақтандыру есептерін қалыптастырудың және пайдаланудың ақпараттық жүйесі мыналарды қамтамасыз етеді: </w:t>
      </w:r>
    </w:p>
    <w:p>
      <w:pPr>
        <w:spacing w:after="0"/>
        <w:ind w:left="0"/>
        <w:jc w:val="both"/>
      </w:pPr>
      <w:r>
        <w:rPr>
          <w:rFonts w:ascii="Times New Roman"/>
          <w:b w:val="false"/>
          <w:i w:val="false"/>
          <w:color w:val="000000"/>
          <w:sz w:val="28"/>
        </w:rPr>
        <w:t xml:space="preserve">
      1) ақпараттың құпиялылығы - ақпаратты сақтау, өңдеу немесе коммуникациялық арналар бойынша беру кезінде оны ашылып қалудан сақтау; </w:t>
      </w:r>
    </w:p>
    <w:p>
      <w:pPr>
        <w:spacing w:after="0"/>
        <w:ind w:left="0"/>
        <w:jc w:val="both"/>
      </w:pPr>
      <w:r>
        <w:rPr>
          <w:rFonts w:ascii="Times New Roman"/>
          <w:b w:val="false"/>
          <w:i w:val="false"/>
          <w:color w:val="000000"/>
          <w:sz w:val="28"/>
        </w:rPr>
        <w:t xml:space="preserve">
      2) ақпараттың сақталуы - бүлінуден қорғау, санкцияланбаған өзгерістерден, толықтырулардан, көшірме жасаудан немесе оның сақталуы, өңделуі немесе коммуникациялық арналар бойынша берілуі кезінде қорғалуы; </w:t>
      </w:r>
    </w:p>
    <w:p>
      <w:pPr>
        <w:spacing w:after="0"/>
        <w:ind w:left="0"/>
        <w:jc w:val="both"/>
      </w:pPr>
      <w:r>
        <w:rPr>
          <w:rFonts w:ascii="Times New Roman"/>
          <w:b w:val="false"/>
          <w:i w:val="false"/>
          <w:color w:val="000000"/>
          <w:sz w:val="28"/>
        </w:rPr>
        <w:t xml:space="preserve">
      3) кіруге рұқсаттың болуы - бір пайдаланушының бірлесіп пайдалануға арналған ақпараттық жүйенің деректері мен өзге де ресурстарын, ұстап алынған ақпараттық хабарламаларды және (немесе) одан кейінгі кешігуі жөніндегі деректерден, сондай-ақ ақпараттық хабарламаларды және (немесе) олардың кешігуі жөніндегі деректерді ұсталып қалудан қорғау. </w:t>
      </w:r>
    </w:p>
    <w:bookmarkStart w:name="z34" w:id="66"/>
    <w:p>
      <w:pPr>
        <w:spacing w:after="0"/>
        <w:ind w:left="0"/>
        <w:jc w:val="both"/>
      </w:pPr>
      <w:r>
        <w:rPr>
          <w:rFonts w:ascii="Times New Roman"/>
          <w:b w:val="false"/>
          <w:i w:val="false"/>
          <w:color w:val="000000"/>
          <w:sz w:val="28"/>
        </w:rPr>
        <w:t xml:space="preserve">
      28. Сақтандыру есептерін қалыптастыру және пайдалану жөніндегі ақпараттық жүйе қауіпсіздігін қамтамасыз ету жөніндегі міндетті іс-шаралардың базалық құрамы ақпарат қауіпсіздігі жүйесін құруға кешенді тәсілді қолдану болып табылады. </w:t>
      </w:r>
    </w:p>
    <w:bookmarkEnd w:id="66"/>
    <w:bookmarkStart w:name="z35" w:id="67"/>
    <w:p>
      <w:pPr>
        <w:spacing w:after="0"/>
        <w:ind w:left="0"/>
        <w:jc w:val="both"/>
      </w:pPr>
      <w:r>
        <w:rPr>
          <w:rFonts w:ascii="Times New Roman"/>
          <w:b w:val="false"/>
          <w:i w:val="false"/>
          <w:color w:val="000000"/>
          <w:sz w:val="28"/>
        </w:rPr>
        <w:t xml:space="preserve">
      29. Ақпарат қауіпсіздігі жүйесін құру үшін кешенді тәсіл құрамына тәуекелдерді талдау және бағалау, оның ішінде техникалық арналар бойынша ақпараттың жылыстауы, қорғалатын ақпараттың сипаты мен маңыздылығын есепке алу, электронды құжаттарды өңдеу технологиясы қауіпсіздігін қамтамасыз етуді бақылау кіреді. </w:t>
      </w:r>
    </w:p>
    <w:bookmarkEnd w:id="67"/>
    <w:bookmarkStart w:name="z36" w:id="68"/>
    <w:p>
      <w:pPr>
        <w:spacing w:after="0"/>
        <w:ind w:left="0"/>
        <w:jc w:val="both"/>
      </w:pPr>
      <w:r>
        <w:rPr>
          <w:rFonts w:ascii="Times New Roman"/>
          <w:b w:val="false"/>
          <w:i w:val="false"/>
          <w:color w:val="000000"/>
          <w:sz w:val="28"/>
        </w:rPr>
        <w:t xml:space="preserve">
      30. Ұйым және деректер базасының пайдаланушылары нақты уақыт режимінде күмәнді іс-қимылдарды жедел анықтау жөнінде және мыналарды белгілеуге бағытталған іс-шараларды қамтитын іс-қимылдар жасайды: </w:t>
      </w:r>
    </w:p>
    <w:bookmarkEnd w:id="68"/>
    <w:p>
      <w:pPr>
        <w:spacing w:after="0"/>
        <w:ind w:left="0"/>
        <w:jc w:val="both"/>
      </w:pPr>
      <w:r>
        <w:rPr>
          <w:rFonts w:ascii="Times New Roman"/>
          <w:b w:val="false"/>
          <w:i w:val="false"/>
          <w:color w:val="000000"/>
          <w:sz w:val="28"/>
        </w:rPr>
        <w:t xml:space="preserve">
      1) типтік емес іс-қимылдар (бағдарламалар немесе аспаптардың пайдаланушылары); </w:t>
      </w:r>
    </w:p>
    <w:p>
      <w:pPr>
        <w:spacing w:after="0"/>
        <w:ind w:left="0"/>
        <w:jc w:val="both"/>
      </w:pPr>
      <w:r>
        <w:rPr>
          <w:rFonts w:ascii="Times New Roman"/>
          <w:b w:val="false"/>
          <w:i w:val="false"/>
          <w:color w:val="000000"/>
          <w:sz w:val="28"/>
        </w:rPr>
        <w:t xml:space="preserve">
      2) санкцияланбаған басып кірулердің немесе зиянды бағдарламалық қамтамасыз етуді пайдаланудың күшейе бастауы. </w:t>
      </w:r>
    </w:p>
    <w:bookmarkStart w:name="z37" w:id="69"/>
    <w:p>
      <w:pPr>
        <w:spacing w:after="0"/>
        <w:ind w:left="0"/>
        <w:jc w:val="both"/>
      </w:pPr>
      <w:r>
        <w:rPr>
          <w:rFonts w:ascii="Times New Roman"/>
          <w:b w:val="false"/>
          <w:i w:val="false"/>
          <w:color w:val="000000"/>
          <w:sz w:val="28"/>
        </w:rPr>
        <w:t xml:space="preserve">
      31. Ақпараттық қауіпсіздікті кешенді тәсілмен бағдарламалық - техникалық деңгейде қамтамасыз етуші негізгі бағыттар мыналар: </w:t>
      </w:r>
    </w:p>
    <w:bookmarkEnd w:id="69"/>
    <w:p>
      <w:pPr>
        <w:spacing w:after="0"/>
        <w:ind w:left="0"/>
        <w:jc w:val="both"/>
      </w:pPr>
      <w:r>
        <w:rPr>
          <w:rFonts w:ascii="Times New Roman"/>
          <w:b w:val="false"/>
          <w:i w:val="false"/>
          <w:color w:val="000000"/>
          <w:sz w:val="28"/>
        </w:rPr>
        <w:t xml:space="preserve">
      1) қауіпсіздік контуры; </w:t>
      </w:r>
    </w:p>
    <w:p>
      <w:pPr>
        <w:spacing w:after="0"/>
        <w:ind w:left="0"/>
        <w:jc w:val="both"/>
      </w:pPr>
      <w:r>
        <w:rPr>
          <w:rFonts w:ascii="Times New Roman"/>
          <w:b w:val="false"/>
          <w:i w:val="false"/>
          <w:color w:val="000000"/>
          <w:sz w:val="28"/>
        </w:rPr>
        <w:t xml:space="preserve">
      2) ішкі корпоративті қауіпсіздік; </w:t>
      </w:r>
    </w:p>
    <w:p>
      <w:pPr>
        <w:spacing w:after="0"/>
        <w:ind w:left="0"/>
        <w:jc w:val="both"/>
      </w:pPr>
      <w:r>
        <w:rPr>
          <w:rFonts w:ascii="Times New Roman"/>
          <w:b w:val="false"/>
          <w:i w:val="false"/>
          <w:color w:val="000000"/>
          <w:sz w:val="28"/>
        </w:rPr>
        <w:t xml:space="preserve">
      3) корпоративті қауіпсіздікті басқару. </w:t>
      </w:r>
    </w:p>
    <w:bookmarkStart w:name="z38" w:id="70"/>
    <w:p>
      <w:pPr>
        <w:spacing w:after="0"/>
        <w:ind w:left="0"/>
        <w:jc w:val="both"/>
      </w:pPr>
      <w:r>
        <w:rPr>
          <w:rFonts w:ascii="Times New Roman"/>
          <w:b w:val="false"/>
          <w:i w:val="false"/>
          <w:color w:val="000000"/>
          <w:sz w:val="28"/>
        </w:rPr>
        <w:t xml:space="preserve">
      32. Қауіпсіздік контуры (бұдан әрі - қауіпсіздік контуры) сақтандыру есептерін қалыптастыру және пайдалану жөніндегі ақпараттық жүйені қорғауды қамтамасыз етуге арналған. Қауіпсіздік контуры орталық және қосымша офистерді (филиалдар, өкілдіктер, шеткері офистер), олардың арасындағы ақпараттар ағынын, сондай-ақ ақпараттық жүйенің басқа желілермен сыртқы байланыстағы серверлер мен жұмыс станцияларында сақталып отырған ақпараттық ресурстарды қорғауды іске асырады.  </w:t>
      </w:r>
    </w:p>
    <w:bookmarkEnd w:id="70"/>
    <w:bookmarkStart w:name="z39" w:id="71"/>
    <w:p>
      <w:pPr>
        <w:spacing w:after="0"/>
        <w:ind w:left="0"/>
        <w:jc w:val="both"/>
      </w:pPr>
      <w:r>
        <w:rPr>
          <w:rFonts w:ascii="Times New Roman"/>
          <w:b w:val="false"/>
          <w:i w:val="false"/>
          <w:color w:val="000000"/>
          <w:sz w:val="28"/>
        </w:rPr>
        <w:t xml:space="preserve">
      33. Ұйымның және деректер базасын пайдаланушылардың рәсімдері санкцияланбаған басып кірулер мен вирусқа қарсы қорғанысты бақылауға, олардың ішкі ақпарат қауіпсіздігін қамтамасыз етуге арналған және олардың мәртебесі мен құқықтарына сәйкес пайдаланушыларды топтарға бөлуді қамтамасыз ететін жүйені құру және қолдау, сондай-ақ құпиялылық деңгейіне байланысты ресурстарды бөлу қажеттігіне арналып отыр. </w:t>
      </w:r>
    </w:p>
    <w:bookmarkEnd w:id="71"/>
    <w:bookmarkStart w:name="z40" w:id="72"/>
    <w:p>
      <w:pPr>
        <w:spacing w:after="0"/>
        <w:ind w:left="0"/>
        <w:jc w:val="both"/>
      </w:pPr>
      <w:r>
        <w:rPr>
          <w:rFonts w:ascii="Times New Roman"/>
          <w:b w:val="false"/>
          <w:i w:val="false"/>
          <w:color w:val="000000"/>
          <w:sz w:val="28"/>
        </w:rPr>
        <w:t xml:space="preserve">
      34. Ұйымның және деректер базасын пайдаланушылардың кешенді қауіпсіздік жүйесі аясында корпоративті қауіпсіздікті басқару - ақпараттық қауіпсіздік саясатының жалпы талаптарын орындауды тұрақты бақылаумен, оған жедел түрде түзету енгізу және оның деңгейін көтеру арқылы қамтамасыз етіледі. </w:t>
      </w:r>
    </w:p>
    <w:bookmarkEnd w:id="72"/>
    <w:bookmarkStart w:name="z41" w:id="73"/>
    <w:p>
      <w:pPr>
        <w:spacing w:after="0"/>
        <w:ind w:left="0"/>
        <w:jc w:val="both"/>
      </w:pPr>
      <w:r>
        <w:rPr>
          <w:rFonts w:ascii="Times New Roman"/>
          <w:b w:val="false"/>
          <w:i w:val="false"/>
          <w:color w:val="000000"/>
          <w:sz w:val="28"/>
        </w:rPr>
        <w:t xml:space="preserve">
      35. Қауіпсіздік деңгейін көтеру мыналарды көздейді: </w:t>
      </w:r>
    </w:p>
    <w:bookmarkEnd w:id="73"/>
    <w:p>
      <w:pPr>
        <w:spacing w:after="0"/>
        <w:ind w:left="0"/>
        <w:jc w:val="both"/>
      </w:pPr>
      <w:r>
        <w:rPr>
          <w:rFonts w:ascii="Times New Roman"/>
          <w:b w:val="false"/>
          <w:i w:val="false"/>
          <w:color w:val="000000"/>
          <w:sz w:val="28"/>
        </w:rPr>
        <w:t xml:space="preserve">
      1) ақпараттық қауіпсіздік саясатын белгілеу; </w:t>
      </w:r>
    </w:p>
    <w:p>
      <w:pPr>
        <w:spacing w:after="0"/>
        <w:ind w:left="0"/>
        <w:jc w:val="both"/>
      </w:pPr>
      <w:r>
        <w:rPr>
          <w:rFonts w:ascii="Times New Roman"/>
          <w:b w:val="false"/>
          <w:i w:val="false"/>
          <w:color w:val="000000"/>
          <w:sz w:val="28"/>
        </w:rPr>
        <w:t xml:space="preserve">
      2) ақпараттық қауіпсіздік режиміне қолдау көрсету ұсынылатын шекараларды белгілеу; </w:t>
      </w:r>
    </w:p>
    <w:p>
      <w:pPr>
        <w:spacing w:after="0"/>
        <w:ind w:left="0"/>
        <w:jc w:val="both"/>
      </w:pPr>
      <w:r>
        <w:rPr>
          <w:rFonts w:ascii="Times New Roman"/>
          <w:b w:val="false"/>
          <w:i w:val="false"/>
          <w:color w:val="000000"/>
          <w:sz w:val="28"/>
        </w:rPr>
        <w:t xml:space="preserve">
      3) тәуекелдерге баға беру; </w:t>
      </w:r>
    </w:p>
    <w:p>
      <w:pPr>
        <w:spacing w:after="0"/>
        <w:ind w:left="0"/>
        <w:jc w:val="both"/>
      </w:pPr>
      <w:r>
        <w:rPr>
          <w:rFonts w:ascii="Times New Roman"/>
          <w:b w:val="false"/>
          <w:i w:val="false"/>
          <w:color w:val="000000"/>
          <w:sz w:val="28"/>
        </w:rPr>
        <w:t xml:space="preserve">
      4) тәуекелдерге қарсы іс-қимыл көрсету және оны басқару шараларын таңдау; </w:t>
      </w:r>
    </w:p>
    <w:p>
      <w:pPr>
        <w:spacing w:after="0"/>
        <w:ind w:left="0"/>
        <w:jc w:val="both"/>
      </w:pPr>
      <w:r>
        <w:rPr>
          <w:rFonts w:ascii="Times New Roman"/>
          <w:b w:val="false"/>
          <w:i w:val="false"/>
          <w:color w:val="000000"/>
          <w:sz w:val="28"/>
        </w:rPr>
        <w:t xml:space="preserve">
      5) ақпараттық қауіпсіздік режимін қамтамасыз ететін құрал-жабдықтар мен басқаруды таңдау. </w:t>
      </w:r>
    </w:p>
    <w:bookmarkStart w:name="z42" w:id="74"/>
    <w:p>
      <w:pPr>
        <w:spacing w:after="0"/>
        <w:ind w:left="0"/>
        <w:jc w:val="both"/>
      </w:pPr>
      <w:r>
        <w:rPr>
          <w:rFonts w:ascii="Times New Roman"/>
          <w:b w:val="false"/>
          <w:i w:val="false"/>
          <w:color w:val="000000"/>
          <w:sz w:val="28"/>
        </w:rPr>
        <w:t xml:space="preserve">
      36. Ақпараттық қауіпсіздік саясатында қолданылып отырған ақпараттық жүйе құрамының сипаты, ұйымның ақпараттық жүйені пайдаланушыларының тізімі, олардың ақпараттарға, бағдарламаларға және техникалық құралдарға кіру құқықтары (олардың қызметтік жағдайы мен орындап отырған жұмысының сипатына байланысты) және ол мыналарды белгілейді: </w:t>
      </w:r>
    </w:p>
    <w:bookmarkEnd w:id="74"/>
    <w:p>
      <w:pPr>
        <w:spacing w:after="0"/>
        <w:ind w:left="0"/>
        <w:jc w:val="both"/>
      </w:pPr>
      <w:r>
        <w:rPr>
          <w:rFonts w:ascii="Times New Roman"/>
          <w:b w:val="false"/>
          <w:i w:val="false"/>
          <w:color w:val="000000"/>
          <w:sz w:val="28"/>
        </w:rPr>
        <w:t xml:space="preserve">
      1) ақпараттық қауіпсіздік аясындағы жұмыстың жалпы бағыттары; </w:t>
      </w:r>
    </w:p>
    <w:p>
      <w:pPr>
        <w:spacing w:after="0"/>
        <w:ind w:left="0"/>
        <w:jc w:val="both"/>
      </w:pPr>
      <w:r>
        <w:rPr>
          <w:rFonts w:ascii="Times New Roman"/>
          <w:b w:val="false"/>
          <w:i w:val="false"/>
          <w:color w:val="000000"/>
          <w:sz w:val="28"/>
        </w:rPr>
        <w:t xml:space="preserve">
      2) ақпараттық жүйені қорғаудың мақсаты мен міндеттері; </w:t>
      </w:r>
    </w:p>
    <w:p>
      <w:pPr>
        <w:spacing w:after="0"/>
        <w:ind w:left="0"/>
        <w:jc w:val="both"/>
      </w:pPr>
      <w:r>
        <w:rPr>
          <w:rFonts w:ascii="Times New Roman"/>
          <w:b w:val="false"/>
          <w:i w:val="false"/>
          <w:color w:val="000000"/>
          <w:sz w:val="28"/>
        </w:rPr>
        <w:t xml:space="preserve">
      3) қажетті қауіпсіздік деңгейіне жетудің негізгі принциптері мен тәсілдері; </w:t>
      </w:r>
    </w:p>
    <w:p>
      <w:pPr>
        <w:spacing w:after="0"/>
        <w:ind w:left="0"/>
        <w:jc w:val="both"/>
      </w:pPr>
      <w:r>
        <w:rPr>
          <w:rFonts w:ascii="Times New Roman"/>
          <w:b w:val="false"/>
          <w:i w:val="false"/>
          <w:color w:val="000000"/>
          <w:sz w:val="28"/>
        </w:rPr>
        <w:t xml:space="preserve">
      4) ақпараттық қауіпсіздік саясатын белгілеуге қажетті талаптарды әзірлеуге жауапты тұлғаларды анықтау; </w:t>
      </w:r>
    </w:p>
    <w:p>
      <w:pPr>
        <w:spacing w:after="0"/>
        <w:ind w:left="0"/>
        <w:jc w:val="both"/>
      </w:pPr>
      <w:r>
        <w:rPr>
          <w:rFonts w:ascii="Times New Roman"/>
          <w:b w:val="false"/>
          <w:i w:val="false"/>
          <w:color w:val="000000"/>
          <w:sz w:val="28"/>
        </w:rPr>
        <w:t xml:space="preserve">
      5) ақпараттық жүйенің және оны қорғау жүйесінің жұмыс қабілетін құруға және қолдау көрсетуге жауапты ұйымдар бөлімшелерін анықтау; </w:t>
      </w:r>
    </w:p>
    <w:p>
      <w:pPr>
        <w:spacing w:after="0"/>
        <w:ind w:left="0"/>
        <w:jc w:val="both"/>
      </w:pPr>
      <w:r>
        <w:rPr>
          <w:rFonts w:ascii="Times New Roman"/>
          <w:b w:val="false"/>
          <w:i w:val="false"/>
          <w:color w:val="000000"/>
          <w:sz w:val="28"/>
        </w:rPr>
        <w:t xml:space="preserve">
      6) табиғи апаттар, апаттар, өрт, электр қуатының ажырауы, байланыс желілерінің бүлінуі, жаппай тәртіпсіздіктер, ереуілдер, әскери қимылдар сияқты дүлей күш пайда болған жағдайдағы ақпараттық жүйенің қауіпсіздік режимінің бұзылуын болдырмау жөніндегі шаралар. </w:t>
      </w:r>
    </w:p>
    <w:bookmarkStart w:name="z43" w:id="75"/>
    <w:p>
      <w:pPr>
        <w:spacing w:after="0"/>
        <w:ind w:left="0"/>
        <w:jc w:val="both"/>
      </w:pPr>
      <w:r>
        <w:rPr>
          <w:rFonts w:ascii="Times New Roman"/>
          <w:b w:val="false"/>
          <w:i w:val="false"/>
          <w:color w:val="000000"/>
          <w:sz w:val="28"/>
        </w:rPr>
        <w:t xml:space="preserve">
      37. Ұйым және деректер базасын пайдаланушылар мыналарды қамтамасыз етеді: </w:t>
      </w:r>
    </w:p>
    <w:bookmarkEnd w:id="75"/>
    <w:p>
      <w:pPr>
        <w:spacing w:after="0"/>
        <w:ind w:left="0"/>
        <w:jc w:val="both"/>
      </w:pPr>
      <w:r>
        <w:rPr>
          <w:rFonts w:ascii="Times New Roman"/>
          <w:b w:val="false"/>
          <w:i w:val="false"/>
          <w:color w:val="000000"/>
          <w:sz w:val="28"/>
        </w:rPr>
        <w:t xml:space="preserve">
      1) пайдаланылып отырған басқару шешімдерінің, технологияларының, тәсілдерінің және бағдарламалық-аспаптық құралдардың Қазақстан Республикасының қолданылып жүрген заңнамасына сәйкестігін; </w:t>
      </w:r>
    </w:p>
    <w:p>
      <w:pPr>
        <w:spacing w:after="0"/>
        <w:ind w:left="0"/>
        <w:jc w:val="both"/>
      </w:pPr>
      <w:r>
        <w:rPr>
          <w:rFonts w:ascii="Times New Roman"/>
          <w:b w:val="false"/>
          <w:i w:val="false"/>
          <w:color w:val="000000"/>
          <w:sz w:val="28"/>
        </w:rPr>
        <w:t xml:space="preserve">
      2) ақпараттық жүйе қауіпсіздігін ұйымдастыру туралы ішкі құжаттарды қабылдауды. </w:t>
      </w:r>
    </w:p>
    <w:bookmarkStart w:name="z44" w:id="76"/>
    <w:p>
      <w:pPr>
        <w:spacing w:after="0"/>
        <w:ind w:left="0"/>
        <w:jc w:val="both"/>
      </w:pPr>
      <w:r>
        <w:rPr>
          <w:rFonts w:ascii="Times New Roman"/>
          <w:b w:val="false"/>
          <w:i w:val="false"/>
          <w:color w:val="000000"/>
          <w:sz w:val="28"/>
        </w:rPr>
        <w:t xml:space="preserve">
      38. Ақпараттарды қорғаудың рәсімдік деңгейіне ұйымдардың мына бағыттар бойынша қауіпсіздікті қамтамасыз ету іс-шаралары кіреді: </w:t>
      </w:r>
    </w:p>
    <w:bookmarkEnd w:id="76"/>
    <w:p>
      <w:pPr>
        <w:spacing w:after="0"/>
        <w:ind w:left="0"/>
        <w:jc w:val="both"/>
      </w:pPr>
      <w:r>
        <w:rPr>
          <w:rFonts w:ascii="Times New Roman"/>
          <w:b w:val="false"/>
          <w:i w:val="false"/>
          <w:color w:val="000000"/>
          <w:sz w:val="28"/>
        </w:rPr>
        <w:t xml:space="preserve">
      1) қызметкерлерді басқару; </w:t>
      </w:r>
    </w:p>
    <w:p>
      <w:pPr>
        <w:spacing w:after="0"/>
        <w:ind w:left="0"/>
        <w:jc w:val="both"/>
      </w:pPr>
      <w:r>
        <w:rPr>
          <w:rFonts w:ascii="Times New Roman"/>
          <w:b w:val="false"/>
          <w:i w:val="false"/>
          <w:color w:val="000000"/>
          <w:sz w:val="28"/>
        </w:rPr>
        <w:t xml:space="preserve">
      2) физикалық қорғаныс; </w:t>
      </w:r>
    </w:p>
    <w:p>
      <w:pPr>
        <w:spacing w:after="0"/>
        <w:ind w:left="0"/>
        <w:jc w:val="both"/>
      </w:pPr>
      <w:r>
        <w:rPr>
          <w:rFonts w:ascii="Times New Roman"/>
          <w:b w:val="false"/>
          <w:i w:val="false"/>
          <w:color w:val="000000"/>
          <w:sz w:val="28"/>
        </w:rPr>
        <w:t xml:space="preserve">
      3) қауіпсіздік режимінің бұзылуын байқау; </w:t>
      </w:r>
    </w:p>
    <w:p>
      <w:pPr>
        <w:spacing w:after="0"/>
        <w:ind w:left="0"/>
        <w:jc w:val="both"/>
      </w:pPr>
      <w:r>
        <w:rPr>
          <w:rFonts w:ascii="Times New Roman"/>
          <w:b w:val="false"/>
          <w:i w:val="false"/>
          <w:color w:val="000000"/>
          <w:sz w:val="28"/>
        </w:rPr>
        <w:t xml:space="preserve">
      4) қалпына келтіру жұмыстарын жоспарлау. </w:t>
      </w:r>
    </w:p>
    <w:bookmarkStart w:name="z45" w:id="77"/>
    <w:p>
      <w:pPr>
        <w:spacing w:after="0"/>
        <w:ind w:left="0"/>
        <w:jc w:val="both"/>
      </w:pPr>
      <w:r>
        <w:rPr>
          <w:rFonts w:ascii="Times New Roman"/>
          <w:b w:val="false"/>
          <w:i w:val="false"/>
          <w:color w:val="000000"/>
          <w:sz w:val="28"/>
        </w:rPr>
        <w:t>
      39. Пайдаланушыларды бірдейлестіру және деректерді беру кезінде ақпаратты қорғау үшін пайдаланылатын алгоритмдер Қазақстан Республикасының ҚР СТ 1073-2007 "Ақпаратты криптографиялық қорғау құралдары. Жалпы техникалық талаптар" мемлекеттік стандартының талаптарына сәйкес сертификатталады.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Ұлттық Банкі Басқармасының 30.05.2016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6" w:id="78"/>
    <w:p>
      <w:pPr>
        <w:spacing w:after="0"/>
        <w:ind w:left="0"/>
        <w:jc w:val="both"/>
      </w:pPr>
      <w:r>
        <w:rPr>
          <w:rFonts w:ascii="Times New Roman"/>
          <w:b w:val="false"/>
          <w:i w:val="false"/>
          <w:color w:val="000000"/>
          <w:sz w:val="28"/>
        </w:rPr>
        <w:t xml:space="preserve">
       40. Ақпаратты қорғау жоспарына мына шаралар кіреді: </w:t>
      </w:r>
    </w:p>
    <w:bookmarkEnd w:id="78"/>
    <w:p>
      <w:pPr>
        <w:spacing w:after="0"/>
        <w:ind w:left="0"/>
        <w:jc w:val="both"/>
      </w:pPr>
      <w:r>
        <w:rPr>
          <w:rFonts w:ascii="Times New Roman"/>
          <w:b w:val="false"/>
          <w:i w:val="false"/>
          <w:color w:val="000000"/>
          <w:sz w:val="28"/>
        </w:rPr>
        <w:t xml:space="preserve">
      1) ұйымдастыру; </w:t>
      </w:r>
    </w:p>
    <w:p>
      <w:pPr>
        <w:spacing w:after="0"/>
        <w:ind w:left="0"/>
        <w:jc w:val="both"/>
      </w:pPr>
      <w:r>
        <w:rPr>
          <w:rFonts w:ascii="Times New Roman"/>
          <w:b w:val="false"/>
          <w:i w:val="false"/>
          <w:color w:val="000000"/>
          <w:sz w:val="28"/>
        </w:rPr>
        <w:t xml:space="preserve">
      2) бағдарламалық-техникалық. </w:t>
      </w:r>
    </w:p>
    <w:bookmarkStart w:name="z47" w:id="79"/>
    <w:p>
      <w:pPr>
        <w:spacing w:after="0"/>
        <w:ind w:left="0"/>
        <w:jc w:val="both"/>
      </w:pPr>
      <w:r>
        <w:rPr>
          <w:rFonts w:ascii="Times New Roman"/>
          <w:b w:val="false"/>
          <w:i w:val="false"/>
          <w:color w:val="000000"/>
          <w:sz w:val="28"/>
        </w:rPr>
        <w:t xml:space="preserve">
      41. Қауіпсіздікті қамтамасыз етудің ұйымдастыру шараларына мыналар жатады: </w:t>
      </w:r>
    </w:p>
    <w:bookmarkEnd w:id="79"/>
    <w:p>
      <w:pPr>
        <w:spacing w:after="0"/>
        <w:ind w:left="0"/>
        <w:jc w:val="both"/>
      </w:pPr>
      <w:r>
        <w:rPr>
          <w:rFonts w:ascii="Times New Roman"/>
          <w:b w:val="false"/>
          <w:i w:val="false"/>
          <w:color w:val="000000"/>
          <w:sz w:val="28"/>
        </w:rPr>
        <w:t xml:space="preserve">
      1) ақпараттық жүйені физикалық қорғау; </w:t>
      </w:r>
    </w:p>
    <w:p>
      <w:pPr>
        <w:spacing w:after="0"/>
        <w:ind w:left="0"/>
        <w:jc w:val="both"/>
      </w:pPr>
      <w:r>
        <w:rPr>
          <w:rFonts w:ascii="Times New Roman"/>
          <w:b w:val="false"/>
          <w:i w:val="false"/>
          <w:color w:val="000000"/>
          <w:sz w:val="28"/>
        </w:rPr>
        <w:t xml:space="preserve">
      2) ақпарат қауіпсіздігіне қатысы бар ақпарат жүйесінің жұмысқа қабілеттілігіне қолдау жасау; </w:t>
      </w:r>
    </w:p>
    <w:p>
      <w:pPr>
        <w:spacing w:after="0"/>
        <w:ind w:left="0"/>
        <w:jc w:val="both"/>
      </w:pPr>
      <w:r>
        <w:rPr>
          <w:rFonts w:ascii="Times New Roman"/>
          <w:b w:val="false"/>
          <w:i w:val="false"/>
          <w:color w:val="000000"/>
          <w:sz w:val="28"/>
        </w:rPr>
        <w:t xml:space="preserve">
      3) әр пайдаланушыға оларға тапсырылған қызметтік міндеттеріне және өзара ауысымдылықты қамтамасыз ету үшін тиісті кіру құқығын қою; </w:t>
      </w:r>
    </w:p>
    <w:p>
      <w:pPr>
        <w:spacing w:after="0"/>
        <w:ind w:left="0"/>
        <w:jc w:val="both"/>
      </w:pPr>
      <w:r>
        <w:rPr>
          <w:rFonts w:ascii="Times New Roman"/>
          <w:b w:val="false"/>
          <w:i w:val="false"/>
          <w:color w:val="000000"/>
          <w:sz w:val="28"/>
        </w:rPr>
        <w:t xml:space="preserve">
      4) қалпына келтіру жұмыстарын жоспарлау. </w:t>
      </w:r>
    </w:p>
    <w:bookmarkStart w:name="z48" w:id="80"/>
    <w:p>
      <w:pPr>
        <w:spacing w:after="0"/>
        <w:ind w:left="0"/>
        <w:jc w:val="both"/>
      </w:pPr>
      <w:r>
        <w:rPr>
          <w:rFonts w:ascii="Times New Roman"/>
          <w:b w:val="false"/>
          <w:i w:val="false"/>
          <w:color w:val="000000"/>
          <w:sz w:val="28"/>
        </w:rPr>
        <w:t xml:space="preserve">
      42. Физикалық қорғаныс мыналарға бөлінеді: </w:t>
      </w:r>
    </w:p>
    <w:bookmarkEnd w:id="80"/>
    <w:p>
      <w:pPr>
        <w:spacing w:after="0"/>
        <w:ind w:left="0"/>
        <w:jc w:val="both"/>
      </w:pPr>
      <w:r>
        <w:rPr>
          <w:rFonts w:ascii="Times New Roman"/>
          <w:b w:val="false"/>
          <w:i w:val="false"/>
          <w:color w:val="000000"/>
          <w:sz w:val="28"/>
        </w:rPr>
        <w:t xml:space="preserve">
      1) кіруге рұқсатты физикалық басқару; </w:t>
      </w:r>
    </w:p>
    <w:p>
      <w:pPr>
        <w:spacing w:after="0"/>
        <w:ind w:left="0"/>
        <w:jc w:val="both"/>
      </w:pPr>
      <w:r>
        <w:rPr>
          <w:rFonts w:ascii="Times New Roman"/>
          <w:b w:val="false"/>
          <w:i w:val="false"/>
          <w:color w:val="000000"/>
          <w:sz w:val="28"/>
        </w:rPr>
        <w:t xml:space="preserve">
      2) өртке қарсы қауіпсіздік шаралары; </w:t>
      </w:r>
    </w:p>
    <w:p>
      <w:pPr>
        <w:spacing w:after="0"/>
        <w:ind w:left="0"/>
        <w:jc w:val="both"/>
      </w:pPr>
      <w:r>
        <w:rPr>
          <w:rFonts w:ascii="Times New Roman"/>
          <w:b w:val="false"/>
          <w:i w:val="false"/>
          <w:color w:val="000000"/>
          <w:sz w:val="28"/>
        </w:rPr>
        <w:t xml:space="preserve">
      3) ықпал етуші инфрақұрылымды қорғау; </w:t>
      </w:r>
    </w:p>
    <w:p>
      <w:pPr>
        <w:spacing w:after="0"/>
        <w:ind w:left="0"/>
        <w:jc w:val="both"/>
      </w:pPr>
      <w:r>
        <w:rPr>
          <w:rFonts w:ascii="Times New Roman"/>
          <w:b w:val="false"/>
          <w:i w:val="false"/>
          <w:color w:val="000000"/>
          <w:sz w:val="28"/>
        </w:rPr>
        <w:t xml:space="preserve">
      4) деректерді жаулап алудан қорғау, жылжымалы жүйені қорғау. </w:t>
      </w:r>
    </w:p>
    <w:bookmarkStart w:name="z49" w:id="81"/>
    <w:p>
      <w:pPr>
        <w:spacing w:after="0"/>
        <w:ind w:left="0"/>
        <w:jc w:val="both"/>
      </w:pPr>
      <w:r>
        <w:rPr>
          <w:rFonts w:ascii="Times New Roman"/>
          <w:b w:val="false"/>
          <w:i w:val="false"/>
          <w:color w:val="000000"/>
          <w:sz w:val="28"/>
        </w:rPr>
        <w:t xml:space="preserve">
      43. Ақпараттық жүйенің жұмыс қабілетін қолдау жөніндегі іс-шаралар мыналарға бөлінеді: </w:t>
      </w:r>
    </w:p>
    <w:bookmarkEnd w:id="81"/>
    <w:p>
      <w:pPr>
        <w:spacing w:after="0"/>
        <w:ind w:left="0"/>
        <w:jc w:val="both"/>
      </w:pPr>
      <w:r>
        <w:rPr>
          <w:rFonts w:ascii="Times New Roman"/>
          <w:b w:val="false"/>
          <w:i w:val="false"/>
          <w:color w:val="000000"/>
          <w:sz w:val="28"/>
        </w:rPr>
        <w:t xml:space="preserve">
      1) пайдаланушыларды қолдау - ақпараттық қауіпсіздік мәселелері бойынша кеңестер беру, олардың үнемі кездесетін қателерін анықтау және жария жағдайлар үшін ұсынымдары бар жадынамалармен қамтамасыз ету; </w:t>
      </w:r>
    </w:p>
    <w:p>
      <w:pPr>
        <w:spacing w:after="0"/>
        <w:ind w:left="0"/>
        <w:jc w:val="both"/>
      </w:pPr>
      <w:r>
        <w:rPr>
          <w:rFonts w:ascii="Times New Roman"/>
          <w:b w:val="false"/>
          <w:i w:val="false"/>
          <w:color w:val="000000"/>
          <w:sz w:val="28"/>
        </w:rPr>
        <w:t xml:space="preserve">
      2) бағдарламалық қамтамасыз етуді қолдау - бағдарламалық қамтамасыз етудің лицензиялық (сертификатталған) тазалығын бақылау; </w:t>
      </w:r>
    </w:p>
    <w:p>
      <w:pPr>
        <w:spacing w:after="0"/>
        <w:ind w:left="0"/>
        <w:jc w:val="both"/>
      </w:pPr>
      <w:r>
        <w:rPr>
          <w:rFonts w:ascii="Times New Roman"/>
          <w:b w:val="false"/>
          <w:i w:val="false"/>
          <w:color w:val="000000"/>
          <w:sz w:val="28"/>
        </w:rPr>
        <w:t xml:space="preserve">
      3) конфигурациялық басқару - бағдарламалық және техникалық конфигурацияға енгізілген өзгерістерді бақылау және белгілеу; </w:t>
      </w:r>
    </w:p>
    <w:p>
      <w:pPr>
        <w:spacing w:after="0"/>
        <w:ind w:left="0"/>
        <w:jc w:val="both"/>
      </w:pPr>
      <w:r>
        <w:rPr>
          <w:rFonts w:ascii="Times New Roman"/>
          <w:b w:val="false"/>
          <w:i w:val="false"/>
          <w:color w:val="000000"/>
          <w:sz w:val="28"/>
        </w:rPr>
        <w:t xml:space="preserve">
      4) ақпараттық жүйені қалпына келтіру үшін резервтік көшірме жасау және дүлей апат жағдайындағы апаттар мен басқа жағдайлардағы деректер; </w:t>
      </w:r>
    </w:p>
    <w:p>
      <w:pPr>
        <w:spacing w:after="0"/>
        <w:ind w:left="0"/>
        <w:jc w:val="both"/>
      </w:pPr>
      <w:r>
        <w:rPr>
          <w:rFonts w:ascii="Times New Roman"/>
          <w:b w:val="false"/>
          <w:i w:val="false"/>
          <w:color w:val="000000"/>
          <w:sz w:val="28"/>
        </w:rPr>
        <w:t xml:space="preserve">
      5) деректерді тасымалдаушыларды басқару - есеп жүргізу, айналыс және сақтау тәртібі; </w:t>
      </w:r>
    </w:p>
    <w:p>
      <w:pPr>
        <w:spacing w:after="0"/>
        <w:ind w:left="0"/>
        <w:jc w:val="both"/>
      </w:pPr>
      <w:r>
        <w:rPr>
          <w:rFonts w:ascii="Times New Roman"/>
          <w:b w:val="false"/>
          <w:i w:val="false"/>
          <w:color w:val="000000"/>
          <w:sz w:val="28"/>
        </w:rPr>
        <w:t xml:space="preserve">
      6) құжаттамаландыру - істің ағымдық жағдайының актуалды көрінісі. </w:t>
      </w:r>
    </w:p>
    <w:bookmarkStart w:name="z50" w:id="82"/>
    <w:p>
      <w:pPr>
        <w:spacing w:after="0"/>
        <w:ind w:left="0"/>
        <w:jc w:val="both"/>
      </w:pPr>
      <w:r>
        <w:rPr>
          <w:rFonts w:ascii="Times New Roman"/>
          <w:b w:val="false"/>
          <w:i w:val="false"/>
          <w:color w:val="000000"/>
          <w:sz w:val="28"/>
        </w:rPr>
        <w:t xml:space="preserve">
      44. Ақпараттық жүйенің қауіпсіздік режимі бұзылған жағдайда жауапты тұлғалар, басқарушы мыналарды жүзеге асырады: </w:t>
      </w:r>
    </w:p>
    <w:bookmarkEnd w:id="82"/>
    <w:p>
      <w:pPr>
        <w:spacing w:after="0"/>
        <w:ind w:left="0"/>
        <w:jc w:val="both"/>
      </w:pPr>
      <w:r>
        <w:rPr>
          <w:rFonts w:ascii="Times New Roman"/>
          <w:b w:val="false"/>
          <w:i w:val="false"/>
          <w:color w:val="000000"/>
          <w:sz w:val="28"/>
        </w:rPr>
        <w:t xml:space="preserve">
      1) келтірілген зиянды кеміту мақсатындағы жедел шараларды орындау; </w:t>
      </w:r>
    </w:p>
    <w:p>
      <w:pPr>
        <w:spacing w:after="0"/>
        <w:ind w:left="0"/>
        <w:jc w:val="both"/>
      </w:pPr>
      <w:r>
        <w:rPr>
          <w:rFonts w:ascii="Times New Roman"/>
          <w:b w:val="false"/>
          <w:i w:val="false"/>
          <w:color w:val="000000"/>
          <w:sz w:val="28"/>
        </w:rPr>
        <w:t xml:space="preserve">
      2) тәртіп бұзу туралы бар мәліметтерді талдау және баға беру - жанжалды зерттеу, екінші рет тәртіп бұзуды анықтау, қорғау жүйесін жетілдіру жөніндегі шараларды әзірлеу. </w:t>
      </w:r>
    </w:p>
    <w:bookmarkStart w:name="z140" w:id="83"/>
    <w:p>
      <w:pPr>
        <w:spacing w:after="0"/>
        <w:ind w:left="0"/>
        <w:jc w:val="both"/>
      </w:pPr>
      <w:r>
        <w:rPr>
          <w:rFonts w:ascii="Times New Roman"/>
          <w:b w:val="false"/>
          <w:i w:val="false"/>
          <w:color w:val="000000"/>
          <w:sz w:val="28"/>
        </w:rPr>
        <w:t>
      44-1. Ұйым сақтандыру (қайта сақтандыру) ұйымдарының жиырма төрт және одан да көп сағат ішінде шарттар жасасуға және (немесе) сақтанушылар (сақтандырылушылар, пайда алушылар) алдында міндеттемелерді орындауға мүмкіндігі болмаған сақтандыру жөніндегі бірыңғай дерекқордың қолжетімсіздігіне немесе дұрыс жұмыс істемеуіне әкеп соққан оқиғалар мен мән-жайлар туралы мәліметтер береді.</w:t>
      </w:r>
    </w:p>
    <w:bookmarkEnd w:id="83"/>
    <w:p>
      <w:pPr>
        <w:spacing w:after="0"/>
        <w:ind w:left="0"/>
        <w:jc w:val="both"/>
      </w:pPr>
      <w:r>
        <w:rPr>
          <w:rFonts w:ascii="Times New Roman"/>
          <w:b w:val="false"/>
          <w:i w:val="false"/>
          <w:color w:val="000000"/>
          <w:sz w:val="28"/>
        </w:rPr>
        <w:t>
      Ұйым осы тармақтың бірінші бөлігінде көрсетілген мәліметтерді уәкілетті органға аталған оқиғалар басталған сәттен бастап екі жұмыс күні ішінде кешіктірмей ұсынуды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44-1-тармақпен толықтырылды - ҚР Қаржы нарығын реттеу және дамыту агенттігі Басқармасының 23.12.2025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1" w:id="84"/>
    <w:p>
      <w:pPr>
        <w:spacing w:after="0"/>
        <w:ind w:left="0"/>
        <w:jc w:val="both"/>
      </w:pPr>
      <w:r>
        <w:rPr>
          <w:rFonts w:ascii="Times New Roman"/>
          <w:b w:val="false"/>
          <w:i w:val="false"/>
          <w:color w:val="000000"/>
          <w:sz w:val="28"/>
        </w:rPr>
        <w:t xml:space="preserve">
      45. Резервтік көшірме жасау және ақпараттық жүйенің жұмыс қабілеті жоғалған соң оны қалпына келтіру Ұйым мен деректер базасын пайдаланушылардың белгілеген талаптары бойынша анықталады. </w:t>
      </w:r>
    </w:p>
    <w:bookmarkEnd w:id="84"/>
    <w:bookmarkStart w:name="z118" w:id="85"/>
    <w:p>
      <w:pPr>
        <w:spacing w:after="0"/>
        <w:ind w:left="0"/>
        <w:jc w:val="both"/>
      </w:pPr>
      <w:r>
        <w:rPr>
          <w:rFonts w:ascii="Times New Roman"/>
          <w:b w:val="false"/>
          <w:i w:val="false"/>
          <w:color w:val="000000"/>
          <w:sz w:val="28"/>
        </w:rPr>
        <w:t>
      45-1. Ұйым өзі орналасқан елді мекеннің шегінен тыс орналасқан бірыңғай сақтандыру дерекқорының субъектілері туралы ақпараттың көшірмелерін сақтау үшін резервтік сервердің болуын қамтамасыз етеді.</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45-1-тармақпен толықтырылды – ҚР Қаржы нарығын реттеу және дамыту агенттігі Басқармасының 23.11.2022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2" w:id="86"/>
    <w:p>
      <w:pPr>
        <w:spacing w:after="0"/>
        <w:ind w:left="0"/>
        <w:jc w:val="left"/>
      </w:pPr>
      <w:r>
        <w:rPr>
          <w:rFonts w:ascii="Times New Roman"/>
          <w:b/>
          <w:i w:val="false"/>
          <w:color w:val="000000"/>
        </w:rPr>
        <w:t xml:space="preserve"> 6-тарау. Электронды жабдықтарға, деректер базасының және үй-жайлардың сақталуына қойылатын ең төменгі талаптар</w:t>
      </w:r>
    </w:p>
    <w:bookmarkEnd w:id="86"/>
    <w:p>
      <w:pPr>
        <w:spacing w:after="0"/>
        <w:ind w:left="0"/>
        <w:jc w:val="both"/>
      </w:pPr>
      <w:r>
        <w:rPr>
          <w:rFonts w:ascii="Times New Roman"/>
          <w:b w:val="false"/>
          <w:i w:val="false"/>
          <w:color w:val="000000"/>
          <w:sz w:val="28"/>
        </w:rPr>
        <w:t xml:space="preserve">
      46. Пайдаланушының бағдарламалық қамтамасыз етуі тұрақты орны, конфигурациясы туралы жан-жақты деректері бар жұмыс орны сипатталған паспорты бар, сондай-ақ онда қойылған аппараттық және бағдарламалық құралдары бар арнайы бөлінген дербес компьютерге қойылады. </w:t>
      </w:r>
    </w:p>
    <w:bookmarkStart w:name="z53" w:id="87"/>
    <w:p>
      <w:pPr>
        <w:spacing w:after="0"/>
        <w:ind w:left="0"/>
        <w:jc w:val="both"/>
      </w:pPr>
      <w:r>
        <w:rPr>
          <w:rFonts w:ascii="Times New Roman"/>
          <w:b w:val="false"/>
          <w:i w:val="false"/>
          <w:color w:val="000000"/>
          <w:sz w:val="28"/>
        </w:rPr>
        <w:t xml:space="preserve">
      47. Пайдаланушының дербес компьютерін пайдаланған кезде оған сақтандыру есебін қалыптастыру және пайдалану жөніндегі ақпараттық жүйеге қатысу аясында электронды құжаттарды дайындау, өңдеу, беру немесе енгізу мақсатымен байланысы жоқ бағдарламалық құралдарды қоюға тиым салынады. </w:t>
      </w:r>
    </w:p>
    <w:bookmarkEnd w:id="87"/>
    <w:bookmarkStart w:name="z54" w:id="88"/>
    <w:p>
      <w:pPr>
        <w:spacing w:after="0"/>
        <w:ind w:left="0"/>
        <w:jc w:val="both"/>
      </w:pPr>
      <w:r>
        <w:rPr>
          <w:rFonts w:ascii="Times New Roman"/>
          <w:b w:val="false"/>
          <w:i w:val="false"/>
          <w:color w:val="000000"/>
          <w:sz w:val="28"/>
        </w:rPr>
        <w:t>
      48. Пайдаланушының дербес компьютері құрамында пайдаланушылардың сәйкестендіру және бірдейлендіру құралдары бар, компьютерге кірумен және пайдаланушылардың іс-қимылдарымен байланысты қызметті бақылау мақсатында электрондық құжаттардың сақталу мерзімі ішінде электрондық журналдарды жүргізу мүмкіндігі бар қорғау кешенімен жабдықталады.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Ұлттық Банкі Басқармасының 28.01.2016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5" w:id="89"/>
    <w:p>
      <w:pPr>
        <w:spacing w:after="0"/>
        <w:ind w:left="0"/>
        <w:jc w:val="both"/>
      </w:pPr>
      <w:r>
        <w:rPr>
          <w:rFonts w:ascii="Times New Roman"/>
          <w:b w:val="false"/>
          <w:i w:val="false"/>
          <w:color w:val="000000"/>
          <w:sz w:val="28"/>
        </w:rPr>
        <w:t xml:space="preserve">
       49. Ақпараттық жүйеге кіру кезінде пайдаланушы сәйкестендіретін пайдаланушының бір жүйелі атына бір жеке тұлға сәйкес келуі тиіс. </w:t>
      </w:r>
    </w:p>
    <w:bookmarkEnd w:id="89"/>
    <w:bookmarkStart w:name="z56" w:id="90"/>
    <w:p>
      <w:pPr>
        <w:spacing w:after="0"/>
        <w:ind w:left="0"/>
        <w:jc w:val="both"/>
      </w:pPr>
      <w:r>
        <w:rPr>
          <w:rFonts w:ascii="Times New Roman"/>
          <w:b w:val="false"/>
          <w:i w:val="false"/>
          <w:color w:val="000000"/>
          <w:sz w:val="28"/>
        </w:rPr>
        <w:t xml:space="preserve">
      50. Жұмыс орнының сипаттамасы - паспорт - Ұйым және пайдаланушы басшысының қолымен ресімделеді және жауапты басқарушы тұлғада сақталады. </w:t>
      </w:r>
    </w:p>
    <w:bookmarkEnd w:id="90"/>
    <w:bookmarkStart w:name="z57" w:id="91"/>
    <w:p>
      <w:pPr>
        <w:spacing w:after="0"/>
        <w:ind w:left="0"/>
        <w:jc w:val="both"/>
      </w:pPr>
      <w:r>
        <w:rPr>
          <w:rFonts w:ascii="Times New Roman"/>
          <w:b w:val="false"/>
          <w:i w:val="false"/>
          <w:color w:val="000000"/>
          <w:sz w:val="28"/>
        </w:rPr>
        <w:t>
      51. Пайдаланушының дербес компьютері бағдарламалық қамтамасыз етудің тұтастығын қамтамасыз ету құралымен жабдықталады.</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Ұлттық Банкі Басқармасының 28.01.2016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8" w:id="92"/>
    <w:p>
      <w:pPr>
        <w:spacing w:after="0"/>
        <w:ind w:left="0"/>
        <w:jc w:val="both"/>
      </w:pPr>
      <w:r>
        <w:rPr>
          <w:rFonts w:ascii="Times New Roman"/>
          <w:b w:val="false"/>
          <w:i w:val="false"/>
          <w:color w:val="000000"/>
          <w:sz w:val="28"/>
        </w:rPr>
        <w:t xml:space="preserve">
       52. Пайдаланушының дербес компьютерінің жүйелі блогын жауапты тұлға мөрмен жабады не таңбалайды. Қажет болған жағдайда жүйелі блокқа кіру жауапты тұлғаның қатысуымен жүзеге асырылады. Жұмыс аяқталған кезде жүйелі блокты жауапты тұлға мөрмен жабады не таңбалайды. </w:t>
      </w:r>
    </w:p>
    <w:bookmarkEnd w:id="92"/>
    <w:bookmarkStart w:name="z59" w:id="93"/>
    <w:p>
      <w:pPr>
        <w:spacing w:after="0"/>
        <w:ind w:left="0"/>
        <w:jc w:val="both"/>
      </w:pPr>
      <w:r>
        <w:rPr>
          <w:rFonts w:ascii="Times New Roman"/>
          <w:b w:val="false"/>
          <w:i w:val="false"/>
          <w:color w:val="000000"/>
          <w:sz w:val="28"/>
        </w:rPr>
        <w:t>
      53. Қорғаныс жүйесін пайдалана отырып, ақпаратты ақпараттық ортаға жинақтау үшін бөлінген ресурстарға (дискілік кеңістік, директориялар, желілік ресурстар, деректер базалары және басқалар) кіру, ақпараттық ортадан ақпаратты алу, ақпаратты сақтау, мұрағаттау не басқа да өңдеу тәртібі бұл ресурстарға рұқсат етілмеген кіру мүмкіндігін бермейді.</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Ұлттық Банкі Басқармасының 28.01.2016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0" w:id="94"/>
    <w:p>
      <w:pPr>
        <w:spacing w:after="0"/>
        <w:ind w:left="0"/>
        <w:jc w:val="both"/>
      </w:pPr>
      <w:r>
        <w:rPr>
          <w:rFonts w:ascii="Times New Roman"/>
          <w:b w:val="false"/>
          <w:i w:val="false"/>
          <w:color w:val="000000"/>
          <w:sz w:val="28"/>
        </w:rPr>
        <w:t xml:space="preserve">
       54. Криптографиялық қорғаныс бойынша жауапты тұлға жұмысты жүргізуді және бақылауды былай орындайды: </w:t>
      </w:r>
    </w:p>
    <w:bookmarkEnd w:id="94"/>
    <w:p>
      <w:pPr>
        <w:spacing w:after="0"/>
        <w:ind w:left="0"/>
        <w:jc w:val="both"/>
      </w:pPr>
      <w:r>
        <w:rPr>
          <w:rFonts w:ascii="Times New Roman"/>
          <w:b w:val="false"/>
          <w:i w:val="false"/>
          <w:color w:val="000000"/>
          <w:sz w:val="28"/>
        </w:rPr>
        <w:t xml:space="preserve">
      1) криптографиялық қорғаныстың бағдарламалық құралдарын есепке алу, сақтау және қызмет жасау; </w:t>
      </w:r>
    </w:p>
    <w:p>
      <w:pPr>
        <w:spacing w:after="0"/>
        <w:ind w:left="0"/>
        <w:jc w:val="both"/>
      </w:pPr>
      <w:r>
        <w:rPr>
          <w:rFonts w:ascii="Times New Roman"/>
          <w:b w:val="false"/>
          <w:i w:val="false"/>
          <w:color w:val="000000"/>
          <w:sz w:val="28"/>
        </w:rPr>
        <w:t xml:space="preserve">
      2) криптографиялық кілттерді жасау, кілттері бар ақпаратты тасымалдағыштарды алу, есептеу, сақтау және беру; </w:t>
      </w:r>
    </w:p>
    <w:p>
      <w:pPr>
        <w:spacing w:after="0"/>
        <w:ind w:left="0"/>
        <w:jc w:val="both"/>
      </w:pPr>
      <w:r>
        <w:rPr>
          <w:rFonts w:ascii="Times New Roman"/>
          <w:b w:val="false"/>
          <w:i w:val="false"/>
          <w:color w:val="000000"/>
          <w:sz w:val="28"/>
        </w:rPr>
        <w:t xml:space="preserve">
      1) криптографиялық кілттер иелерінің тізімін жүргізу; </w:t>
      </w:r>
    </w:p>
    <w:p>
      <w:pPr>
        <w:spacing w:after="0"/>
        <w:ind w:left="0"/>
        <w:jc w:val="both"/>
      </w:pPr>
      <w:r>
        <w:rPr>
          <w:rFonts w:ascii="Times New Roman"/>
          <w:b w:val="false"/>
          <w:i w:val="false"/>
          <w:color w:val="000000"/>
          <w:sz w:val="28"/>
        </w:rPr>
        <w:t xml:space="preserve">
      2) криптографиялық кілттер иелерін қажетті нұсқаулармен қамтамасыз ету.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 Алып тасталды - ҚР Қаржы нарығын реттеу және дамыту агенттігі Басқармасының 23.12.2025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2" w:id="95"/>
    <w:p>
      <w:pPr>
        <w:spacing w:after="0"/>
        <w:ind w:left="0"/>
        <w:jc w:val="both"/>
      </w:pPr>
      <w:r>
        <w:rPr>
          <w:rFonts w:ascii="Times New Roman"/>
          <w:b w:val="false"/>
          <w:i w:val="false"/>
          <w:color w:val="000000"/>
          <w:sz w:val="28"/>
        </w:rPr>
        <w:t>
       56. Қолжетімділігі шектеулі сақтандыру есептеріне қолжетімділігі бар пайдаланушының жұмыс орны орналасқан жер мен үй-жайды күзету құралдары пайдаланушының жұмыс орнына жіберілмеген адамдардың осы үй жайға бақылаусыз кіру мүмкіндігін болдырмауға тиіс.</w:t>
      </w:r>
    </w:p>
    <w:bookmarkEnd w:id="95"/>
    <w:p>
      <w:pPr>
        <w:spacing w:after="0"/>
        <w:ind w:left="0"/>
        <w:jc w:val="both"/>
      </w:pPr>
      <w:r>
        <w:rPr>
          <w:rFonts w:ascii="Times New Roman"/>
          <w:b w:val="false"/>
          <w:i w:val="false"/>
          <w:color w:val="000000"/>
          <w:sz w:val="28"/>
        </w:rPr>
        <w:t>
      Жұмыс орнын техникалық қорғау құралдары жұмыс орнына рұқсатсыз кіруді болдырмауға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Қаржы нарығын реттеу және дамыту агенттігі Басқармасының 23.12.2025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3" w:id="96"/>
    <w:p>
      <w:pPr>
        <w:spacing w:after="0"/>
        <w:ind w:left="0"/>
        <w:jc w:val="both"/>
      </w:pPr>
      <w:r>
        <w:rPr>
          <w:rFonts w:ascii="Times New Roman"/>
          <w:b w:val="false"/>
          <w:i w:val="false"/>
          <w:color w:val="000000"/>
          <w:sz w:val="28"/>
        </w:rPr>
        <w:t xml:space="preserve">
       57. Ұйым үйдің бірінші немесе соңғы қабатында орналасқан жағдайда, сондай-ақ балкондар терезелерімен, өрт баспалдақтарымен қатар болған жағдайда үй-жай терезелері металл тормен жабдықталады. </w:t>
      </w:r>
    </w:p>
    <w:bookmarkEnd w:id="96"/>
    <w:bookmarkStart w:name="z64" w:id="97"/>
    <w:p>
      <w:pPr>
        <w:spacing w:after="0"/>
        <w:ind w:left="0"/>
        <w:jc w:val="both"/>
      </w:pPr>
      <w:r>
        <w:rPr>
          <w:rFonts w:ascii="Times New Roman"/>
          <w:b w:val="false"/>
          <w:i w:val="false"/>
          <w:color w:val="000000"/>
          <w:sz w:val="28"/>
        </w:rPr>
        <w:t>
      58. Ұйымның үй-жайын техникалық жағынан қорғау құралдары үй-жайға бақылаусыз кіру мүмкіндігін болдырмауы тиіс. Ұйымда жұмысқа кіру оның регламентіне және қызметкерлердің қызметтік міндеттеріне сәйкес жүзеге асырылады.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58-тармаққа өзгерту енгізілді - ҚР Қаржы нарығын және қаржы ұйымдарын реттеу мен қадағалау агенттігі Басқармасының 2010.12.27 </w:t>
      </w:r>
      <w:r>
        <w:rPr>
          <w:rFonts w:ascii="Times New Roman"/>
          <w:b w:val="false"/>
          <w:i w:val="false"/>
          <w:color w:val="000000"/>
          <w:sz w:val="28"/>
        </w:rPr>
        <w:t>№ 183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65" w:id="98"/>
    <w:p>
      <w:pPr>
        <w:spacing w:after="0"/>
        <w:ind w:left="0"/>
        <w:jc w:val="left"/>
      </w:pPr>
      <w:r>
        <w:rPr>
          <w:rFonts w:ascii="Times New Roman"/>
          <w:b/>
          <w:i w:val="false"/>
          <w:color w:val="000000"/>
        </w:rPr>
        <w:t xml:space="preserve">  7-тарау. Деректер базасы қызметінің өзге де мәселелері</w:t>
      </w:r>
    </w:p>
    <w:bookmarkEnd w:id="98"/>
    <w:p>
      <w:pPr>
        <w:spacing w:after="0"/>
        <w:ind w:left="0"/>
        <w:jc w:val="both"/>
      </w:pPr>
      <w:r>
        <w:rPr>
          <w:rFonts w:ascii="Times New Roman"/>
          <w:b w:val="false"/>
          <w:i w:val="false"/>
          <w:color w:val="000000"/>
          <w:sz w:val="28"/>
        </w:rPr>
        <w:t xml:space="preserve">
      59. Қорғаныс жүйесінің жұмыс тәртібі Ұйымның және пайдаланушының ішкі актісімен, мыналарды қоса отырып белгіленеді: </w:t>
      </w:r>
    </w:p>
    <w:p>
      <w:pPr>
        <w:spacing w:after="0"/>
        <w:ind w:left="0"/>
        <w:jc w:val="both"/>
      </w:pPr>
      <w:r>
        <w:rPr>
          <w:rFonts w:ascii="Times New Roman"/>
          <w:b w:val="false"/>
          <w:i w:val="false"/>
          <w:color w:val="000000"/>
          <w:sz w:val="28"/>
        </w:rPr>
        <w:t xml:space="preserve">
      1) жауапты тұлға, басқарушы, оператор міндеті жүктелетін қызметкерлерді тағайындау тәртібі; </w:t>
      </w:r>
    </w:p>
    <w:p>
      <w:pPr>
        <w:spacing w:after="0"/>
        <w:ind w:left="0"/>
        <w:jc w:val="both"/>
      </w:pPr>
      <w:r>
        <w:rPr>
          <w:rFonts w:ascii="Times New Roman"/>
          <w:b w:val="false"/>
          <w:i w:val="false"/>
          <w:color w:val="000000"/>
          <w:sz w:val="28"/>
        </w:rPr>
        <w:t xml:space="preserve">
      2) жұмыс режимі; </w:t>
      </w:r>
    </w:p>
    <w:p>
      <w:pPr>
        <w:spacing w:after="0"/>
        <w:ind w:left="0"/>
        <w:jc w:val="both"/>
      </w:pPr>
      <w:r>
        <w:rPr>
          <w:rFonts w:ascii="Times New Roman"/>
          <w:b w:val="false"/>
          <w:i w:val="false"/>
          <w:color w:val="000000"/>
          <w:sz w:val="28"/>
        </w:rPr>
        <w:t xml:space="preserve">
      3) жауапты тұлға, басқарушы, операторлардың қызметтік нұсқаулықтарын қосқандағы құқықтары мен міндеттері; </w:t>
      </w:r>
    </w:p>
    <w:p>
      <w:pPr>
        <w:spacing w:after="0"/>
        <w:ind w:left="0"/>
        <w:jc w:val="both"/>
      </w:pPr>
      <w:r>
        <w:rPr>
          <w:rFonts w:ascii="Times New Roman"/>
          <w:b w:val="false"/>
          <w:i w:val="false"/>
          <w:color w:val="000000"/>
          <w:sz w:val="28"/>
        </w:rPr>
        <w:t xml:space="preserve">
      4) оператордың жұмыс орнына рұқсатпен жіберілген қызметкерлердің тізімі. </w:t>
      </w:r>
    </w:p>
    <w:bookmarkStart w:name="z66" w:id="99"/>
    <w:p>
      <w:pPr>
        <w:spacing w:after="0"/>
        <w:ind w:left="0"/>
        <w:jc w:val="both"/>
      </w:pPr>
      <w:r>
        <w:rPr>
          <w:rFonts w:ascii="Times New Roman"/>
          <w:b w:val="false"/>
          <w:i w:val="false"/>
          <w:color w:val="000000"/>
          <w:sz w:val="28"/>
        </w:rPr>
        <w:t xml:space="preserve">
      60. Жауапты тұлғалар: </w:t>
      </w:r>
    </w:p>
    <w:bookmarkEnd w:id="99"/>
    <w:p>
      <w:pPr>
        <w:spacing w:after="0"/>
        <w:ind w:left="0"/>
        <w:jc w:val="both"/>
      </w:pPr>
      <w:r>
        <w:rPr>
          <w:rFonts w:ascii="Times New Roman"/>
          <w:b w:val="false"/>
          <w:i w:val="false"/>
          <w:color w:val="000000"/>
          <w:sz w:val="28"/>
        </w:rPr>
        <w:t xml:space="preserve">
      1) ақпараттық жүйе ресурстарына кіру рұқсаты үшін сәйкестендіру және түпнұсқалық рәсімдерінің міндеттілігін қамтамасыз етеді; </w:t>
      </w:r>
    </w:p>
    <w:p>
      <w:pPr>
        <w:spacing w:after="0"/>
        <w:ind w:left="0"/>
        <w:jc w:val="both"/>
      </w:pPr>
      <w:r>
        <w:rPr>
          <w:rFonts w:ascii="Times New Roman"/>
          <w:b w:val="false"/>
          <w:i w:val="false"/>
          <w:color w:val="000000"/>
          <w:sz w:val="28"/>
        </w:rPr>
        <w:t xml:space="preserve">
      2) рұқсат берілмеген пайдаланушылардың ақпараттық ресурстарға кіру құқығын алуына жол бермейді; </w:t>
      </w:r>
    </w:p>
    <w:p>
      <w:pPr>
        <w:spacing w:after="0"/>
        <w:ind w:left="0"/>
        <w:jc w:val="both"/>
      </w:pPr>
      <w:r>
        <w:rPr>
          <w:rFonts w:ascii="Times New Roman"/>
          <w:b w:val="false"/>
          <w:i w:val="false"/>
          <w:color w:val="000000"/>
          <w:sz w:val="28"/>
        </w:rPr>
        <w:t xml:space="preserve">
      3) ақпарат жүйе өңдеген ақпаратқа резервтік көшірме жасауды орындаудың тұрақтылығын бақылайды; </w:t>
      </w:r>
    </w:p>
    <w:p>
      <w:pPr>
        <w:spacing w:after="0"/>
        <w:ind w:left="0"/>
        <w:jc w:val="both"/>
      </w:pPr>
      <w:r>
        <w:rPr>
          <w:rFonts w:ascii="Times New Roman"/>
          <w:b w:val="false"/>
          <w:i w:val="false"/>
          <w:color w:val="000000"/>
          <w:sz w:val="28"/>
        </w:rPr>
        <w:t xml:space="preserve">
      4) жүйе ресурстарының қорғалу сенімділігіне жоспарлы және жоспардан тыс тексеру жүргізеді; </w:t>
      </w:r>
    </w:p>
    <w:p>
      <w:pPr>
        <w:spacing w:after="0"/>
        <w:ind w:left="0"/>
        <w:jc w:val="both"/>
      </w:pPr>
      <w:r>
        <w:rPr>
          <w:rFonts w:ascii="Times New Roman"/>
          <w:b w:val="false"/>
          <w:i w:val="false"/>
          <w:color w:val="000000"/>
          <w:sz w:val="28"/>
        </w:rPr>
        <w:t>
      5) Аппараттық желіаралық "FireWall" экрандар арқылы ғаламдық Интернет желісіне қосылған ақпараттық ресурстардың қорғалуын қамтамасыз етеді;</w:t>
      </w:r>
    </w:p>
    <w:p>
      <w:pPr>
        <w:spacing w:after="0"/>
        <w:ind w:left="0"/>
        <w:jc w:val="both"/>
      </w:pPr>
      <w:r>
        <w:rPr>
          <w:rFonts w:ascii="Times New Roman"/>
          <w:b w:val="false"/>
          <w:i w:val="false"/>
          <w:color w:val="000000"/>
          <w:sz w:val="28"/>
        </w:rPr>
        <w:t>
      6) басып кірулерді анықтау жүйесін (IDS) де, басып кіруді болдырмау жүйесін (IPS(IDPS)) де қиыстыратын аппараттық құралдардың көмегімен төнген қауіпті тойтару және бұзушыларды анықтау бойынша шаралар қабылдайды;</w:t>
      </w:r>
    </w:p>
    <w:p>
      <w:pPr>
        <w:spacing w:after="0"/>
        <w:ind w:left="0"/>
        <w:jc w:val="both"/>
      </w:pPr>
      <w:r>
        <w:rPr>
          <w:rFonts w:ascii="Times New Roman"/>
          <w:b w:val="false"/>
          <w:i w:val="false"/>
          <w:color w:val="000000"/>
          <w:sz w:val="28"/>
        </w:rPr>
        <w:t xml:space="preserve">
      7) түсіріп алатын тасымалдағыштар арқылы (икемді дискілер, flash-карттар, қатты дискілердегі сыртқы жинақтаушылар және басқалар) ақпараттың жылыстауынан құралдардың жұмысқа қабілеттілігін қорғауды қамтамасыз етеді; </w:t>
      </w:r>
    </w:p>
    <w:p>
      <w:pPr>
        <w:spacing w:after="0"/>
        <w:ind w:left="0"/>
        <w:jc w:val="both"/>
      </w:pPr>
      <w:r>
        <w:rPr>
          <w:rFonts w:ascii="Times New Roman"/>
          <w:b w:val="false"/>
          <w:i w:val="false"/>
          <w:color w:val="000000"/>
          <w:sz w:val="28"/>
        </w:rPr>
        <w:t>
      8) оқиғалар журналын тұрақты қарайды, ақпаратқа станцияланбаған кіруге тырысулар бар жазбаларға талдама жасайды;</w:t>
      </w:r>
    </w:p>
    <w:p>
      <w:pPr>
        <w:spacing w:after="0"/>
        <w:ind w:left="0"/>
        <w:jc w:val="both"/>
      </w:pPr>
      <w:r>
        <w:rPr>
          <w:rFonts w:ascii="Times New Roman"/>
          <w:b w:val="false"/>
          <w:i w:val="false"/>
          <w:color w:val="000000"/>
          <w:sz w:val="28"/>
        </w:rPr>
        <w:t>
      9) вирусқа қарсы алдын алу жұмыстарын үнемі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60-тармаққа өзгерту енгізілді - ҚР Қаржы нарығын және қаржы ұйымдарын реттеу мен қадағалау агенттігі Басқармасының 2010.12.27 </w:t>
      </w:r>
      <w:r>
        <w:rPr>
          <w:rFonts w:ascii="Times New Roman"/>
          <w:b w:val="false"/>
          <w:i w:val="false"/>
          <w:color w:val="000000"/>
          <w:sz w:val="28"/>
        </w:rPr>
        <w:t>№ 183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67" w:id="100"/>
    <w:p>
      <w:pPr>
        <w:spacing w:after="0"/>
        <w:ind w:left="0"/>
        <w:jc w:val="both"/>
      </w:pPr>
      <w:r>
        <w:rPr>
          <w:rFonts w:ascii="Times New Roman"/>
          <w:b w:val="false"/>
          <w:i w:val="false"/>
          <w:color w:val="000000"/>
          <w:sz w:val="28"/>
        </w:rPr>
        <w:t xml:space="preserve">
       61. Жауапты тұлға, басқарушы, оператор олар қызметтік міндеттерін атқару барысында белгілі болған ақпараттарды жарияламау және таратпау туралы жазбаша өздеріне міндеттеме қабылдайды. </w:t>
      </w:r>
    </w:p>
    <w:bookmarkEnd w:id="100"/>
    <w:bookmarkStart w:name="z68" w:id="101"/>
    <w:p>
      <w:pPr>
        <w:spacing w:after="0"/>
        <w:ind w:left="0"/>
        <w:jc w:val="both"/>
      </w:pPr>
      <w:r>
        <w:rPr>
          <w:rFonts w:ascii="Times New Roman"/>
          <w:b w:val="false"/>
          <w:i w:val="false"/>
          <w:color w:val="000000"/>
          <w:sz w:val="28"/>
        </w:rPr>
        <w:t xml:space="preserve">
      62. Пайдаланушының қызметкерлері (жауапты тұлға, басқарушы немесе оператор) жұмыстан шыққан жағдайда ұйымның шешуші ақпараты жоспардан тыс ауысатын болғандықтан, ол туралы Ұйымға хабарланады. Жаңа шешуші ақпарат олар жұмыстан шыққан күннен бастап қолданысқа енеді. </w:t>
      </w:r>
    </w:p>
    <w:bookmarkEnd w:id="101"/>
    <w:bookmarkStart w:name="z69" w:id="1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63. </w:t>
      </w:r>
      <w:r>
        <w:rPr>
          <w:rFonts w:ascii="Times New Roman"/>
          <w:b w:val="false"/>
          <w:i w:val="false"/>
          <w:color w:val="000000"/>
          <w:sz w:val="28"/>
        </w:rPr>
        <w:t xml:space="preserve">Алынып тасталды - ҚР Қаржы нарығын және қаржы ұйымдарын реттеу мен қадағалау агенттігі Басқармасының 2010.12.27 </w:t>
      </w:r>
      <w:r>
        <w:rPr>
          <w:rFonts w:ascii="Times New Roman"/>
          <w:b w:val="false"/>
          <w:i w:val="false"/>
          <w:color w:val="000000"/>
          <w:sz w:val="28"/>
        </w:rPr>
        <w:t>№ 183</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000000"/>
          <w:sz w:val="28"/>
        </w:rPr>
        <w:t xml:space="preserve"> қараңыз) Қаулысымен.</w:t>
      </w:r>
    </w:p>
    <w:bookmarkEnd w:id="102"/>
    <w:bookmarkStart w:name="z70" w:id="103"/>
    <w:p>
      <w:pPr>
        <w:spacing w:after="0"/>
        <w:ind w:left="0"/>
        <w:jc w:val="both"/>
      </w:pPr>
      <w:r>
        <w:rPr>
          <w:rFonts w:ascii="Times New Roman"/>
          <w:b w:val="false"/>
          <w:i w:val="false"/>
          <w:color w:val="000000"/>
          <w:sz w:val="28"/>
        </w:rPr>
        <w:t>
      64. Негізгі ақпараты бар сыртқы тасымалдағыштарды сақтау және пайдалану тәртібі оларға рұқсат етілмеген кіру мүмкіндігін бермейді.</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Ұлттық Банкі Басқармасының 28.01.2016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1" w:id="104"/>
    <w:p>
      <w:pPr>
        <w:spacing w:after="0"/>
        <w:ind w:left="0"/>
        <w:jc w:val="both"/>
      </w:pPr>
      <w:r>
        <w:rPr>
          <w:rFonts w:ascii="Times New Roman"/>
          <w:b w:val="false"/>
          <w:i w:val="false"/>
          <w:color w:val="000000"/>
          <w:sz w:val="28"/>
        </w:rPr>
        <w:t xml:space="preserve">
       65. Ұйым және пайдаланушы электронды хабарламасын қалыптастыру және беру кезінде қорғаныс іс-қимылдарын бағдарламалық-криптографиялық қорғаныстың және электронды сандық қол қоюдың белгіленген тәртібіне сәйкес жүзеге асырады. </w:t>
      </w:r>
    </w:p>
    <w:bookmarkEnd w:id="104"/>
    <w:bookmarkStart w:name="z72" w:id="105"/>
    <w:p>
      <w:pPr>
        <w:spacing w:after="0"/>
        <w:ind w:left="0"/>
        <w:jc w:val="both"/>
      </w:pPr>
      <w:r>
        <w:rPr>
          <w:rFonts w:ascii="Times New Roman"/>
          <w:b w:val="false"/>
          <w:i w:val="false"/>
          <w:color w:val="000000"/>
          <w:sz w:val="28"/>
        </w:rPr>
        <w:t xml:space="preserve">
      66. Қорғаныс іс-қимылдары немесе оны жариялау тәртібі бұзылған жағдайда осы тәртіп бұзуды анықтаған жақ бұл туралы дереу келесі ұйымды хабардар етеді және зардаптарды жою жөнінде шаралар көреді. </w:t>
      </w:r>
    </w:p>
    <w:bookmarkEnd w:id="105"/>
    <w:bookmarkStart w:name="z73" w:id="1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67. </w:t>
      </w:r>
      <w:r>
        <w:rPr>
          <w:rFonts w:ascii="Times New Roman"/>
          <w:b w:val="false"/>
          <w:i w:val="false"/>
          <w:color w:val="000000"/>
          <w:sz w:val="28"/>
        </w:rPr>
        <w:t xml:space="preserve">Алып тасталды - ҚР Ұлттық Банкі Басқармасының 28.01.2016 </w:t>
      </w:r>
      <w:r>
        <w:rPr>
          <w:rFonts w:ascii="Times New Roman"/>
          <w:b w:val="false"/>
          <w:i w:val="false"/>
          <w:color w:val="000000"/>
          <w:sz w:val="28"/>
        </w:rPr>
        <w:t>№ 12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106"/>
    <w:bookmarkStart w:name="z74" w:id="107"/>
    <w:p>
      <w:pPr>
        <w:spacing w:after="0"/>
        <w:ind w:left="0"/>
        <w:jc w:val="left"/>
      </w:pPr>
      <w:r>
        <w:rPr>
          <w:rFonts w:ascii="Times New Roman"/>
          <w:b/>
          <w:i w:val="false"/>
          <w:color w:val="000000"/>
        </w:rPr>
        <w:t xml:space="preserve"> 8-тарау. Қорытынды ережелер</w:t>
      </w:r>
    </w:p>
    <w:bookmarkEnd w:id="107"/>
    <w:p>
      <w:pPr>
        <w:spacing w:after="0"/>
        <w:ind w:left="0"/>
        <w:jc w:val="both"/>
      </w:pPr>
      <w:r>
        <w:rPr>
          <w:rFonts w:ascii="Times New Roman"/>
          <w:b w:val="false"/>
          <w:i w:val="false"/>
          <w:color w:val="ff0000"/>
          <w:sz w:val="28"/>
        </w:rPr>
        <w:t xml:space="preserve">
      Ескерту. 8-тарау алып тасталды - ҚР Ұлттық Банкі Басқармасының 28.01.2016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Дерекқорды қалыптастыру және </w:t>
            </w:r>
            <w:r>
              <w:br/>
            </w:r>
            <w:r>
              <w:rPr>
                <w:rFonts w:ascii="Times New Roman"/>
                <w:b w:val="false"/>
                <w:i w:val="false"/>
                <w:color w:val="000000"/>
                <w:sz w:val="20"/>
              </w:rPr>
              <w:t xml:space="preserve">жүргізу жөніндегі ұйымның </w:t>
            </w:r>
            <w:r>
              <w:br/>
            </w:r>
            <w:r>
              <w:rPr>
                <w:rFonts w:ascii="Times New Roman"/>
                <w:b w:val="false"/>
                <w:i w:val="false"/>
                <w:color w:val="000000"/>
                <w:sz w:val="20"/>
              </w:rPr>
              <w:t xml:space="preserve">қызметіне қойылатын </w:t>
            </w:r>
            <w:r>
              <w:br/>
            </w:r>
            <w:r>
              <w:rPr>
                <w:rFonts w:ascii="Times New Roman"/>
                <w:b w:val="false"/>
                <w:i w:val="false"/>
                <w:color w:val="000000"/>
                <w:sz w:val="20"/>
              </w:rPr>
              <w:t>талаптарға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Нысан </w:t>
      </w:r>
    </w:p>
    <w:bookmarkStart w:name="z141" w:id="108"/>
    <w:p>
      <w:pPr>
        <w:spacing w:after="0"/>
        <w:ind w:left="0"/>
        <w:jc w:val="left"/>
      </w:pPr>
      <w:r>
        <w:rPr>
          <w:rFonts w:ascii="Times New Roman"/>
          <w:b/>
          <w:i w:val="false"/>
          <w:color w:val="000000"/>
        </w:rPr>
        <w:t xml:space="preserve"> Дерекқорды басқару жүйесін өнеркәсіптік пайдалануға беру актісі</w:t>
      </w:r>
    </w:p>
    <w:bookmarkEnd w:id="108"/>
    <w:p>
      <w:pPr>
        <w:spacing w:after="0"/>
        <w:ind w:left="0"/>
        <w:jc w:val="both"/>
      </w:pPr>
      <w:r>
        <w:rPr>
          <w:rFonts w:ascii="Times New Roman"/>
          <w:b w:val="false"/>
          <w:i w:val="false"/>
          <w:color w:val="ff0000"/>
          <w:sz w:val="28"/>
        </w:rPr>
        <w:t xml:space="preserve">
      Ескерту. 1-қосымшамен толықтырылды - ҚР Қаржы нарығын және қаржы ұйымдарын реттеу мен қадағалау агенттігі Басқармасының 2010.09.03 </w:t>
      </w:r>
      <w:r>
        <w:rPr>
          <w:rFonts w:ascii="Times New Roman"/>
          <w:b w:val="false"/>
          <w:i w:val="false"/>
          <w:color w:val="ff0000"/>
          <w:sz w:val="28"/>
        </w:rPr>
        <w:t>N 137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 жаңа редакцияда - ҚР Қаржы нарығын реттеу және дамыту агенттігі Басқармасының 23.12.2025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xml:space="preserve">                 (Дерекқорды қалыптастыру және жүргізу жөніндегі ұйымның атауы)</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"____" _____________</w:t>
            </w:r>
          </w:p>
          <w:p>
            <w:pPr>
              <w:spacing w:after="20"/>
              <w:ind w:left="20"/>
              <w:jc w:val="both"/>
            </w:pPr>
            <w:r>
              <w:rPr>
                <w:rFonts w:ascii="Times New Roman"/>
                <w:b w:val="false"/>
                <w:i w:val="false"/>
                <w:color w:val="000000"/>
                <w:sz w:val="20"/>
              </w:rPr>
              <w:t>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xml:space="preserve">                жасалған жері</w:t>
            </w:r>
          </w:p>
        </w:tc>
      </w:tr>
    </w:tbl>
    <w:p>
      <w:pPr>
        <w:spacing w:after="0"/>
        <w:ind w:left="0"/>
        <w:jc w:val="left"/>
      </w:pPr>
      <w:r>
        <w:rPr>
          <w:rFonts w:ascii="Times New Roman"/>
          <w:b w:val="false"/>
          <w:i w:val="false"/>
          <w:color w:val="000000"/>
          <w:sz w:val="28"/>
        </w:rPr>
        <w:t xml:space="preserve">      "Сақтандыру қызметі туралы" Қазақстан Республикасы Заңының (бұдан әрі – Сақтандыру қызметі туралы заң) 79-бабының </w:t>
      </w:r>
      <w:r>
        <w:rPr>
          <w:rFonts w:ascii="Times New Roman"/>
          <w:b w:val="false"/>
          <w:i w:val="false"/>
          <w:color w:val="000000"/>
          <w:sz w:val="28"/>
        </w:rPr>
        <w:t>5-тармағына</w:t>
      </w:r>
      <w:r>
        <w:rPr>
          <w:rFonts w:ascii="Times New Roman"/>
          <w:b w:val="false"/>
          <w:i w:val="false"/>
          <w:color w:val="000000"/>
          <w:sz w:val="28"/>
        </w:rPr>
        <w:t xml:space="preserve"> сәйкес мынадай құрамда комиссия құрылды:</w:t>
      </w:r>
      <w:r>
        <w:br/>
      </w:r>
      <w:r>
        <w:rPr>
          <w:rFonts w:ascii="Times New Roman"/>
          <w:b w:val="false"/>
          <w:i w:val="false"/>
          <w:color w:val="000000"/>
          <w:sz w:val="28"/>
        </w:rPr>
        <w:t>
      уәкілетті органның өкілдері (лауазымы, тегі, аты, әкесінің аты (бар болса) көрсетілсін):</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Комиссия _____________________________________________________________</w:t>
      </w:r>
      <w:r>
        <w:br/>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(атауы)</w:t>
      </w:r>
      <w:r>
        <w:br/>
      </w:r>
      <w:r>
        <w:rPr>
          <w:rFonts w:ascii="Times New Roman"/>
          <w:b w:val="false"/>
          <w:i w:val="false"/>
          <w:color w:val="000000"/>
          <w:sz w:val="28"/>
        </w:rPr>
        <w:t>
      Дерекқорды қалыптастыру және жүргізу жөніндегі ұйымның дерекқорды басқару жүйесін өнеркәсіптік пайдалануға беру туралы осы актіні жасады.</w:t>
      </w:r>
      <w:r>
        <w:br/>
      </w:r>
      <w:r>
        <w:rPr>
          <w:rFonts w:ascii="Times New Roman"/>
          <w:b w:val="false"/>
          <w:i w:val="false"/>
          <w:color w:val="000000"/>
          <w:sz w:val="28"/>
        </w:rPr>
        <w:t xml:space="preserve">
      Комиссия жұмысына Дерекқорды қалыптастыру және жүргізу жөніндегі ұйымның өкілдері қатысады (лауазымы, тегі, аты, әкесінің аты (бар болса) көрсетілсін): </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Сақтандыру қызметі туралы заңның 80-бабының 3-тармағында көрсетілген ақпарат берушілермен ақпарат беру туралы жасалған шарттарға қатысты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Ақпарат берушінің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Шарттың нөмірі және жасалған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Тестілеу нәтижесі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Тестілеу нәтижесіне түсініктемелер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 субъектілерін мемлекеттік бақылауды жүзеге асыратын уәкілетті мемлекеттік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тұлғалар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Сақтандыру есептерін қалыптастыру және беру бойынша ақпараттық процесті ұйымдастыру:</w:t>
      </w:r>
      <w:r>
        <w:br/>
      </w:r>
      <w:r>
        <w:rPr>
          <w:rFonts w:ascii="Times New Roman"/>
          <w:b w:val="false"/>
          <w:i w:val="false"/>
          <w:color w:val="000000"/>
          <w:sz w:val="28"/>
        </w:rPr>
        <w:t>
      Дерекқорды басқару жүйесінің сипаттамасы: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Ақпарат беру туралы шарт жасасқан ақпарат берушілермен ақпараттық процесті тестілеу нәтижелері: </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Дерекқорды қалыптастыру және жүргізу жөніндегі ұйым өкілдері түсіндірмелерінің қысқаша мазмұны: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Комиссия 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(атауы)</w:t>
      </w:r>
      <w:r>
        <w:br/>
      </w:r>
      <w:r>
        <w:rPr>
          <w:rFonts w:ascii="Times New Roman"/>
          <w:b w:val="false"/>
          <w:i w:val="false"/>
          <w:color w:val="000000"/>
          <w:sz w:val="28"/>
        </w:rPr>
        <w:t xml:space="preserve">
      Сақтандыру қызметі туралы заңның 80-бабының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ақпарат берушілермен техникалық және өзге де құжаттарды, ақпарат беру туралы шарттарды, дерекқорды қалыптастыру және жүргізу жөніндегі ұйымды тексерді.</w:t>
      </w:r>
      <w:r>
        <w:br/>
      </w:r>
      <w:r>
        <w:rPr>
          <w:rFonts w:ascii="Times New Roman"/>
          <w:b w:val="false"/>
          <w:i w:val="false"/>
          <w:color w:val="000000"/>
          <w:sz w:val="28"/>
        </w:rPr>
        <w:t xml:space="preserve">
      оның дерекқорды басқару жүйелерін және сақтандыру есептерін қалыптастыру және беру жөніндегі ақпараттық процесті ұйымдастыруға арналған өзге де объектілерді зерттеп, осы ұйымның дерекқорды қалыптастыру және жүргізу бойынша екенін анықтады </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Дерекқорды басқару жүйесін өнеркәсіптік пайдалануға беруге дайын (дайын емес).</w:t>
      </w:r>
      <w:r>
        <w:br/>
      </w:r>
      <w:r>
        <w:rPr>
          <w:rFonts w:ascii="Times New Roman"/>
          <w:b w:val="false"/>
          <w:i w:val="false"/>
          <w:color w:val="000000"/>
          <w:sz w:val="28"/>
        </w:rPr>
        <w:t xml:space="preserve">
      Дерекқорды қалыптастыру және жүргізу жөніндегі ұйым сақтандыру есептерін қалыптастыру және беру жөніндегі ақпараттық процесті ұйымдастыруға, дерекқорды басқару жүйесіне және комиссия актісіне қоса берілген ақпараттық процесті тестілеуге қатысты мынадай құжаттарды ұсынды: </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Акт екі данада жасалды және:</w:t>
      </w:r>
      <w:r>
        <w:br/>
      </w:r>
      <w:r>
        <w:rPr>
          <w:rFonts w:ascii="Times New Roman"/>
          <w:b w:val="false"/>
          <w:i w:val="false"/>
          <w:color w:val="000000"/>
          <w:sz w:val="28"/>
        </w:rPr>
        <w:t>
      уәкілетті органға;</w:t>
      </w:r>
      <w:r>
        <w:br/>
      </w:r>
      <w:r>
        <w:rPr>
          <w:rFonts w:ascii="Times New Roman"/>
          <w:b w:val="false"/>
          <w:i w:val="false"/>
          <w:color w:val="000000"/>
          <w:sz w:val="28"/>
        </w:rPr>
        <w:t>
      Дерекқорды қалыптастыру және жүргізу жөніндегі ұйымға бір-бір данадан берілді.</w:t>
      </w:r>
      <w:r>
        <w:br/>
      </w:r>
      <w:r>
        <w:rPr>
          <w:rFonts w:ascii="Times New Roman"/>
          <w:b w:val="false"/>
          <w:i w:val="false"/>
          <w:color w:val="000000"/>
          <w:sz w:val="28"/>
        </w:rPr>
        <w:t>
      Комиссия мүшелері (Тегі, Аты, Әкесінің аты (бар болса),</w:t>
      </w:r>
      <w:r>
        <w:br/>
      </w:r>
      <w:r>
        <w:rPr>
          <w:rFonts w:ascii="Times New Roman"/>
          <w:b w:val="false"/>
          <w:i w:val="false"/>
          <w:color w:val="000000"/>
          <w:sz w:val="28"/>
        </w:rPr>
        <w:t xml:space="preserve">
      қолы және қол қойылған күні): </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Дерекқорды қалыптастыру және жүргізу жөніндегі ұйымның өкілдері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(Тегі, Аты, Әкесінің аты (бар болса), қолы және қол қойылған күні):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Дерекқорды қалыптастыру және жүргізу жөніндегі ұйымның басшысы</w:t>
      </w:r>
    </w:p>
    <w:p>
      <w:pPr>
        <w:spacing w:after="0"/>
        <w:ind w:left="0"/>
        <w:jc w:val="both"/>
      </w:pPr>
      <w:r>
        <w:rPr>
          <w:rFonts w:ascii="Times New Roman"/>
          <w:b w:val="false"/>
          <w:i w:val="false"/>
          <w:color w:val="000000"/>
          <w:sz w:val="28"/>
        </w:rPr>
        <w:t xml:space="preserve">(Тегі, Аты, Әкесінің аты (бар болса), қолы және қол қойылған күні):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Деректер базасын</w:t>
            </w:r>
            <w:r>
              <w:br/>
            </w:r>
            <w:r>
              <w:rPr>
                <w:rFonts w:ascii="Times New Roman"/>
                <w:b w:val="false"/>
                <w:i w:val="false"/>
                <w:color w:val="000000"/>
                <w:sz w:val="20"/>
              </w:rPr>
              <w:t>қалыптастыру және жүргізу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Сақтандыру қызметі туралы Заңның 80-бабының 3-тармағының</w:t>
      </w:r>
      <w:r>
        <w:br/>
      </w:r>
      <w:r>
        <w:rPr>
          <w:rFonts w:ascii="Times New Roman"/>
          <w:b/>
          <w:i w:val="false"/>
          <w:color w:val="000000"/>
        </w:rPr>
        <w:t>1) тармақшасында және Заңның 8-1-бабының 5-тармағының</w:t>
      </w:r>
      <w:r>
        <w:br/>
      </w:r>
      <w:r>
        <w:rPr>
          <w:rFonts w:ascii="Times New Roman"/>
          <w:b/>
          <w:i w:val="false"/>
          <w:color w:val="000000"/>
        </w:rPr>
        <w:t>1) тармақшасында көрсетілген Ұйымның, ақпаратты жеткізушінің</w:t>
      </w:r>
      <w:r>
        <w:br/>
      </w:r>
      <w:r>
        <w:rPr>
          <w:rFonts w:ascii="Times New Roman"/>
          <w:b/>
          <w:i w:val="false"/>
          <w:color w:val="000000"/>
        </w:rPr>
        <w:t>ақпараттық қызмет көрсету рыногындағы өз қызметін бастау үшін</w:t>
      </w:r>
      <w:r>
        <w:br/>
      </w:r>
      <w:r>
        <w:rPr>
          <w:rFonts w:ascii="Times New Roman"/>
          <w:b/>
          <w:i w:val="false"/>
          <w:color w:val="000000"/>
        </w:rPr>
        <w:t>қойылатын талаптарға сәйкестігін және оның бағдарламалық</w:t>
      </w:r>
      <w:r>
        <w:br/>
      </w:r>
      <w:r>
        <w:rPr>
          <w:rFonts w:ascii="Times New Roman"/>
          <w:b/>
          <w:i w:val="false"/>
          <w:color w:val="000000"/>
        </w:rPr>
        <w:t>қамтамасыз ету, ақпараттық жүйелер мен ақпараттық</w:t>
      </w:r>
      <w:r>
        <w:br/>
      </w:r>
      <w:r>
        <w:rPr>
          <w:rFonts w:ascii="Times New Roman"/>
          <w:b/>
          <w:i w:val="false"/>
          <w:color w:val="000000"/>
        </w:rPr>
        <w:t>ресурстарды қалыптастыру, бағдарламалық қамтамасыз етуді</w:t>
      </w:r>
      <w:r>
        <w:br/>
      </w:r>
      <w:r>
        <w:rPr>
          <w:rFonts w:ascii="Times New Roman"/>
          <w:b/>
          <w:i w:val="false"/>
          <w:color w:val="000000"/>
        </w:rPr>
        <w:t>қорғау жөніндегі ұйымдастыру-техникалық, технологиялық</w:t>
      </w:r>
      <w:r>
        <w:br/>
      </w:r>
      <w:r>
        <w:rPr>
          <w:rFonts w:ascii="Times New Roman"/>
          <w:b/>
          <w:i w:val="false"/>
          <w:color w:val="000000"/>
        </w:rPr>
        <w:t>және өзге де талаптарды орындау жөніндегі</w:t>
      </w:r>
      <w:r>
        <w:br/>
      </w:r>
      <w:r>
        <w:rPr>
          <w:rFonts w:ascii="Times New Roman"/>
          <w:b/>
          <w:i w:val="false"/>
          <w:color w:val="000000"/>
        </w:rPr>
        <w:t>АКТІ</w:t>
      </w:r>
    </w:p>
    <w:p>
      <w:pPr>
        <w:spacing w:after="0"/>
        <w:ind w:left="0"/>
        <w:jc w:val="both"/>
      </w:pPr>
      <w:r>
        <w:rPr>
          <w:rFonts w:ascii="Times New Roman"/>
          <w:b w:val="false"/>
          <w:i w:val="false"/>
          <w:color w:val="ff0000"/>
          <w:sz w:val="28"/>
        </w:rPr>
        <w:t xml:space="preserve">
      Ескерту. 2-қосымшаға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ff0000"/>
          <w:sz w:val="28"/>
        </w:rPr>
        <w:t>N 137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2010.12.27 </w:t>
      </w:r>
      <w:r>
        <w:rPr>
          <w:rFonts w:ascii="Times New Roman"/>
          <w:b w:val="false"/>
          <w:i w:val="false"/>
          <w:color w:val="ff0000"/>
          <w:sz w:val="28"/>
        </w:rPr>
        <w:t>№ 183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Қаулыларымен.</w:t>
      </w:r>
    </w:p>
    <w:p>
      <w:pPr>
        <w:spacing w:after="0"/>
        <w:ind w:left="0"/>
        <w:jc w:val="both"/>
      </w:pPr>
      <w:r>
        <w:rPr>
          <w:rFonts w:ascii="Times New Roman"/>
          <w:b w:val="false"/>
          <w:i w:val="false"/>
          <w:color w:val="000000"/>
          <w:sz w:val="28"/>
        </w:rPr>
        <w:t xml:space="preserve">
       _____________                      __________________ </w:t>
      </w:r>
    </w:p>
    <w:p>
      <w:pPr>
        <w:spacing w:after="0"/>
        <w:ind w:left="0"/>
        <w:jc w:val="both"/>
      </w:pPr>
      <w:r>
        <w:rPr>
          <w:rFonts w:ascii="Times New Roman"/>
          <w:b w:val="false"/>
          <w:i w:val="false"/>
          <w:color w:val="000000"/>
          <w:sz w:val="28"/>
        </w:rPr>
        <w:t xml:space="preserve">
                күні                            жасалған орны </w:t>
      </w:r>
    </w:p>
    <w:p>
      <w:pPr>
        <w:spacing w:after="0"/>
        <w:ind w:left="0"/>
        <w:jc w:val="both"/>
      </w:pPr>
      <w:r>
        <w:rPr>
          <w:rFonts w:ascii="Times New Roman"/>
          <w:b w:val="false"/>
          <w:i w:val="false"/>
          <w:color w:val="000000"/>
          <w:sz w:val="28"/>
        </w:rPr>
        <w:t xml:space="preserve">
      Сақтандыру қызметі туралы Заңның 80-бабының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көрсетілген Ұйымның, ақпаратты жеткізушінің ақпараттық қызмет көрсету рыногындағы өз қызметін бастау үшін қойылатын талаптарға сәйкестігін және оның бағдарламалық қамтамасыз ету, ақпараттық жүйелер мен ақпараттық ресурстарды қалыптастыру, бағдарламалық қамтамасыз етуді қорғау жөніндегі ұйымдастыру-техникалық, технологиялық және өзге де талаптарды орындау жөніндегі осы актіні мынадай құрамдағы комиссия жасады: </w:t>
      </w:r>
    </w:p>
    <w:p>
      <w:pPr>
        <w:spacing w:after="0"/>
        <w:ind w:left="0"/>
        <w:jc w:val="both"/>
      </w:pPr>
      <w:r>
        <w:rPr>
          <w:rFonts w:ascii="Times New Roman"/>
          <w:b w:val="false"/>
          <w:i w:val="false"/>
          <w:color w:val="000000"/>
          <w:sz w:val="28"/>
        </w:rPr>
        <w:t xml:space="preserve">
      1) уәкілетті органның өкілдері: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2) Сақтандыру қызметі туралы Заңның 80-бабының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көрсетілген Ұйымның, ақпаратты жеткізушінің өкілдері: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Комиссия зерттеген объектілердің және зерделеген құжаттардың сипаттамасы: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Сақтандыру қызметі туралы Заңның 80-бабының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көрсетілген Ұйымның, ақпаратты жеткізушінің өкілдерінің және өзге де келушілердің түсіндірмелерінің қысқаша мазмұны: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Сақтандыру қызметі туралы Заңның 80-бабының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көрсетілген Ұйымның, ақпаратты жеткізушінің өкілдерінің техникалық және өзге де құжаттарын тексеруі, оның кредиттік тарихтың электронды деректер базасын қалыптастыру жүйесіндегі жұмыстарға арналған техникалық үй-жайын, электронды-компьютерлік жабдықтарын, байланыс жүйесін және қорғаныс құрылғыларын және өзге де объектілерін зерттеу кезінде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 анықталды (ұсынылып отырған талаптарға сәйкес/сәйкес емес және ақпараттық қызмет рыногында қызметті жалғастыруды ұйымдастырудың басы жеткілікті/жеткіліксіз). Сақтандыру қызметі туралы Заңның 80-бабының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көрсетілген Ұйымның, ақпаратты жеткізушінің өкілдерінің комиссия актісіне қоса берілген техникалық құжаттамасын және өзге де құжаттарды береді. </w:t>
      </w:r>
    </w:p>
    <w:p>
      <w:pPr>
        <w:spacing w:after="0"/>
        <w:ind w:left="0"/>
        <w:jc w:val="both"/>
      </w:pPr>
      <w:r>
        <w:rPr>
          <w:rFonts w:ascii="Times New Roman"/>
          <w:b w:val="false"/>
          <w:i w:val="false"/>
          <w:color w:val="000000"/>
          <w:sz w:val="28"/>
        </w:rPr>
        <w:t xml:space="preserve">
      Акт екі данада жасалды және бір-бір данамен мыналарға жіберілді: </w:t>
      </w:r>
    </w:p>
    <w:p>
      <w:pPr>
        <w:spacing w:after="0"/>
        <w:ind w:left="0"/>
        <w:jc w:val="both"/>
      </w:pPr>
      <w:r>
        <w:rPr>
          <w:rFonts w:ascii="Times New Roman"/>
          <w:b w:val="false"/>
          <w:i w:val="false"/>
          <w:color w:val="000000"/>
          <w:sz w:val="28"/>
        </w:rPr>
        <w:t xml:space="preserve">
      уәкілетті органға; </w:t>
      </w:r>
    </w:p>
    <w:p>
      <w:pPr>
        <w:spacing w:after="0"/>
        <w:ind w:left="0"/>
        <w:jc w:val="both"/>
      </w:pPr>
      <w:r>
        <w:rPr>
          <w:rFonts w:ascii="Times New Roman"/>
          <w:b w:val="false"/>
          <w:i w:val="false"/>
          <w:color w:val="000000"/>
          <w:sz w:val="28"/>
        </w:rPr>
        <w:t xml:space="preserve">
      Сақтандыру қызметі туралы Заңның 80-бабының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көрсетілген ақпаратты Ұйымға, ақпаратты жеткізушіге; </w:t>
      </w:r>
    </w:p>
    <w:p>
      <w:pPr>
        <w:spacing w:after="0"/>
        <w:ind w:left="0"/>
        <w:jc w:val="both"/>
      </w:pPr>
      <w:r>
        <w:rPr>
          <w:rFonts w:ascii="Times New Roman"/>
          <w:b w:val="false"/>
          <w:i w:val="false"/>
          <w:color w:val="000000"/>
          <w:sz w:val="28"/>
        </w:rPr>
        <w:t xml:space="preserve">
      Кредиттік тарихты қалыптастыру және пайдалану жөніндегі ақпарат жүйесінің қатысушысына. </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Тексеруші ұйым өкілі: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