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ec393c" w14:textId="4ec393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Қазақстан Республикасы Ұлттық Банкінің кейбір нормативтік құқықтық актілеріне лицензиялау мәселелері бойынша өзгерістер енгізу және күші жойылды деп тану туралы</w:t>
      </w:r>
    </w:p>
    <w:p>
      <w:pPr>
        <w:spacing w:after="0"/>
        <w:ind w:left="0"/>
        <w:jc w:val="both"/>
      </w:pPr>
      <w:r>
        <w:rPr>
          <w:rFonts w:ascii="Times New Roman"/>
          <w:b w:val="false"/>
          <w:i w:val="false"/>
          <w:color w:val="000000"/>
          <w:sz w:val="28"/>
        </w:rPr>
        <w:t>Қазақстан Республикасы Ұлттық Банкі Басқармасының 2007 жылғы 28 мамырдағы N 57 қаулысы. Қазақстан Республикасы Әділет министрлігінде 2007 жылғы 3 шілдеде Нормативтік құқықтық кесімдерді мемлекеттік тіркеудің тізіліміне N 4780 болып енгізілді.</w:t>
      </w:r>
    </w:p>
    <w:p>
      <w:pPr>
        <w:spacing w:after="0"/>
        <w:ind w:left="0"/>
        <w:jc w:val="both"/>
      </w:pPr>
      <w:bookmarkStart w:name="z1" w:id="0"/>
      <w:r>
        <w:rPr>
          <w:rFonts w:ascii="Times New Roman"/>
          <w:b w:val="false"/>
          <w:i w:val="false"/>
          <w:color w:val="ff0000"/>
          <w:sz w:val="28"/>
        </w:rPr>
        <w:t xml:space="preserve">
       РҚАО-ның ескертуі. Осы Қаулының қолданысқа енгізілу тәртібін </w:t>
      </w:r>
      <w:r>
        <w:rPr>
          <w:rFonts w:ascii="Times New Roman"/>
          <w:b w:val="false"/>
          <w:i w:val="false"/>
          <w:color w:val="ff0000"/>
          <w:sz w:val="28"/>
        </w:rPr>
        <w:t>3-тармақтан</w:t>
      </w:r>
      <w:r>
        <w:rPr>
          <w:rFonts w:ascii="Times New Roman"/>
          <w:b w:val="false"/>
          <w:i w:val="false"/>
          <w:color w:val="ff0000"/>
          <w:sz w:val="28"/>
        </w:rPr>
        <w:t xml:space="preserve"> қараңыз. </w:t>
      </w:r>
    </w:p>
    <w:bookmarkEnd w:id="0"/>
    <w:bookmarkStart w:name="z10" w:id="1"/>
    <w:p>
      <w:pPr>
        <w:spacing w:after="0"/>
        <w:ind w:left="0"/>
        <w:jc w:val="both"/>
      </w:pPr>
      <w:r>
        <w:rPr>
          <w:rFonts w:ascii="Times New Roman"/>
          <w:b w:val="false"/>
          <w:i w:val="false"/>
          <w:color w:val="000000"/>
          <w:sz w:val="28"/>
        </w:rPr>
        <w:t>      Қазақстан Республикасы Ұлттық Банкінің лицензиялау мәселелері бойынша кейбір нормативтік құқықтық актілерін "Лицензиялау туралы" 2007 жылғы 11 қаңтардағы Қазақстан Республикасының </w:t>
      </w:r>
      <w:r>
        <w:rPr>
          <w:rFonts w:ascii="Times New Roman"/>
          <w:b w:val="false"/>
          <w:i w:val="false"/>
          <w:color w:val="000000"/>
          <w:sz w:val="28"/>
        </w:rPr>
        <w:t>Заңына</w:t>
      </w:r>
      <w:r>
        <w:rPr>
          <w:rFonts w:ascii="Times New Roman"/>
          <w:b w:val="false"/>
          <w:i w:val="false"/>
          <w:color w:val="000000"/>
          <w:sz w:val="28"/>
        </w:rPr>
        <w:t xml:space="preserve"> сәйкес келтіру мақсатында, Қазақстан Республикасы Ұлттық Банкінің Басқармасы  </w:t>
      </w:r>
      <w:r>
        <w:rPr>
          <w:rFonts w:ascii="Times New Roman"/>
          <w:b/>
          <w:i w:val="false"/>
          <w:color w:val="000000"/>
          <w:sz w:val="28"/>
        </w:rPr>
        <w:t xml:space="preserve">ҚАУЛЫ ЕТЕДІ: </w:t>
      </w:r>
      <w:r>
        <w:br/>
      </w:r>
      <w:r>
        <w:rPr>
          <w:rFonts w:ascii="Times New Roman"/>
          <w:b w:val="false"/>
          <w:i w:val="false"/>
          <w:color w:val="000000"/>
          <w:sz w:val="28"/>
        </w:rPr>
        <w:t xml:space="preserve">
      1. </w:t>
      </w:r>
      <w:r>
        <w:rPr>
          <w:rFonts w:ascii="Times New Roman"/>
          <w:b w:val="false"/>
          <w:i w:val="false"/>
          <w:color w:val="ff0000"/>
          <w:sz w:val="28"/>
        </w:rPr>
        <w:t xml:space="preserve">Күші жойылды - ҚР Ұлттық Банкі Басқармасының 31.12.2015 </w:t>
      </w:r>
      <w:r>
        <w:rPr>
          <w:rFonts w:ascii="Times New Roman"/>
          <w:b w:val="false"/>
          <w:i w:val="false"/>
          <w:color w:val="000000"/>
          <w:sz w:val="28"/>
        </w:rPr>
        <w:t>№ 262</w:t>
      </w:r>
      <w:r>
        <w:rPr>
          <w:rFonts w:ascii="Times New Roman"/>
          <w:b w:val="false"/>
          <w:i w:val="false"/>
          <w:color w:val="ff0000"/>
          <w:sz w:val="28"/>
        </w:rPr>
        <w:t xml:space="preserve"> (алғашқы ресми жарияланған күнінен кейін күнтізбелік он күн өткен соң қолданысқа енгізіледі) қаулысымен.</w:t>
      </w:r>
      <w:r>
        <w:br/>
      </w:r>
      <w:r>
        <w:rPr>
          <w:rFonts w:ascii="Times New Roman"/>
          <w:b w:val="false"/>
          <w:i w:val="false"/>
          <w:color w:val="000000"/>
          <w:sz w:val="28"/>
        </w:rPr>
        <w:t>
</w:t>
      </w:r>
      <w:r>
        <w:rPr>
          <w:rFonts w:ascii="Times New Roman"/>
          <w:b w:val="false"/>
          <w:i w:val="false"/>
          <w:color w:val="000000"/>
          <w:sz w:val="28"/>
        </w:rPr>
        <w:t xml:space="preserve">
      2. Осы қаулы қолданысқа енгізілген күннен бастап мыналардың күші жойылды деп танылсын: </w:t>
      </w:r>
      <w:r>
        <w:br/>
      </w:r>
      <w:r>
        <w:rPr>
          <w:rFonts w:ascii="Times New Roman"/>
          <w:b w:val="false"/>
          <w:i w:val="false"/>
          <w:color w:val="000000"/>
          <w:sz w:val="28"/>
        </w:rPr>
        <w:t>
      1) Қазақстан Республикасының Ұлттық Банкі Басқармасының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сондай-ақ Қазақстан Республикасы Ұлттық Банкінің екінші деңгейдегі банктер мен банк операцияларының жекелеген түрлерін жүзеге асыратын ұйымдардың уәкілетті органның төлем карточкаларын шығаруға арналған лицензиясын алуға арналған қорытынды беруі туралы нұсқаулықты бекіту жөнінде" 2004 жылғы 13 қыркүйектегі </w:t>
      </w:r>
      <w:r>
        <w:rPr>
          <w:rFonts w:ascii="Times New Roman"/>
          <w:b w:val="false"/>
          <w:i w:val="false"/>
          <w:color w:val="000000"/>
          <w:sz w:val="28"/>
        </w:rPr>
        <w:t>N 122</w:t>
      </w:r>
      <w:r>
        <w:rPr>
          <w:rFonts w:ascii="Times New Roman"/>
          <w:b w:val="false"/>
          <w:i w:val="false"/>
          <w:color w:val="000000"/>
          <w:sz w:val="28"/>
        </w:rPr>
        <w:t xml:space="preserve"> қаулысы (Нормативтік құқықтық актілерді мемлекеттік тіркеу тізілімінде N 3161 тіркелген); </w:t>
      </w:r>
      <w:r>
        <w:br/>
      </w:r>
      <w:r>
        <w:rPr>
          <w:rFonts w:ascii="Times New Roman"/>
          <w:b w:val="false"/>
          <w:i w:val="false"/>
          <w:color w:val="000000"/>
          <w:sz w:val="28"/>
        </w:rPr>
        <w:t>
      2) Қазақстан Республикасының Ұлттық Банкі Басқармасының "Қазақстан Республикасы Ұлттық Банкінің кейбір нормативтік құқықтық актілеріне лицензиялау мәселелері бойынша өзгерістер мен толықтырулар енгізу және күші жойылды деп тану туралы" 2005 жылғы 27 тамыздағы </w:t>
      </w:r>
      <w:r>
        <w:rPr>
          <w:rFonts w:ascii="Times New Roman"/>
          <w:b w:val="false"/>
          <w:i w:val="false"/>
          <w:color w:val="000000"/>
          <w:sz w:val="28"/>
        </w:rPr>
        <w:t>N 93</w:t>
      </w:r>
      <w:r>
        <w:rPr>
          <w:rFonts w:ascii="Times New Roman"/>
          <w:b w:val="false"/>
          <w:i w:val="false"/>
          <w:color w:val="000000"/>
          <w:sz w:val="28"/>
        </w:rPr>
        <w:t xml:space="preserve"> қаулысына қосымшаның 4-тармағы (Нормативтік құқықтық актілерді мемлекеттік тіркеу тізілімінде N 3847 тіркелген); </w:t>
      </w:r>
      <w:r>
        <w:br/>
      </w:r>
      <w:r>
        <w:rPr>
          <w:rFonts w:ascii="Times New Roman"/>
          <w:b w:val="false"/>
          <w:i w:val="false"/>
          <w:color w:val="000000"/>
          <w:sz w:val="28"/>
        </w:rPr>
        <w:t>
      3) Қазақстан Республикасының Ұлттық Банкі Басқармасының "Қазақстан Республикасының Ұлттық Банкі Басқармасының "Банк операцияларының жекелеген түрлерін жүзеге асыратын ұйымдарға төлем карточкаларын шығаруға лицензия беру, беруден бас тарту, тоқтата тұру және қайтарып алу туралы нұсқаулықты бекіту жөнінде" 2004 жылғы 13 қыркүйектегі N 122 қаулысына толықтырулар енгізу туралы" 2006 жылғы 2 мамырдағы </w:t>
      </w:r>
      <w:r>
        <w:rPr>
          <w:rFonts w:ascii="Times New Roman"/>
          <w:b w:val="false"/>
          <w:i w:val="false"/>
          <w:color w:val="000000"/>
          <w:sz w:val="28"/>
        </w:rPr>
        <w:t>N 34</w:t>
      </w:r>
      <w:r>
        <w:rPr>
          <w:rFonts w:ascii="Times New Roman"/>
          <w:b w:val="false"/>
          <w:i w:val="false"/>
          <w:color w:val="000000"/>
          <w:sz w:val="28"/>
        </w:rPr>
        <w:t xml:space="preserve"> қаулысы (Нормативтік құқықтық актілерді мемлекеттік тіркеу тізілімінде N 4246 тіркелген;). </w:t>
      </w:r>
      <w:r>
        <w:br/>
      </w:r>
      <w:r>
        <w:rPr>
          <w:rFonts w:ascii="Times New Roman"/>
          <w:b w:val="false"/>
          <w:i w:val="false"/>
          <w:color w:val="000000"/>
          <w:sz w:val="28"/>
        </w:rPr>
        <w:t>
</w:t>
      </w:r>
      <w:r>
        <w:rPr>
          <w:rFonts w:ascii="Times New Roman"/>
          <w:b w:val="false"/>
          <w:i w:val="false"/>
          <w:color w:val="000000"/>
          <w:sz w:val="28"/>
        </w:rPr>
        <w:t xml:space="preserve">
      3. Осы қаулы 2007 жылғы 9 тамыздан бастап қолданысқа енгізіледі. </w:t>
      </w:r>
      <w:r>
        <w:br/>
      </w:r>
      <w:r>
        <w:rPr>
          <w:rFonts w:ascii="Times New Roman"/>
          <w:b w:val="false"/>
          <w:i w:val="false"/>
          <w:color w:val="000000"/>
          <w:sz w:val="28"/>
        </w:rPr>
        <w:t>
</w:t>
      </w:r>
      <w:r>
        <w:rPr>
          <w:rFonts w:ascii="Times New Roman"/>
          <w:b w:val="false"/>
          <w:i w:val="false"/>
          <w:color w:val="000000"/>
          <w:sz w:val="28"/>
        </w:rPr>
        <w:t xml:space="preserve">
      4. Төлем жүйелері департаменті (Мұсаев Р.Н.): </w:t>
      </w:r>
      <w:r>
        <w:br/>
      </w:r>
      <w:r>
        <w:rPr>
          <w:rFonts w:ascii="Times New Roman"/>
          <w:b w:val="false"/>
          <w:i w:val="false"/>
          <w:color w:val="000000"/>
          <w:sz w:val="28"/>
        </w:rPr>
        <w:t xml:space="preserve">
      1) Заң департаментімен (Шәріпов С.Б.) бірлесіп осы қаулыны Қазақстан Республикасының Әділет министрлігінде мемлекеттік тіркеуден өткізу шараларын қабылдасын; </w:t>
      </w:r>
      <w:r>
        <w:br/>
      </w:r>
      <w:r>
        <w:rPr>
          <w:rFonts w:ascii="Times New Roman"/>
          <w:b w:val="false"/>
          <w:i w:val="false"/>
          <w:color w:val="000000"/>
          <w:sz w:val="28"/>
        </w:rPr>
        <w:t xml:space="preserve">
      2) осы қаулы Қазақстан Республикасының Әділет министрлігінде мемлекеттік тіркеуден өткен күннен бастап он күндік мерзімде оны Қазақстан Республикасы Ұлттық Банкінің орталық аппаратының мүдделі бөлімшелеріне, аумақтық филиалдарына, екінші деңгейдегі банктерге және банк операцияларының жекелеген түрлерін жүзеге асыратын ұйымдарға жіберсін. </w:t>
      </w:r>
      <w:r>
        <w:br/>
      </w:r>
      <w:r>
        <w:rPr>
          <w:rFonts w:ascii="Times New Roman"/>
          <w:b w:val="false"/>
          <w:i w:val="false"/>
          <w:color w:val="000000"/>
          <w:sz w:val="28"/>
        </w:rPr>
        <w:t>
</w:t>
      </w:r>
      <w:r>
        <w:rPr>
          <w:rFonts w:ascii="Times New Roman"/>
          <w:b w:val="false"/>
          <w:i w:val="false"/>
          <w:color w:val="000000"/>
          <w:sz w:val="28"/>
        </w:rPr>
        <w:t xml:space="preserve">
      5. Қазақстан Республикасының Ұлттық Банкі басшылығының қызметін қамтамасыз ету басқармасы (Терентьев А.Л.) Төлем жүйелері департаментінен жариялауға өтінімді алған күннен бастап үш күндік мерзімде осы қаулыны Қазақстан Республикасының бұқаралық ақпарат құралдарында жариялауға шаралар қабылдасын. </w:t>
      </w:r>
      <w:r>
        <w:br/>
      </w:r>
      <w:r>
        <w:rPr>
          <w:rFonts w:ascii="Times New Roman"/>
          <w:b w:val="false"/>
          <w:i w:val="false"/>
          <w:color w:val="000000"/>
          <w:sz w:val="28"/>
        </w:rPr>
        <w:t>
</w:t>
      </w:r>
      <w:r>
        <w:rPr>
          <w:rFonts w:ascii="Times New Roman"/>
          <w:b w:val="false"/>
          <w:i w:val="false"/>
          <w:color w:val="000000"/>
          <w:sz w:val="28"/>
        </w:rPr>
        <w:t>
      6. Осы қаулының орындалуын бақылау Қазақстан Республикасының Ұлттық Банкі Төрағасының орынбасары М.М. Сартбаевқа жүктелсін.</w:t>
      </w:r>
    </w:p>
    <w:bookmarkEnd w:id="1"/>
    <w:p>
      <w:pPr>
        <w:spacing w:after="0"/>
        <w:ind w:left="0"/>
        <w:jc w:val="both"/>
      </w:pPr>
      <w:r>
        <w:rPr>
          <w:rFonts w:ascii="Times New Roman"/>
          <w:b w:val="false"/>
          <w:i/>
          <w:color w:val="000000"/>
          <w:sz w:val="28"/>
        </w:rPr>
        <w:t xml:space="preserve">      Ұлттық Банк </w:t>
      </w:r>
      <w:r>
        <w:br/>
      </w:r>
      <w:r>
        <w:rPr>
          <w:rFonts w:ascii="Times New Roman"/>
          <w:b w:val="false"/>
          <w:i w:val="false"/>
          <w:color w:val="000000"/>
          <w:sz w:val="28"/>
        </w:rPr>
        <w:t>
</w:t>
      </w:r>
      <w:r>
        <w:rPr>
          <w:rFonts w:ascii="Times New Roman"/>
          <w:b w:val="false"/>
          <w:i/>
          <w:color w:val="000000"/>
          <w:sz w:val="28"/>
        </w:rPr>
        <w:t xml:space="preserve">      Төрағасы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