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a667" w14:textId="ce3a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мүдделі ұйымдардың (қаржылық ұйымдарынан басқа) жариялауы үшін жылдық қаржылық есептіліктің тізбесі мен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2007 жылғы 23 мамырдағы N 184 бұйрығы. Қазақстан Республикасының Әділет министрлігінде 2007 жылғы 28 маусымда Нормативтік құқықтық кесімдерді мемлекеттік тіркеудің тізіліміне N 4767 болып енгізілді. Күші жойылды - Қазақстан Республикасы Қаржы министрінің 2010 жылғы 20 тамыздағы N 422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Қаржы министрінің 2010.08.20 </w:t>
      </w:r>
      <w:r>
        <w:rPr>
          <w:rFonts w:ascii="Times New Roman"/>
          <w:b w:val="false"/>
          <w:i w:val="false"/>
          <w:color w:val="ff0000"/>
          <w:sz w:val="28"/>
        </w:rPr>
        <w:t>N 422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"Бухгалтерлік есеп пен қаржылық есептілік туралы" Қазақстан Республикасының 2007 жылғы 28 ақпандағы N 234-ІІІ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1-қосымшаға сәйкес жария мүдделі ұйымдардың (қаржылық ұйымдарынан басқа) жариялауы үшін жылдық қаржылық есептіліктің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жария мүдделі ұйымдардың (қаржылық ұйымдарынан басқа) жариялауы үшін жылдық қаржылық есептіліктің нысандары: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2-қосымшаға сәйкес 1 "Бухгалтерлік баланс"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3-қосымшаға сәйкес 2 "Пайда мен зияндар туралы есеп"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4-қосымшаға сәйкес 3 "Ақша қаражатының қозғалысы туралы есеп"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5-қосымшаға сәйкес "Капиталдағы өзгерістер туралы есеп" нысаны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активтерді басқару әдіснамасы департаменті (Ж.Н.Айтжанова)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"Қаржылық есептілік нысандарын бекіту туралы" Қазақстан Республикасы Қаржы министрінің 2005 жылғы 22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4007 тіркелген, Қазақстан Республикасы орталық атқарушы және өзге мемлекеттік органдарының нормативтік құқықтық актілер бюллетенінде жарияланған, 2006 ж. ақпан, N 2, 202-құжат)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2008 жылғы 1 қаңтардан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184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Жария мүдделі ұйымдардың (қаржылық ұйымдарынан басқа)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жариялауы үшін жылдық қаржылық есептіліктің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87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N  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 қаржылық есептіліктің   нысандарының атауы 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баланс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 мен зияндар туралы есеп 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қаражатының қозғалысы туралы есеп 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Капиталдағы өзгерістер туралы есеп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184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(1-нысан)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Ұйымның атауы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 қызметінің түрі________________________________________________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Ұйымдастыру-құқықтық нысан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Қызметкерлердің орташа жылдық саны ____________________________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Кәсіпкерлік субъектісі______________________________________________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(шағын, орта, 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заңды мекен-жайы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  </w:t>
      </w:r>
      <w:r>
        <w:rPr>
          <w:rFonts w:ascii="Times New Roman"/>
          <w:b/>
          <w:i w:val="false"/>
          <w:color w:val="000000"/>
          <w:sz w:val="28"/>
        </w:rPr>
        <w:t xml:space="preserve">жылғы "__" __________ жағдай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бухгалтерлік баланс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1213"/>
        <w:gridCol w:w="1993"/>
        <w:gridCol w:w="2113"/>
      </w:tblGrid>
      <w:tr>
        <w:trPr>
          <w:trHeight w:val="1065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 коды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кезеңнің соңында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кезеңнің басында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Қысқа мерзімді 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қаражаты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қаржы инвестициялар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дебиторлық берешек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салықтық 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Сатуға арналған ұзақ мерзімді 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қысқа мерзімді 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активтердің жиыны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Ұзақ мерзімді 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қаржы инвестициялар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дебиторлық берешек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Үлестік қатысу әдісімен есепке алынатын инвестициялар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жылжымайтын мүлік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құралдар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және бағалау активтері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 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Кейінге қалдырылған салықтық 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ұзақ мерзімді активтер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активтердің жиыны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(100 бет + 200 бет)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Мiндеттеме және Капитал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 коды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кезеңнің соңында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кезеңнің басында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Қысқа мерзімді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қаржы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Салықтар бойынша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міндетті және ерікті төлемдер бойынша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кредиторлық берешек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бағалау міндеттемелері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қысқа мерзімді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міндеттемелердің жиыны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Ұзақ мерзімді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қаржы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кредиторлық берешек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бағалау міндеттемелері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Кейінге қалтырылған салықтық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ұзақ мерзімді міндеттемелер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міндеттемелердің жиыны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Капитал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Төленбеген капитал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меншікті үлес құралдар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Эмиссиялық кіріс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Бөлінбеген пайда (жабылмаған залал)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Аздық үлесі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жиыны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(300 бет + 400 бет + 500 бет)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Басшы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(аты-жөні)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 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(аты-жөні)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 орны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184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(2-нысан)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атауы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_______ жылғы 31 желтоқсанда аяқталатын жыл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пайда мен зияндар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7"/>
        <w:gridCol w:w="1227"/>
        <w:gridCol w:w="1490"/>
        <w:gridCol w:w="2200"/>
      </w:tblGrid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Көрсеткіштердің атауы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 коды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үшін 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сату мен қызметтер көрсетуден түскен кіріс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Сатылған өнімдер мен көрсетілген қызметтердің өзіндік құны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пайда (бет 010 - бет 020)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Қаржыландырудан түскен кірістер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кірістер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сату мен қызметтер көрсетуге арналған шығыстар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шығыстар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Қаржыландыруға арналған шығыстар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шығыстар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Үлестік қатысу әдісімен есепке алынатын ұйымдардың пайдасының/залалының үлесі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Жалғасатын қызмет кезеңіндегі пайда (залал) (бет 030 + бет 040 + бет 050 - бет 060 - бет 070 - бет 080 - бет 090+/- бет 100)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Тоқтатылған қызметтен түскен пайда (залал)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салғанға дейінгі пайда (залал) (бет 110+/-бет 120)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Корпоративтік табыс салығы бойынша шығыстар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Аздық үлесті шегергенге дейінгі кезеңдегі таза пайда (залал) (бет 130 - бет 140)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Аздық үлесі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Кезеңдегі қорытынды пайда (қорытынды залал) (бет 150 - бет 160)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Акцияға арналған пайда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Басшы        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 </w:t>
      </w:r>
      <w:r>
        <w:rPr>
          <w:rFonts w:ascii="Times New Roman"/>
          <w:b w:val="false"/>
          <w:i/>
          <w:color w:val="000000"/>
          <w:sz w:val="28"/>
        </w:rPr>
        <w:t xml:space="preserve">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(аты-жөні)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 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(аты-жөні)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 орны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184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4-қосымша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(3-нысан)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Ұйымның атауы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_______ </w:t>
      </w:r>
      <w:r>
        <w:rPr>
          <w:rFonts w:ascii="Times New Roman"/>
          <w:b/>
          <w:i w:val="false"/>
          <w:color w:val="000000"/>
          <w:sz w:val="28"/>
        </w:rPr>
        <w:t xml:space="preserve">  жылғы 31 желтоқсанда аяқталатын жыл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ақша қаражатының қозғалысы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(тура әдіс)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2233"/>
        <w:gridCol w:w="1893"/>
        <w:gridCol w:w="2313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Көрсеткіштердің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Операциялық қызметтен ақша қаражаттарының қозғалысы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Ақша қаражаттарының түсуі, барлығы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көрсету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аванстар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Ақша қаражаттарының істен шығуы, барлығы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қызметтер үшін берушілердің төлемдері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аванстар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 бойынша төлемдер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сыйақылар төлеу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корпоративтік табыс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төленетін басқа да төлемдер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төлемдер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Операциялық қызметтен түскен ақша қаражаттарының таза сомасы (бет 010 - бет 020)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Инвестициялық қызметтен түскен ақша қаражатының қозғалысы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Ақша қаражаттарының түсуі, барлығы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құралдарды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ұзақ мерзімді активтерді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қарыздарды өтеу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фьючерстік және форвардтық келісім-шарттар, опциондар мен своптар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Ақша қаражаты мен олардың эквиваленттерінің істен шығуы, барлығы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құралдарды сатып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сатып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ұзақ мерзімді активтерді сатып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ұйымдарға қарыздар 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фьючерстік және форвардтық келісім-шарттар, опциондар мен своптар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төлемдер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Инвестициялық қызметтен түскен ақша қаражатының таза сомасы (бет 040 - бет 050)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Қаржы қызметінен түскен ақша қаражаты мен олардың эквиваленттерінің қозғалысы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Ақша қаражаттарының түсуі, барлығы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акциялардың және басқа да бағалы қағаздардың эмиссиясы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қаржыланатын жалгерлік бойынша сыйақы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Ақша қаражаттарының істен шығуы, барлығы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 акцияларды сатып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дивидендтерді төлеу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Қаржылық қызметтен түскен ақша қаражаттарының таза сомасы (бет 070 - бет 080)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Ақша қаражаттарының көбеюі (+)/-азаюы (бет 030 +/- бет 060 +/- бет 090)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 басындағы ақша қаражаты мен олардың эквиваленттері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 соңындағы ақша қаражаты мен олардың эквиваленттері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Басшы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(аты-жөні)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 _____________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(аты-жөні)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 орны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N 184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5-қосымша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(4-нысан)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Ұйымның атауы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_______ жылғы 31 желтоқсанда аяқталатын жыл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капиталдағы өзгерістер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79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ұйымның капиталы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+/-020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залал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хед-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жирлеу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айырмасы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033)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/залал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/залал-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050)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дтер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 030+бет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060-бет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070+бет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080-бет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+/-020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залал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хед-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жирлеу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айырмасы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+/-бет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132+/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/залал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даның/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+/-бет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дтер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130+ 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160-бет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170+бет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Басшы 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(аты-жөні)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 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(аты-жөні)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 орны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