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79b9" w14:textId="cf8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2007 жылғы 11 маусымдағы N 88/163 қаулысы. Қазақстан Республикасының Әділет министрлігінде 2007 жылғы 20 маусымда Нормативтік құқықтық кесімдерді мемлекеттік тіркеудің тізіліміне N 4752 болып енгізілді.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тіркелген, тіркеу N 838, Қазақстан Республикасы Орталық сайлау комиссиясының "Қазақстан Республикасы Орталық сайлау комиссиясының 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туралы" 2004 жылғы 11 қазандағы N 144/210, нормативтік құқықтық актілерді мемлекеттік тіркеу тізілімінде тіркелген, тіркеу N 3182, "Қазақстан Республикасы Орталық сайлау комиссиясының 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туралы", нормативтік құқықтық актілерді мемлекеттік тіркеу тізілімінде тіркелген, тіркеу N 4727" 2007 жылғы 25 мамырдағы N 87/161, нормативтік құқықтық актілерді мемлекеттік тіркеу тізілімінде тіркелген, тіркеу N 4724 қаулыларымен енгізілген өзгерістермен)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Әкімшілік-аумақтық бірліктердегі халық санына сәйкес сайланатын мәслихаттар депутаттарының санын белгілеу Ережелерінде: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 қосымша реттік нөмірі 68-1, мынадай мазмұндағы 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"68-1. Мұнайлы -- Маңғыстау облысы 46500 --- --- --- 13".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Маңғыстау облысының әкіміне, Маңғыстау облыстық сайлау комиссиясына жіберілсін.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жылғы 1 шілдеден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