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896c" w14:textId="2cc8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нормативтік құқықтық актілерге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2007 жылғы 30 сәуірдегі N 115 Қаулысы. Қазақстан Республикасының Әділет министрлігінде 2007 жылғы 23 мамырдағы Нормативтік құқықтық кесімдерді мемлекеттік тіркеудің тізіліміне N 4681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"Қазақстан Республикасындағы зейнетақымен қамсыздандыру туралы" Қазақстан Республикасының 1997 жылғы 20 маусымдағы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45-2-бабының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49-бабының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     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1-тармақтың күші жойылды - ҚР Ұлттық Банкі Басқармасының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Ұлттық Банкі Басқармасының 16.07.2014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Бағалы қағаздар нарығының субъектiлерiн және жинақтаушы зейнетақы қорларын қадағалау департаментi (М.Ж. Хаджиева):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(М.Б. Байсынов)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"Қазақстан қаржыгерлерінің қауымдастығы" заңды тұлғалар бірлестігіне мәлімет үшін жіберсін.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Агенттіктің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Агенттік Төрағасының орынбасары Ғ.Н. Өзбековке жүктелсін.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