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b7bd" w14:textId="c2eb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 техникасын, медициналық мақсаттағы бұйымдарды және парафармацевтиктерді әкелу және әкету келісу жөніндегі нұсқаулықты бекіту туралы" Қазақстан Республикасы Денсаулық сақтау министрінің міндетін атқарушының 2004 жылғы 22 желтоқсандағы N 885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2007 жылғы 30 наурыздағы N 209 Бұйрығы. Қазақстан Республикасының Әділет министрлігінде 2007 жылғы 23 сәуірдегі Нормативтік құқықтық кесімдерді мемлекеттік тіркеудің тізіліміне N 4623 болып енгізілді. Күші жойылды - Қазақстан Республикасы Денсаулық сақтау министрінің 2009 жылғы 16 қарашадағы N 710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2009.11.16 N 710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"Дәрілік заттар туралы" Қазақстан Республикасының 2004 жылғы 13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"Қосылған құн салығынан босатылатын дәрiлiк заттардың, оның iшiнде дәрiлiк субстанциялардың, протездiк-ортопедиялық бұйымдарды қоса алғанда, медициналық (ветеринарлық) мақсаттағы бұйымдардың, сурдотифлотехника мен медицина (ветеринария) техникасының, дәрi-дәрмек және диабеттiк құралдарды өндiруге арналған материалдар мен жиынтықтаушылардың, протездiк-ортопедиялық бұйымдарды қоса алғанда, медициналық (ветеринарлық) мақсаттағы бұйымдардың және медицина (ветеринария) техникасының тiзбесiн бекiту туралы" 2000 жылғы 10 наурыздағы  </w:t>
      </w:r>
      <w:r>
        <w:rPr>
          <w:rFonts w:ascii="Times New Roman"/>
          <w:b w:val="false"/>
          <w:i w:val="false"/>
          <w:color w:val="000000"/>
          <w:sz w:val="28"/>
        </w:rPr>
        <w:t xml:space="preserve">N 378 </w:t>
      </w:r>
      <w:r>
        <w:rPr>
          <w:rFonts w:ascii="Times New Roman"/>
          <w:b w:val="false"/>
          <w:i w:val="false"/>
          <w:color w:val="000000"/>
          <w:sz w:val="28"/>
        </w:rPr>
        <w:t xml:space="preserve">, "Қазақстан Республикасына импортталатын, қосылған құн салығынан босатылатын тауарлардың ережесін бекіту туралы" 2002 жылғы 23 қаңтардағы  </w:t>
      </w:r>
      <w:r>
        <w:rPr>
          <w:rFonts w:ascii="Times New Roman"/>
          <w:b w:val="false"/>
          <w:i w:val="false"/>
          <w:color w:val="000000"/>
          <w:sz w:val="28"/>
        </w:rPr>
        <w:t xml:space="preserve">N 84 </w:t>
      </w:r>
      <w:r>
        <w:rPr>
          <w:rFonts w:ascii="Times New Roman"/>
          <w:b w:val="false"/>
          <w:i w:val="false"/>
          <w:color w:val="000000"/>
          <w:sz w:val="28"/>
        </w:rPr>
        <w:t xml:space="preserve">, "Қазақстан Республикасы Денсаулық сақтау министрлігі Фармация комитетінің мәселелері" туралы 2004 жылғы 29 қазандағы  </w:t>
      </w:r>
      <w:r>
        <w:rPr>
          <w:rFonts w:ascii="Times New Roman"/>
          <w:b w:val="false"/>
          <w:i w:val="false"/>
          <w:color w:val="000000"/>
          <w:sz w:val="28"/>
        </w:rPr>
        <w:t xml:space="preserve">N 1124 </w:t>
      </w:r>
      <w:r>
        <w:rPr>
          <w:rFonts w:ascii="Times New Roman"/>
          <w:b w:val="false"/>
          <w:i w:val="false"/>
          <w:color w:val="000000"/>
          <w:sz w:val="28"/>
        </w:rPr>
        <w:t xml:space="preserve">Қазақстан Республикасы Үкіметінің қаулыларына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тіркелген "Дәрілік заттарды, медицина техникасын, медициналық мақсаттағы бұйымдарды және парафармацевтиктерді әкелу және әкету келісу жөніндегі нұсқаулықты бекіту туралы" Қазақстан Республикасы Денсаулық сақтау министрінің міндетін атқарушының 2004 жылғы 22 желтоқсандағы  </w:t>
      </w:r>
      <w:r>
        <w:rPr>
          <w:rFonts w:ascii="Times New Roman"/>
          <w:b w:val="false"/>
          <w:i w:val="false"/>
          <w:color w:val="000000"/>
          <w:sz w:val="28"/>
        </w:rPr>
        <w:t xml:space="preserve">N 885 </w:t>
      </w:r>
      <w:r>
        <w:rPr>
          <w:rFonts w:ascii="Times New Roman"/>
          <w:b w:val="false"/>
          <w:i w:val="false"/>
          <w:color w:val="000000"/>
          <w:sz w:val="28"/>
        </w:rPr>
        <w:t xml:space="preserve">бұйрығына (Қазақстан Республикасының нормативтік құқықтық актілерін мемлекеттік тіркеу тізілімінде 2005 жылғы 28 қаңтарда N 3404 тіркелген, 2005 жылғы N 3 "Фармация Казахстана" журналында, 2005 жылғы N 9-13, 27 бет Қазақстан Республикасы нормативтік құқықтық актілерінің бюллетенінде жарияланған)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бұйрықтың атауында және 1-тармағында "Дәрілік заттарды" деген сөздің алдынан ", денсаулық сақтау ұйымдарына және фармацевтикалық қызмет объектілеріне жеткізілетін" және "парафармацевтиктерді" деген сөзден кейін "тауарларды"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Дәрілік заттарды, медицина техникасын және медициналық мақсаттағы бұйымдарды әкелу және әкетуді келісу жөніндегі нұсқаулықта: </w:t>
      </w:r>
      <w:r>
        <w:br/>
      </w:r>
      <w:r>
        <w:rPr>
          <w:rFonts w:ascii="Times New Roman"/>
          <w:b w:val="false"/>
          <w:i w:val="false"/>
          <w:color w:val="000000"/>
          <w:sz w:val="28"/>
        </w:rPr>
        <w:t xml:space="preserve">
      Нұсқаулықтың атауында "Дәрілік заттарды" деген сөздің алдынан ", денсаулық сақтау ұйымдарына және фармацевтикалық қызмет объектілеріне жеткізілетін" және "парафармацевтиктерді" деген сөзден кейін "тауарларды"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Нұсқаулықтың 2-тармағында және 3-тармағының 1)-тармақшасында: "осы Ережеге" деген сөздер "осы Нұсқаулыққа"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Фармация комитеті дәрілік заттарға, медицина техникасына және медициналық мақсаттағы бұйымдарға, денсаулық сақтау ұйымдарына және фармацевтикалық қызмет объектілеріне жеткізілетін тауарларға жатпайтын, қосылған құн салығын төлеуден босатылатын өнімдерді әкелуге осы Нұсқаулыққа 3-қосымшаға сәйкес нысан бойынша келісу хат береді."; </w:t>
      </w:r>
    </w:p>
    <w:bookmarkEnd w:id="5"/>
    <w:bookmarkStart w:name="z7" w:id="6"/>
    <w:p>
      <w:pPr>
        <w:spacing w:after="0"/>
        <w:ind w:left="0"/>
        <w:jc w:val="both"/>
      </w:pPr>
      <w:r>
        <w:rPr>
          <w:rFonts w:ascii="Times New Roman"/>
          <w:b w:val="false"/>
          <w:i w:val="false"/>
          <w:color w:val="000000"/>
          <w:sz w:val="28"/>
        </w:rPr>
        <w:t xml:space="preserve">
      Нұсқаулықтың 3-тармағының 2)-тармақшасы "көшірмесі" деген сөзден кейін "немесе денсаулық сақтау ұйымдарының медициналық қызметін іске асыру үшін қосымшасымен лицензия көшірмесі"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Нұсқаулықтың 3-тармағының 3)-тармақшасында "лицензияны" деген сөздер "лицензияларды және оған қосымшаларын"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4-тармақтың 1) тармақшасының төртінші абзацында "дәрілік" деген сөздердің алдынан ", сараптама ұйымымен келісілген" деген сөздермен толықтырылсын; </w:t>
      </w:r>
    </w:p>
    <w:bookmarkEnd w:id="8"/>
    <w:bookmarkStart w:name="z10" w:id="9"/>
    <w:p>
      <w:pPr>
        <w:spacing w:after="0"/>
        <w:ind w:left="0"/>
        <w:jc w:val="both"/>
      </w:pPr>
      <w:r>
        <w:rPr>
          <w:rFonts w:ascii="Times New Roman"/>
          <w:b w:val="false"/>
          <w:i w:val="false"/>
          <w:color w:val="000000"/>
          <w:sz w:val="28"/>
        </w:rPr>
        <w:t xml:space="preserve">
      4-тармақтың 3)-тармақшасының үшінші абзацын "дәрілік заттар санының негіздемесі мен есебі бар"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4-тармақтың 5)-тармақшасы мынадай редакцияда жазылсын: </w:t>
      </w:r>
      <w:r>
        <w:br/>
      </w:r>
      <w:r>
        <w:rPr>
          <w:rFonts w:ascii="Times New Roman"/>
          <w:b w:val="false"/>
          <w:i w:val="false"/>
          <w:color w:val="000000"/>
          <w:sz w:val="28"/>
        </w:rPr>
        <w:t xml:space="preserve">
     «"5) денсаулық сақтау ұйымдарын Қазақстан Республикасында тіркелген функциялық параметрлері бойынша маңызы бірдей аналогы жоқ медицина техникасымен жарақтандыру кезінде: </w:t>
      </w:r>
      <w:r>
        <w:br/>
      </w:r>
      <w:r>
        <w:rPr>
          <w:rFonts w:ascii="Times New Roman"/>
          <w:b w:val="false"/>
          <w:i w:val="false"/>
          <w:color w:val="000000"/>
          <w:sz w:val="28"/>
        </w:rPr>
        <w:t xml:space="preserve">
      бір жолғы әкелуге және әкетуге келісу хат беруге өтініш; </w:t>
      </w:r>
      <w:r>
        <w:br/>
      </w:r>
      <w:r>
        <w:rPr>
          <w:rFonts w:ascii="Times New Roman"/>
          <w:b w:val="false"/>
          <w:i w:val="false"/>
          <w:color w:val="000000"/>
          <w:sz w:val="28"/>
        </w:rPr>
        <w:t xml:space="preserve">
      денсаулық сақтау ұйымдарының дәрілік заттарды көтерме сауда арқылы сатуға қосымшасымен лицензияның көшірмесі немесе медициналық қызметті іске асыруға қосымшасымен лицензияның көшірмесі; </w:t>
      </w:r>
      <w:r>
        <w:br/>
      </w:r>
      <w:r>
        <w:rPr>
          <w:rFonts w:ascii="Times New Roman"/>
          <w:b w:val="false"/>
          <w:i w:val="false"/>
          <w:color w:val="000000"/>
          <w:sz w:val="28"/>
        </w:rPr>
        <w:t xml:space="preserve">
      мемлекеттік және орыс тіліне аударылған келісім-шарттың (шарттың) немесе инвойстың (жөнелтпе құжаттың) көшірмесі; </w:t>
      </w:r>
      <w:r>
        <w:br/>
      </w:r>
      <w:r>
        <w:rPr>
          <w:rFonts w:ascii="Times New Roman"/>
          <w:b w:val="false"/>
          <w:i w:val="false"/>
          <w:color w:val="000000"/>
          <w:sz w:val="28"/>
        </w:rPr>
        <w:t xml:space="preserve">
      Қазақстан Республикасында тіркелген функциялдық параметрлері бойынша маңызы бірдей аналогтарының болмауы туралы сараптама ұйымының қорытындысы;"; </w:t>
      </w:r>
    </w:p>
    <w:bookmarkEnd w:id="10"/>
    <w:bookmarkStart w:name="z12" w:id="11"/>
    <w:p>
      <w:pPr>
        <w:spacing w:after="0"/>
        <w:ind w:left="0"/>
        <w:jc w:val="both"/>
      </w:pPr>
      <w:r>
        <w:rPr>
          <w:rFonts w:ascii="Times New Roman"/>
          <w:b w:val="false"/>
          <w:i w:val="false"/>
          <w:color w:val="000000"/>
          <w:sz w:val="28"/>
        </w:rPr>
        <w:t xml:space="preserve">
      көрсетілген бұйрықпен бекітілген Нұсқаулыққа 1-қосымшаның кестесін "Дәрілік затты тіркеу мерзімінің аяқталуы" деген 7-бағанмен толықтырылсын; </w:t>
      </w:r>
    </w:p>
    <w:bookmarkEnd w:id="11"/>
    <w:bookmarkStart w:name="z13" w:id="12"/>
    <w:p>
      <w:pPr>
        <w:spacing w:after="0"/>
        <w:ind w:left="0"/>
        <w:jc w:val="both"/>
      </w:pPr>
      <w:r>
        <w:rPr>
          <w:rFonts w:ascii="Times New Roman"/>
          <w:b w:val="false"/>
          <w:i w:val="false"/>
          <w:color w:val="000000"/>
          <w:sz w:val="28"/>
        </w:rPr>
        <w:t xml:space="preserve">
      осы бұйрыққа қосымшаға сәйкес 3-қосымшамен толықтырылсын. </w:t>
      </w:r>
    </w:p>
    <w:bookmarkEnd w:id="12"/>
    <w:bookmarkStart w:name="z14" w:id="13"/>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Фармация комитеті (Машкеев Б.Ә.) осы бұйрықты заңнамада белгіленген тәртіппен Қазақстан Республикасы Әділет министрлігінде мемлекеттік тіркеуді қамтамасыз етсін. </w:t>
      </w:r>
    </w:p>
    <w:bookmarkEnd w:id="13"/>
    <w:bookmarkStart w:name="z15" w:id="14"/>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(Мұхамеджанов Ж.М.) осы бұйрықтың бұқаралық ақпарат құралдарында ресми жариялануын қамтамасыз етсін. </w:t>
      </w:r>
    </w:p>
    <w:bookmarkEnd w:id="14"/>
    <w:bookmarkStart w:name="z16" w:id="15"/>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Денсаулық сақтау министрлігі Фармация комитетінің төрағасы Б.Ә.Машкеевке жүктелсін. </w:t>
      </w:r>
    </w:p>
    <w:bookmarkEnd w:id="15"/>
    <w:bookmarkStart w:name="z17" w:id="16"/>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16"/>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w:t>
      </w:r>
      <w:r>
        <w:br/>
      </w:r>
      <w:r>
        <w:rPr>
          <w:rFonts w:ascii="Times New Roman"/>
          <w:b w:val="false"/>
          <w:i w:val="false"/>
          <w:color w:val="000000"/>
          <w:sz w:val="28"/>
        </w:rPr>
        <w:t xml:space="preserve">
                                         2007 жылғы 30 наурыздағы </w:t>
      </w:r>
      <w:r>
        <w:br/>
      </w:r>
      <w:r>
        <w:rPr>
          <w:rFonts w:ascii="Times New Roman"/>
          <w:b w:val="false"/>
          <w:i w:val="false"/>
          <w:color w:val="000000"/>
          <w:sz w:val="28"/>
        </w:rPr>
        <w:t xml:space="preserve">
                                              N 209 бұйрығына </w:t>
      </w:r>
      <w:r>
        <w:br/>
      </w:r>
      <w:r>
        <w:rPr>
          <w:rFonts w:ascii="Times New Roman"/>
          <w:b w:val="false"/>
          <w:i w:val="false"/>
          <w:color w:val="000000"/>
          <w:sz w:val="28"/>
        </w:rPr>
        <w:t xml:space="preserve">
                                                  қосымша </w:t>
      </w:r>
    </w:p>
    <w:bookmarkStart w:name="z18" w:id="17"/>
    <w:p>
      <w:pPr>
        <w:spacing w:after="0"/>
        <w:ind w:left="0"/>
        <w:jc w:val="both"/>
      </w:pPr>
      <w:r>
        <w:rPr>
          <w:rFonts w:ascii="Times New Roman"/>
          <w:b w:val="false"/>
          <w:i w:val="false"/>
          <w:color w:val="000000"/>
          <w:sz w:val="28"/>
        </w:rPr>
        <w:t xml:space="preserve">
                                  Қосылған құн салығын төлеуден </w:t>
      </w:r>
      <w:r>
        <w:br/>
      </w:r>
      <w:r>
        <w:rPr>
          <w:rFonts w:ascii="Times New Roman"/>
          <w:b w:val="false"/>
          <w:i w:val="false"/>
          <w:color w:val="000000"/>
          <w:sz w:val="28"/>
        </w:rPr>
        <w:t xml:space="preserve">
                                    босалатын денсаулық сақтау </w:t>
      </w:r>
      <w:r>
        <w:br/>
      </w:r>
      <w:r>
        <w:rPr>
          <w:rFonts w:ascii="Times New Roman"/>
          <w:b w:val="false"/>
          <w:i w:val="false"/>
          <w:color w:val="000000"/>
          <w:sz w:val="28"/>
        </w:rPr>
        <w:t xml:space="preserve">
                                 ұйымдарына және фармацевтикалық </w:t>
      </w:r>
      <w:r>
        <w:br/>
      </w:r>
      <w:r>
        <w:rPr>
          <w:rFonts w:ascii="Times New Roman"/>
          <w:b w:val="false"/>
          <w:i w:val="false"/>
          <w:color w:val="000000"/>
          <w:sz w:val="28"/>
        </w:rPr>
        <w:t xml:space="preserve">
                                 қызмет объектілеріне жеткізілетін </w:t>
      </w:r>
      <w:r>
        <w:br/>
      </w:r>
      <w:r>
        <w:rPr>
          <w:rFonts w:ascii="Times New Roman"/>
          <w:b w:val="false"/>
          <w:i w:val="false"/>
          <w:color w:val="000000"/>
          <w:sz w:val="28"/>
        </w:rPr>
        <w:t xml:space="preserve">
                                дәрілік заттарды медицина техникасы </w:t>
      </w:r>
      <w:r>
        <w:br/>
      </w:r>
      <w:r>
        <w:rPr>
          <w:rFonts w:ascii="Times New Roman"/>
          <w:b w:val="false"/>
          <w:i w:val="false"/>
          <w:color w:val="000000"/>
          <w:sz w:val="28"/>
        </w:rPr>
        <w:t xml:space="preserve">
                                 медициналық мақсаттағы бұйымдарды </w:t>
      </w:r>
      <w:r>
        <w:br/>
      </w:r>
      <w:r>
        <w:rPr>
          <w:rFonts w:ascii="Times New Roman"/>
          <w:b w:val="false"/>
          <w:i w:val="false"/>
          <w:color w:val="000000"/>
          <w:sz w:val="28"/>
        </w:rPr>
        <w:t xml:space="preserve">
                              және парафармацевтиктерді, тауарларды </w:t>
      </w:r>
      <w:r>
        <w:br/>
      </w:r>
      <w:r>
        <w:rPr>
          <w:rFonts w:ascii="Times New Roman"/>
          <w:b w:val="false"/>
          <w:i w:val="false"/>
          <w:color w:val="000000"/>
          <w:sz w:val="28"/>
        </w:rPr>
        <w:t xml:space="preserve">
                                әкелу және әкету келісу жөніндегі </w:t>
      </w:r>
      <w:r>
        <w:br/>
      </w:r>
      <w:r>
        <w:rPr>
          <w:rFonts w:ascii="Times New Roman"/>
          <w:b w:val="false"/>
          <w:i w:val="false"/>
          <w:color w:val="000000"/>
          <w:sz w:val="28"/>
        </w:rPr>
        <w:t xml:space="preserve">
                                       нұсқаулыққа 3-қосымша </w:t>
      </w:r>
    </w:p>
    <w:bookmarkEnd w:id="17"/>
    <w:p>
      <w:pPr>
        <w:spacing w:after="0"/>
        <w:ind w:left="0"/>
        <w:jc w:val="both"/>
      </w:pPr>
      <w:r>
        <w:rPr>
          <w:rFonts w:ascii="Times New Roman"/>
          <w:b w:val="false"/>
          <w:i w:val="false"/>
          <w:color w:val="000000"/>
          <w:sz w:val="28"/>
        </w:rPr>
        <w:t xml:space="preserve">                                      _____________________ бойынша </w:t>
      </w:r>
      <w:r>
        <w:br/>
      </w:r>
      <w:r>
        <w:rPr>
          <w:rFonts w:ascii="Times New Roman"/>
          <w:b w:val="false"/>
          <w:i w:val="false"/>
          <w:color w:val="000000"/>
          <w:sz w:val="28"/>
        </w:rPr>
        <w:t xml:space="preserve">
                                      кедендік бақылау департаменті </w:t>
      </w:r>
    </w:p>
    <w:p>
      <w:pPr>
        <w:spacing w:after="0"/>
        <w:ind w:left="0"/>
        <w:jc w:val="both"/>
      </w:pPr>
      <w:r>
        <w:rPr>
          <w:rFonts w:ascii="Times New Roman"/>
          <w:b w:val="false"/>
          <w:i w:val="false"/>
          <w:color w:val="000000"/>
          <w:sz w:val="28"/>
        </w:rPr>
        <w:t xml:space="preserve">      Қазақстан Республикасы Денсаулық сақтау министрлігінің </w:t>
      </w:r>
      <w:r>
        <w:br/>
      </w:r>
      <w:r>
        <w:rPr>
          <w:rFonts w:ascii="Times New Roman"/>
          <w:b w:val="false"/>
          <w:i w:val="false"/>
          <w:color w:val="000000"/>
          <w:sz w:val="28"/>
        </w:rPr>
        <w:t xml:space="preserve">
Фармация комитеті _________________________________ (заңды (жеке) </w:t>
      </w:r>
      <w:r>
        <w:br/>
      </w:r>
      <w:r>
        <w:rPr>
          <w:rFonts w:ascii="Times New Roman"/>
          <w:b w:val="false"/>
          <w:i w:val="false"/>
          <w:color w:val="000000"/>
          <w:sz w:val="28"/>
        </w:rPr>
        <w:t xml:space="preserve">
тұлғаның толық атауы, СТН, ОКПО коды, мекен-жайы, телефоны) мынадай </w:t>
      </w:r>
      <w:r>
        <w:br/>
      </w:r>
      <w:r>
        <w:rPr>
          <w:rFonts w:ascii="Times New Roman"/>
          <w:b w:val="false"/>
          <w:i w:val="false"/>
          <w:color w:val="000000"/>
          <w:sz w:val="28"/>
        </w:rPr>
        <w:t xml:space="preserve">
атауларға _________ фирмасымен жасалған 20___ жылғы "____" ___ N__ </w:t>
      </w:r>
      <w:r>
        <w:br/>
      </w:r>
      <w:r>
        <w:rPr>
          <w:rFonts w:ascii="Times New Roman"/>
          <w:b w:val="false"/>
          <w:i w:val="false"/>
          <w:color w:val="000000"/>
          <w:sz w:val="28"/>
        </w:rPr>
        <w:t xml:space="preserve">
келісім-шартқа (шартқа) 20___ жылғы "____" _________N ___ </w:t>
      </w:r>
      <w:r>
        <w:br/>
      </w:r>
      <w:r>
        <w:rPr>
          <w:rFonts w:ascii="Times New Roman"/>
          <w:b w:val="false"/>
          <w:i w:val="false"/>
          <w:color w:val="000000"/>
          <w:sz w:val="28"/>
        </w:rPr>
        <w:t xml:space="preserve">
айырықшалауға сәйкес мынадай өнімдерді Қазақстан Республикасына </w:t>
      </w:r>
      <w:r>
        <w:br/>
      </w:r>
      <w:r>
        <w:rPr>
          <w:rFonts w:ascii="Times New Roman"/>
          <w:b w:val="false"/>
          <w:i w:val="false"/>
          <w:color w:val="000000"/>
          <w:sz w:val="28"/>
        </w:rPr>
        <w:t xml:space="preserve">
әкелуге келіседі: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73"/>
        <w:gridCol w:w="1813"/>
        <w:gridCol w:w="1713"/>
        <w:gridCol w:w="461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Фирманың және өндіруші елдің атауы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Жоғарыда көрсетілген өнімдер (атаулардың саны) Қазақстан  </w:t>
      </w:r>
      <w:r>
        <w:br/>
      </w:r>
      <w:r>
        <w:rPr>
          <w:rFonts w:ascii="Times New Roman"/>
          <w:b w:val="false"/>
          <w:i w:val="false"/>
          <w:color w:val="000000"/>
          <w:sz w:val="28"/>
        </w:rPr>
        <w:t xml:space="preserve">
Республикасы Үкіметінің 2000 жылғы 23 қаңтардағы N 84 және 2002 </w:t>
      </w:r>
      <w:r>
        <w:br/>
      </w:r>
      <w:r>
        <w:rPr>
          <w:rFonts w:ascii="Times New Roman"/>
          <w:b w:val="false"/>
          <w:i w:val="false"/>
          <w:color w:val="000000"/>
          <w:sz w:val="28"/>
        </w:rPr>
        <w:t xml:space="preserve">
жылғы 10 наурыздағы N 378 қаулыларына сәйкес қосылған құн салығын </w:t>
      </w:r>
      <w:r>
        <w:br/>
      </w:r>
      <w:r>
        <w:rPr>
          <w:rFonts w:ascii="Times New Roman"/>
          <w:b w:val="false"/>
          <w:i w:val="false"/>
          <w:color w:val="000000"/>
          <w:sz w:val="28"/>
        </w:rPr>
        <w:t xml:space="preserve">
төлеуден босатылады.  </w:t>
      </w:r>
    </w:p>
    <w:p>
      <w:pPr>
        <w:spacing w:after="0"/>
        <w:ind w:left="0"/>
        <w:jc w:val="both"/>
      </w:pPr>
      <w:r>
        <w:rPr>
          <w:rFonts w:ascii="Times New Roman"/>
          <w:b w:val="false"/>
          <w:i w:val="false"/>
          <w:color w:val="000000"/>
          <w:sz w:val="28"/>
        </w:rPr>
        <w:t xml:space="preserve">     Уәкілетті тұлғаның қолы                      ________ Т.А.Ә. </w:t>
      </w:r>
    </w:p>
    <w:p>
      <w:pPr>
        <w:spacing w:after="0"/>
        <w:ind w:left="0"/>
        <w:jc w:val="both"/>
      </w:pPr>
      <w:r>
        <w:rPr>
          <w:rFonts w:ascii="Times New Roman"/>
          <w:b w:val="false"/>
          <w:i w:val="false"/>
          <w:color w:val="000000"/>
          <w:sz w:val="28"/>
        </w:rPr>
        <w:t xml:space="preserve">      орынд. _________________ </w:t>
      </w:r>
      <w:r>
        <w:br/>
      </w:r>
      <w:r>
        <w:rPr>
          <w:rFonts w:ascii="Times New Roman"/>
          <w:b w:val="false"/>
          <w:i w:val="false"/>
          <w:color w:val="000000"/>
          <w:sz w:val="28"/>
        </w:rPr>
        <w:t xml:space="preserve">
      тел.   _________________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