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53d3" w14:textId="4095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РЕПО операцияларын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5 ақпандағы N 10 Қаулысы. Қазақстан Республикасының Әділет министрлігінде 2007 жылғы 16 сәуірдегі Нормативтік құқықтық кесімдерді мемлекеттік тіркеудің тізіліміне N 4616 болып енгізілді. Күші жойылды - Қазақстан Республикасы Ұлттық Банкі Басқармасының 2009 жылғы 25 қыркүйектегі N 89 Қаулысы</w:t>
      </w:r>
    </w:p>
    <w:p>
      <w:pPr>
        <w:spacing w:after="0"/>
        <w:ind w:left="0"/>
        <w:jc w:val="both"/>
      </w:pPr>
      <w:r>
        <w:rPr>
          <w:rFonts w:ascii="Times New Roman"/>
          <w:b w:val="false"/>
          <w:i w:val="false"/>
          <w:color w:val="ff0000"/>
          <w:sz w:val="28"/>
        </w:rPr>
        <w:t xml:space="preserve">      Күші жойылды - ҚР Ұлттық Банкі Басқармасының 2009.09.25 N 89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ішкі нарығында бағалы қағаздармен РЕПО операцияларын жүзеге асыру тәртібін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Ұлттық Банкінің РЕПО операцияларын жүзеге асыру   ережесі бекітілсін.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r>
        <w:br/>
      </w:r>
      <w:r>
        <w:rPr>
          <w:rFonts w:ascii="Times New Roman"/>
          <w:b w:val="false"/>
          <w:i w:val="false"/>
          <w:color w:val="000000"/>
          <w:sz w:val="28"/>
        </w:rPr>
        <w:t>
      3. Осы қаулы қолданысқа енгізілген күннен бастап, Нормативтік құқықтық актілерді мемлекеттік тіркеу тізілімінде N 867 тіркелген, Қазақстан Республикасының Ұлттық Банкі Басқармасының "Қазақстан Республикасы Ұлттық Банкінің Қазақстан Республикасының мемлекеттік бағалы қағаздарымен РЕПО және кері РЕПО операцияларын жүргізу ережелерін бекіту туралы" 1999 жылғы 3 шілдедегі  </w:t>
      </w:r>
      <w:r>
        <w:rPr>
          <w:rFonts w:ascii="Times New Roman"/>
          <w:b w:val="false"/>
          <w:i w:val="false"/>
          <w:color w:val="000000"/>
          <w:sz w:val="28"/>
        </w:rPr>
        <w:t xml:space="preserve">N 160 </w:t>
      </w:r>
      <w:r>
        <w:rPr>
          <w:rFonts w:ascii="Times New Roman"/>
          <w:b w:val="false"/>
          <w:i w:val="false"/>
          <w:color w:val="000000"/>
          <w:sz w:val="28"/>
        </w:rPr>
        <w:t xml:space="preserve">қаулысының күші жойылды деп танылсын. </w:t>
      </w:r>
      <w:r>
        <w:br/>
      </w:r>
      <w:r>
        <w:rPr>
          <w:rFonts w:ascii="Times New Roman"/>
          <w:b w:val="false"/>
          <w:i w:val="false"/>
          <w:color w:val="000000"/>
          <w:sz w:val="28"/>
        </w:rPr>
        <w:t xml:space="preserve">
      4. Монетарлық операциялар департаменті (Ю.В.Герасименко):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 мен қар ұйымдарын реттеу және қадағалау агенттігіне және қаржы нарығының жекелеген субъектілеріне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М.М.Сартбаевқа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5 ақпандағы   </w:t>
      </w:r>
      <w:r>
        <w:br/>
      </w:r>
      <w:r>
        <w:rPr>
          <w:rFonts w:ascii="Times New Roman"/>
          <w:b w:val="false"/>
          <w:i w:val="false"/>
          <w:color w:val="000000"/>
          <w:sz w:val="28"/>
        </w:rPr>
        <w:t xml:space="preserve">
N 10 қаулысымен бекітілген </w:t>
      </w:r>
    </w:p>
    <w:bookmarkStart w:name="z2" w:id="1"/>
    <w:p>
      <w:pPr>
        <w:spacing w:after="0"/>
        <w:ind w:left="0"/>
        <w:jc w:val="left"/>
      </w:pPr>
      <w:r>
        <w:rPr>
          <w:rFonts w:ascii="Times New Roman"/>
          <w:b/>
          <w:i w:val="false"/>
          <w:color w:val="000000"/>
        </w:rPr>
        <w:t xml:space="preserve"> 
  Қазақстан Республикасы Ұлттық Банкінің РЕПО </w:t>
      </w:r>
      <w:r>
        <w:br/>
      </w:r>
      <w:r>
        <w:rPr>
          <w:rFonts w:ascii="Times New Roman"/>
          <w:b/>
          <w:i w:val="false"/>
          <w:color w:val="000000"/>
        </w:rPr>
        <w:t xml:space="preserve">
операцияларын жүзеге асыру ережесі </w:t>
      </w:r>
    </w:p>
    <w:bookmarkEnd w:id="1"/>
    <w:p>
      <w:pPr>
        <w:spacing w:after="0"/>
        <w:ind w:left="0"/>
        <w:jc w:val="both"/>
      </w:pPr>
      <w:r>
        <w:rPr>
          <w:rFonts w:ascii="Times New Roman"/>
          <w:b w:val="false"/>
          <w:i w:val="false"/>
          <w:color w:val="000000"/>
          <w:sz w:val="28"/>
        </w:rPr>
        <w:t xml:space="preserve">      Осы Ереже Қазақстан Республикасының Ұлттық Банкінің (бұдан әрі - Ұлттық Банк) РЕПО операцияларын жүзеге асыру тәртібін айқындау мақсатында әзірленді.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Осы Ережеде мынадай ұғымдар қолданылады: </w:t>
      </w:r>
    </w:p>
    <w:bookmarkEnd w:id="3"/>
    <w:bookmarkStart w:name="z5" w:id="4"/>
    <w:p>
      <w:pPr>
        <w:spacing w:after="0"/>
        <w:ind w:left="0"/>
        <w:jc w:val="both"/>
      </w:pPr>
      <w:r>
        <w:rPr>
          <w:rFonts w:ascii="Times New Roman"/>
          <w:b w:val="false"/>
          <w:i w:val="false"/>
          <w:color w:val="000000"/>
          <w:sz w:val="28"/>
        </w:rPr>
        <w:t xml:space="preserve">
      1) депозитарий - орталық депозитарий; </w:t>
      </w:r>
    </w:p>
    <w:bookmarkEnd w:id="4"/>
    <w:bookmarkStart w:name="z6" w:id="5"/>
    <w:p>
      <w:pPr>
        <w:spacing w:after="0"/>
        <w:ind w:left="0"/>
        <w:jc w:val="both"/>
      </w:pPr>
      <w:r>
        <w:rPr>
          <w:rFonts w:ascii="Times New Roman"/>
          <w:b w:val="false"/>
          <w:i w:val="false"/>
          <w:color w:val="000000"/>
          <w:sz w:val="28"/>
        </w:rPr>
        <w:t xml:space="preserve">
      2) депонент - депозитарийдің клиенті болып табылатын ұйым; </w:t>
      </w:r>
    </w:p>
    <w:bookmarkEnd w:id="5"/>
    <w:bookmarkStart w:name="z7" w:id="6"/>
    <w:p>
      <w:pPr>
        <w:spacing w:after="0"/>
        <w:ind w:left="0"/>
        <w:jc w:val="both"/>
      </w:pPr>
      <w:r>
        <w:rPr>
          <w:rFonts w:ascii="Times New Roman"/>
          <w:b w:val="false"/>
          <w:i w:val="false"/>
          <w:color w:val="000000"/>
          <w:sz w:val="28"/>
        </w:rPr>
        <w:t xml:space="preserve">
      3) ауыстыру - РЕПО-ны жабу күні басталған кезде РЕПО операциялары бойынша бағалы қағаздарды сатып алушының оған РЕПО-ны ашу күні сатылған бағалы қағаздарды осы Ережеде айқындалған талаптармен басқа бағалы қағаздарға ауыстыру құқығы; </w:t>
      </w:r>
    </w:p>
    <w:bookmarkEnd w:id="6"/>
    <w:bookmarkStart w:name="z8" w:id="7"/>
    <w:p>
      <w:pPr>
        <w:spacing w:after="0"/>
        <w:ind w:left="0"/>
        <w:jc w:val="both"/>
      </w:pPr>
      <w:r>
        <w:rPr>
          <w:rFonts w:ascii="Times New Roman"/>
          <w:b w:val="false"/>
          <w:i w:val="false"/>
          <w:color w:val="000000"/>
          <w:sz w:val="28"/>
        </w:rPr>
        <w:t xml:space="preserve">
      4) контрагент - мәміленің Ұлттық Банк РЕПО операциясын жүзеге асыратын қатысушысы; </w:t>
      </w:r>
    </w:p>
    <w:bookmarkEnd w:id="7"/>
    <w:bookmarkStart w:name="z9" w:id="8"/>
    <w:p>
      <w:pPr>
        <w:spacing w:after="0"/>
        <w:ind w:left="0"/>
        <w:jc w:val="both"/>
      </w:pPr>
      <w:r>
        <w:rPr>
          <w:rFonts w:ascii="Times New Roman"/>
          <w:b w:val="false"/>
          <w:i w:val="false"/>
          <w:color w:val="000000"/>
          <w:sz w:val="28"/>
        </w:rPr>
        <w:t xml:space="preserve">
      5) купондық облигация - өтеу сәтінде оны иеленушіге номиналдық құны, сондай-ақ төлеу кезеңі мен саны осы бағалы қағаздың сертификатында көрсетілген сыйақы төленетін облигация; </w:t>
      </w:r>
    </w:p>
    <w:bookmarkEnd w:id="8"/>
    <w:bookmarkStart w:name="z10" w:id="9"/>
    <w:p>
      <w:pPr>
        <w:spacing w:after="0"/>
        <w:ind w:left="0"/>
        <w:jc w:val="both"/>
      </w:pPr>
      <w:r>
        <w:rPr>
          <w:rFonts w:ascii="Times New Roman"/>
          <w:b w:val="false"/>
          <w:i w:val="false"/>
          <w:color w:val="000000"/>
          <w:sz w:val="28"/>
        </w:rPr>
        <w:t xml:space="preserve">
      6) РЕПО операциясы - бір мезгілде жасалатын екі мәміленің бірінен тұратын операция: қатысушылардың болашақ уақытта РЕПО-ны жабу кезінде алдын ала келісілген талаптармен бағалы қағаздарды кері сатып алу/сатуды жүзеге асыруға негізделген міндеттемесімен бағалы қағаздарды бастапқы сату/сатып алу болжанатын РЕПО-ны ашу; </w:t>
      </w:r>
    </w:p>
    <w:bookmarkEnd w:id="9"/>
    <w:bookmarkStart w:name="z11" w:id="10"/>
    <w:p>
      <w:pPr>
        <w:spacing w:after="0"/>
        <w:ind w:left="0"/>
        <w:jc w:val="both"/>
      </w:pPr>
      <w:r>
        <w:rPr>
          <w:rFonts w:ascii="Times New Roman"/>
          <w:b w:val="false"/>
          <w:i w:val="false"/>
          <w:color w:val="000000"/>
          <w:sz w:val="28"/>
        </w:rPr>
        <w:t xml:space="preserve">
      7) тікелей РЕПО операциясы - ашылуы кезінде Ұлттық Банк бағалы қағаздарды контрагентке осы немесе ауыстыруға жарамды бағалы қағаздарды кері сатып алу міндеттемесімен сатуды жүзеге асыратын РЕПО операциясы; </w:t>
      </w:r>
    </w:p>
    <w:bookmarkEnd w:id="10"/>
    <w:bookmarkStart w:name="z12" w:id="11"/>
    <w:p>
      <w:pPr>
        <w:spacing w:after="0"/>
        <w:ind w:left="0"/>
        <w:jc w:val="both"/>
      </w:pPr>
      <w:r>
        <w:rPr>
          <w:rFonts w:ascii="Times New Roman"/>
          <w:b w:val="false"/>
          <w:i w:val="false"/>
          <w:color w:val="000000"/>
          <w:sz w:val="28"/>
        </w:rPr>
        <w:t xml:space="preserve">
      8) кері РЕПО операциясы - ашылуы кезінде Ұлттық Банк бағалы қағаздарды контрагенттен осы немесе ауыстыруға жарамды бағалы қағаздарды кері сату міндеттемесімен сатып алуды жүзеге асыратын РЕПО операциясы; </w:t>
      </w:r>
    </w:p>
    <w:bookmarkEnd w:id="11"/>
    <w:bookmarkStart w:name="z13" w:id="12"/>
    <w:p>
      <w:pPr>
        <w:spacing w:after="0"/>
        <w:ind w:left="0"/>
        <w:jc w:val="both"/>
      </w:pPr>
      <w:r>
        <w:rPr>
          <w:rFonts w:ascii="Times New Roman"/>
          <w:b w:val="false"/>
          <w:i w:val="false"/>
          <w:color w:val="000000"/>
          <w:sz w:val="28"/>
        </w:rPr>
        <w:t xml:space="preserve">
      9) қайтарымсыз РЕПО операциясы - РЕПО жабылғанға дейін мәмілені тоқтату құқығы жоқ РЕПО операциясы; </w:t>
      </w:r>
    </w:p>
    <w:bookmarkEnd w:id="12"/>
    <w:bookmarkStart w:name="z14" w:id="13"/>
    <w:p>
      <w:pPr>
        <w:spacing w:after="0"/>
        <w:ind w:left="0"/>
        <w:jc w:val="both"/>
      </w:pPr>
      <w:r>
        <w:rPr>
          <w:rFonts w:ascii="Times New Roman"/>
          <w:b w:val="false"/>
          <w:i w:val="false"/>
          <w:color w:val="000000"/>
          <w:sz w:val="28"/>
        </w:rPr>
        <w:t xml:space="preserve">
      10) қайтарымды РЕПО операциясы - контрагенттің РЕПО-ны жабу мерзімін азайту құқығы бар РЕПО операциясы, бірақ Ұлттық Банкпен келісім бойынша бір мезгілде сыйақы ставкасын өзгерте отырып, мәміле жасалғаннан кейін үш жұмыс күнінен ерте емес; </w:t>
      </w:r>
    </w:p>
    <w:bookmarkEnd w:id="13"/>
    <w:bookmarkStart w:name="z15" w:id="14"/>
    <w:p>
      <w:pPr>
        <w:spacing w:after="0"/>
        <w:ind w:left="0"/>
        <w:jc w:val="both"/>
      </w:pPr>
      <w:r>
        <w:rPr>
          <w:rFonts w:ascii="Times New Roman"/>
          <w:b w:val="false"/>
          <w:i w:val="false"/>
          <w:color w:val="000000"/>
          <w:sz w:val="28"/>
        </w:rPr>
        <w:t xml:space="preserve">
      11) РЕПО ставкасы - жылдық пайызбен есептелетін, Ұлттық Банктің Директорлар кеңесі Ұлттық Банктің Ақша-кредит және валюта саясаты жөніндегі техникалық комитетінің ұсыныстарын ескере отырып белгілейтін сыйақы ставкасы; </w:t>
      </w:r>
    </w:p>
    <w:bookmarkEnd w:id="14"/>
    <w:bookmarkStart w:name="z16" w:id="15"/>
    <w:p>
      <w:pPr>
        <w:spacing w:after="0"/>
        <w:ind w:left="0"/>
        <w:jc w:val="both"/>
      </w:pPr>
      <w:r>
        <w:rPr>
          <w:rFonts w:ascii="Times New Roman"/>
          <w:b w:val="false"/>
          <w:i w:val="false"/>
          <w:color w:val="000000"/>
          <w:sz w:val="28"/>
        </w:rPr>
        <w:t xml:space="preserve">
      12) сауда бөлімшесі - Ұлттық Банктің монетарлық операциялар бөлімшесінің бағалы қағаздармен мәмілелер жасауға уәкілетті дилингтік операциялар басқармасы; </w:t>
      </w:r>
    </w:p>
    <w:bookmarkEnd w:id="15"/>
    <w:bookmarkStart w:name="z17" w:id="16"/>
    <w:p>
      <w:pPr>
        <w:spacing w:after="0"/>
        <w:ind w:left="0"/>
        <w:jc w:val="both"/>
      </w:pPr>
      <w:r>
        <w:rPr>
          <w:rFonts w:ascii="Times New Roman"/>
          <w:b w:val="false"/>
          <w:i w:val="false"/>
          <w:color w:val="000000"/>
          <w:sz w:val="28"/>
        </w:rPr>
        <w:t xml:space="preserve">
      13) есеп айырысу басқармасы - Ұлттық Банктің монетарлық операциялар бөлімшесінің мәмілелер жөніндегі деректерді "Құбаж-3Ц" автоматтандырылған ақпарат жүйесіне енгізуді жүзеге асыратын есеп айырысу және кредиттеу басқармасы; </w:t>
      </w:r>
    </w:p>
    <w:bookmarkEnd w:id="16"/>
    <w:bookmarkStart w:name="z18" w:id="17"/>
    <w:p>
      <w:pPr>
        <w:spacing w:after="0"/>
        <w:ind w:left="0"/>
        <w:jc w:val="both"/>
      </w:pPr>
      <w:r>
        <w:rPr>
          <w:rFonts w:ascii="Times New Roman"/>
          <w:b w:val="false"/>
          <w:i w:val="false"/>
          <w:color w:val="000000"/>
          <w:sz w:val="28"/>
        </w:rPr>
        <w:t xml:space="preserve">
      14) уәкілетті департамент - Ұлттық Банктің монетарлық операциялар бөлімшесі; </w:t>
      </w:r>
    </w:p>
    <w:bookmarkEnd w:id="17"/>
    <w:bookmarkStart w:name="z19" w:id="18"/>
    <w:p>
      <w:pPr>
        <w:spacing w:after="0"/>
        <w:ind w:left="0"/>
        <w:jc w:val="both"/>
      </w:pPr>
      <w:r>
        <w:rPr>
          <w:rFonts w:ascii="Times New Roman"/>
          <w:b w:val="false"/>
          <w:i w:val="false"/>
          <w:color w:val="000000"/>
          <w:sz w:val="28"/>
        </w:rPr>
        <w:t xml:space="preserve">
      15) уәкілетті басқарма - Ұлттық Банктің контрагент пен Ұлттық Банктің арасындағы мәмілелер бойынша есеп айырысуды жүзеге асыруға уәкілетті монетарлық операцияларды есепке алу бөлімшесі; </w:t>
      </w:r>
    </w:p>
    <w:bookmarkEnd w:id="18"/>
    <w:bookmarkStart w:name="z20" w:id="19"/>
    <w:p>
      <w:pPr>
        <w:spacing w:after="0"/>
        <w:ind w:left="0"/>
        <w:jc w:val="both"/>
      </w:pPr>
      <w:r>
        <w:rPr>
          <w:rFonts w:ascii="Times New Roman"/>
          <w:b w:val="false"/>
          <w:i w:val="false"/>
          <w:color w:val="000000"/>
          <w:sz w:val="28"/>
        </w:rPr>
        <w:t xml:space="preserve">
      16) РЕПО-ны ашу бағасы - РЕПО операциясының мәні болып табылатын бағалы қағаздың РЕПО-ны ашу жүзеге асырылатын бағасы; </w:t>
      </w:r>
    </w:p>
    <w:bookmarkEnd w:id="19"/>
    <w:bookmarkStart w:name="z21" w:id="20"/>
    <w:p>
      <w:pPr>
        <w:spacing w:after="0"/>
        <w:ind w:left="0"/>
        <w:jc w:val="both"/>
      </w:pPr>
      <w:r>
        <w:rPr>
          <w:rFonts w:ascii="Times New Roman"/>
          <w:b w:val="false"/>
          <w:i w:val="false"/>
          <w:color w:val="000000"/>
          <w:sz w:val="28"/>
        </w:rPr>
        <w:t xml:space="preserve">
      17) РЕПО-ны жабу бағасы - РЕПО  операциясының мәні болып табылатын бағалы қағаздың РЕПО-ны жабу жүзеге асырылатын бағасы. </w:t>
      </w:r>
    </w:p>
    <w:bookmarkEnd w:id="20"/>
    <w:bookmarkStart w:name="z22" w:id="21"/>
    <w:p>
      <w:pPr>
        <w:spacing w:after="0"/>
        <w:ind w:left="0"/>
        <w:jc w:val="both"/>
      </w:pPr>
      <w:r>
        <w:rPr>
          <w:rFonts w:ascii="Times New Roman"/>
          <w:b w:val="false"/>
          <w:i w:val="false"/>
          <w:color w:val="000000"/>
          <w:sz w:val="28"/>
        </w:rPr>
        <w:t xml:space="preserve">
      2. Ұлттық Банк РЕПО операцияларын ұйымдасқан (биржалық) және сол сияқты ұйымдаспаған (банкаралық) нарықта жүзеге асырады. </w:t>
      </w:r>
    </w:p>
    <w:bookmarkEnd w:id="21"/>
    <w:bookmarkStart w:name="z23" w:id="22"/>
    <w:p>
      <w:pPr>
        <w:spacing w:after="0"/>
        <w:ind w:left="0"/>
        <w:jc w:val="both"/>
      </w:pPr>
      <w:r>
        <w:rPr>
          <w:rFonts w:ascii="Times New Roman"/>
          <w:b w:val="false"/>
          <w:i w:val="false"/>
          <w:color w:val="000000"/>
          <w:sz w:val="28"/>
        </w:rPr>
        <w:t xml:space="preserve">
      3. Ұлттық Банк ұйымдасқан (биржалық) нарықта РЕПО операцияларын қор биржасының ішкі құжаттарына сәйкес жүзеге асырады. </w:t>
      </w:r>
    </w:p>
    <w:bookmarkEnd w:id="22"/>
    <w:bookmarkStart w:name="z24" w:id="23"/>
    <w:p>
      <w:pPr>
        <w:spacing w:after="0"/>
        <w:ind w:left="0"/>
        <w:jc w:val="both"/>
      </w:pPr>
      <w:r>
        <w:rPr>
          <w:rFonts w:ascii="Times New Roman"/>
          <w:b w:val="false"/>
          <w:i w:val="false"/>
          <w:color w:val="000000"/>
          <w:sz w:val="28"/>
        </w:rPr>
        <w:t xml:space="preserve">
      4. Ұлттық Банк ұйымдаспаған (банкаралық) нарықта РЕПО операцияларын контрагентпен жасалған келісім негізінде осы Ережеге сәйкес жүзеге асырады. </w:t>
      </w:r>
    </w:p>
    <w:bookmarkEnd w:id="23"/>
    <w:bookmarkStart w:name="z25" w:id="24"/>
    <w:p>
      <w:pPr>
        <w:spacing w:after="0"/>
        <w:ind w:left="0"/>
        <w:jc w:val="both"/>
      </w:pPr>
      <w:r>
        <w:rPr>
          <w:rFonts w:ascii="Times New Roman"/>
          <w:b w:val="false"/>
          <w:i w:val="false"/>
          <w:color w:val="000000"/>
          <w:sz w:val="28"/>
        </w:rPr>
        <w:t xml:space="preserve">
      5. Ұлттық Банктің ұйымдасқан (биржалық) нарықтағы контрагенті қор биржасы, ұйымдаспаған (банкаралық) нарықта депонент болып табылады. </w:t>
      </w:r>
    </w:p>
    <w:bookmarkEnd w:id="24"/>
    <w:bookmarkStart w:name="z26" w:id="25"/>
    <w:p>
      <w:pPr>
        <w:spacing w:after="0"/>
        <w:ind w:left="0"/>
        <w:jc w:val="both"/>
      </w:pPr>
      <w:r>
        <w:rPr>
          <w:rFonts w:ascii="Times New Roman"/>
          <w:b w:val="false"/>
          <w:i w:val="false"/>
          <w:color w:val="000000"/>
          <w:sz w:val="28"/>
        </w:rPr>
        <w:t xml:space="preserve">
      6. РЕПО операцияларының мерзімі бір немесе одан көп күнтізбелік күнді құрайды. Бір жылдағы күндердің саны 365 күнтізбелік күнге тең болады. </w:t>
      </w:r>
    </w:p>
    <w:bookmarkEnd w:id="25"/>
    <w:bookmarkStart w:name="z27" w:id="26"/>
    <w:p>
      <w:pPr>
        <w:spacing w:after="0"/>
        <w:ind w:left="0"/>
        <w:jc w:val="both"/>
      </w:pPr>
      <w:r>
        <w:rPr>
          <w:rFonts w:ascii="Times New Roman"/>
          <w:b w:val="false"/>
          <w:i w:val="false"/>
          <w:color w:val="000000"/>
          <w:sz w:val="28"/>
        </w:rPr>
        <w:t xml:space="preserve">
      7. Барлық кері РЕПО операциялары қайтарымсыз РЕПО операциялары болып табылады. </w:t>
      </w:r>
    </w:p>
    <w:bookmarkEnd w:id="26"/>
    <w:bookmarkStart w:name="z28" w:id="27"/>
    <w:p>
      <w:pPr>
        <w:spacing w:after="0"/>
        <w:ind w:left="0"/>
        <w:jc w:val="both"/>
      </w:pPr>
      <w:r>
        <w:rPr>
          <w:rFonts w:ascii="Times New Roman"/>
          <w:b w:val="false"/>
          <w:i w:val="false"/>
          <w:color w:val="000000"/>
          <w:sz w:val="28"/>
        </w:rPr>
        <w:t xml:space="preserve">
      8. Тікелей және кері РЕПО операцияларын жүргізу кезінде қатысатын бағалы қағаздың түрін Ұлттық Банк айқындайды. </w:t>
      </w:r>
    </w:p>
    <w:bookmarkEnd w:id="27"/>
    <w:bookmarkStart w:name="z29" w:id="28"/>
    <w:p>
      <w:pPr>
        <w:spacing w:after="0"/>
        <w:ind w:left="0"/>
        <w:jc w:val="both"/>
      </w:pPr>
      <w:r>
        <w:rPr>
          <w:rFonts w:ascii="Times New Roman"/>
          <w:b w:val="false"/>
          <w:i w:val="false"/>
          <w:color w:val="000000"/>
          <w:sz w:val="28"/>
        </w:rPr>
        <w:t xml:space="preserve">
      9. РЕПО операцияларының мерзімі ішінде РЕПО операцияларының мәні болып табылатын бағалы қағаздарды сатып алушы осы бағалы қағаздарды иелік етуге құқылы. </w:t>
      </w:r>
    </w:p>
    <w:bookmarkEnd w:id="28"/>
    <w:bookmarkStart w:name="z30" w:id="29"/>
    <w:p>
      <w:pPr>
        <w:spacing w:after="0"/>
        <w:ind w:left="0"/>
        <w:jc w:val="both"/>
      </w:pPr>
      <w:r>
        <w:rPr>
          <w:rFonts w:ascii="Times New Roman"/>
          <w:b w:val="false"/>
          <w:i w:val="false"/>
          <w:color w:val="000000"/>
          <w:sz w:val="28"/>
        </w:rPr>
        <w:t xml:space="preserve">
      10. Ұлттық Банк ұйымдасқан (биржалық) және ұйымдаспаған (банкаралық) нарықтарда РЕПО операцияларын жүзеге асыру қажеттілігі туралы шешімді ақша нарығындағы ахуалға қатысты дербес қабылдайды. </w:t>
      </w:r>
    </w:p>
    <w:bookmarkEnd w:id="29"/>
    <w:bookmarkStart w:name="z31" w:id="30"/>
    <w:p>
      <w:pPr>
        <w:spacing w:after="0"/>
        <w:ind w:left="0"/>
        <w:jc w:val="left"/>
      </w:pPr>
      <w:r>
        <w:rPr>
          <w:rFonts w:ascii="Times New Roman"/>
          <w:b/>
          <w:i w:val="false"/>
          <w:color w:val="000000"/>
        </w:rPr>
        <w:t xml:space="preserve"> 
  2-тарау. РЕПО операцияларын жүзеге асыру тәртібі </w:t>
      </w:r>
    </w:p>
    <w:bookmarkEnd w:id="30"/>
    <w:p>
      <w:pPr>
        <w:spacing w:after="0"/>
        <w:ind w:left="0"/>
        <w:jc w:val="both"/>
      </w:pPr>
      <w:r>
        <w:rPr>
          <w:rFonts w:ascii="Times New Roman"/>
          <w:b w:val="false"/>
          <w:i w:val="false"/>
          <w:color w:val="000000"/>
          <w:sz w:val="28"/>
        </w:rPr>
        <w:t xml:space="preserve">      11. Контрагенттен онымен РЕПО операциясын жүзеге асыру туралы ұсыныс алған күні сауда бөлімшесінің дилері РЕПО операциясын жүзеге асыру мүмкіндігі туралы растама алу мақсатында уәкілетті департаменттің басшылығына/сауда бөлімшесінің басшылығына хабарлайды. РЕПО операциясын жүзеге асыру мүмкіндігінің растамасы контрагенттің РЕПО операциясын жүзеге асыру туралы ұсынысы бар хатындағы уәкілетті департаменттің басшылығының/сауда бөлімшесінің басшылығының рұқсат беру бұрыштамасы болып табылады. </w:t>
      </w:r>
    </w:p>
    <w:bookmarkStart w:name="z32" w:id="31"/>
    <w:p>
      <w:pPr>
        <w:spacing w:after="0"/>
        <w:ind w:left="0"/>
        <w:jc w:val="both"/>
      </w:pPr>
      <w:r>
        <w:rPr>
          <w:rFonts w:ascii="Times New Roman"/>
          <w:b w:val="false"/>
          <w:i w:val="false"/>
          <w:color w:val="000000"/>
          <w:sz w:val="28"/>
        </w:rPr>
        <w:t xml:space="preserve">
      12. Контрагенттің РЕПО операциясын жүзеге асыру туралы ұсынысы бар хатына мынадай ақпарат кіреді: </w:t>
      </w:r>
      <w:r>
        <w:br/>
      </w:r>
      <w:r>
        <w:rPr>
          <w:rFonts w:ascii="Times New Roman"/>
          <w:b w:val="false"/>
          <w:i w:val="false"/>
          <w:color w:val="000000"/>
          <w:sz w:val="28"/>
        </w:rPr>
        <w:t xml:space="preserve">
      1) РЕПО операциясының мерзімі (РЕПО-ны ашу күні және жабу күні); </w:t>
      </w:r>
      <w:r>
        <w:br/>
      </w:r>
      <w:r>
        <w:rPr>
          <w:rFonts w:ascii="Times New Roman"/>
          <w:b w:val="false"/>
          <w:i w:val="false"/>
          <w:color w:val="000000"/>
          <w:sz w:val="28"/>
        </w:rPr>
        <w:t xml:space="preserve">
      2) РЕПО операциясының түрі (тікелей/кері, қайтарымды/қайтарымсыз); </w:t>
      </w:r>
      <w:r>
        <w:br/>
      </w:r>
      <w:r>
        <w:rPr>
          <w:rFonts w:ascii="Times New Roman"/>
          <w:b w:val="false"/>
          <w:i w:val="false"/>
          <w:color w:val="000000"/>
          <w:sz w:val="28"/>
        </w:rPr>
        <w:t xml:space="preserve">
      3) РЕПО операциясының мәні (бағалы қағаздың түрі, өтеу мерзімі); </w:t>
      </w:r>
      <w:r>
        <w:br/>
      </w:r>
      <w:r>
        <w:rPr>
          <w:rFonts w:ascii="Times New Roman"/>
          <w:b w:val="false"/>
          <w:i w:val="false"/>
          <w:color w:val="000000"/>
          <w:sz w:val="28"/>
        </w:rPr>
        <w:t xml:space="preserve">
      4) сыйақы ставкасы; </w:t>
      </w:r>
      <w:r>
        <w:br/>
      </w:r>
      <w:r>
        <w:rPr>
          <w:rFonts w:ascii="Times New Roman"/>
          <w:b w:val="false"/>
          <w:i w:val="false"/>
          <w:color w:val="000000"/>
          <w:sz w:val="28"/>
        </w:rPr>
        <w:t xml:space="preserve">
      5) РЕПО операциясының сомасы. </w:t>
      </w:r>
    </w:p>
    <w:bookmarkEnd w:id="31"/>
    <w:bookmarkStart w:name="z33" w:id="32"/>
    <w:p>
      <w:pPr>
        <w:spacing w:after="0"/>
        <w:ind w:left="0"/>
        <w:jc w:val="both"/>
      </w:pPr>
      <w:r>
        <w:rPr>
          <w:rFonts w:ascii="Times New Roman"/>
          <w:b w:val="false"/>
          <w:i w:val="false"/>
          <w:color w:val="000000"/>
          <w:sz w:val="28"/>
        </w:rPr>
        <w:t xml:space="preserve">
      13. РЕПО-ны ашу мәмілесі кейіннен бағалы қағаздар сатып алушыдан бағалы қағаздар сатушыға РЕПО-ны ашу бағасы бойынша ақша аудара отырып бағалы қағаздар сатушының жеке шотынан бағалы қағаздар сатып алушының жеке шотына бағалы қағаздарды бастапқы аударуды болжайды. </w:t>
      </w:r>
    </w:p>
    <w:bookmarkEnd w:id="32"/>
    <w:bookmarkStart w:name="z34" w:id="33"/>
    <w:p>
      <w:pPr>
        <w:spacing w:after="0"/>
        <w:ind w:left="0"/>
        <w:jc w:val="both"/>
      </w:pPr>
      <w:r>
        <w:rPr>
          <w:rFonts w:ascii="Times New Roman"/>
          <w:b w:val="false"/>
          <w:i w:val="false"/>
          <w:color w:val="000000"/>
          <w:sz w:val="28"/>
        </w:rPr>
        <w:t xml:space="preserve">
      14. Ұйымдасқан (биржалық) және ұйымдаспаған (банкаралық) нарықтарда РЕПО-ны ашу бағасының есебін бірегейлендіру мақсатында ұйымдаспаған нарықта РЕПО-ны ашу бағасының есебі қор биржасының бағалы қағаздарды бағалау әдістемесіне сәйкес жүзеге асырылады. </w:t>
      </w:r>
    </w:p>
    <w:bookmarkEnd w:id="33"/>
    <w:bookmarkStart w:name="z35" w:id="34"/>
    <w:p>
      <w:pPr>
        <w:spacing w:after="0"/>
        <w:ind w:left="0"/>
        <w:jc w:val="both"/>
      </w:pPr>
      <w:r>
        <w:rPr>
          <w:rFonts w:ascii="Times New Roman"/>
          <w:b w:val="false"/>
          <w:i w:val="false"/>
          <w:color w:val="000000"/>
          <w:sz w:val="28"/>
        </w:rPr>
        <w:t xml:space="preserve">
      15. РЕПО-ны жабу мәмілесі кейіннен бағалы қағаздар сатушыдан бағалы қағаздар сатып алушыға РЕПО-ны ашу бағасы бойынша ақша аудара отырып бағалы қағаздар сатып алушының жеке шотынан бағалы қағаздар сатушының жеке шотына бағалы қағаздарды болашақ уақытқа негізделген кері аударуды болжайды. </w:t>
      </w:r>
    </w:p>
    <w:bookmarkEnd w:id="34"/>
    <w:bookmarkStart w:name="z36" w:id="35"/>
    <w:p>
      <w:pPr>
        <w:spacing w:after="0"/>
        <w:ind w:left="0"/>
        <w:jc w:val="both"/>
      </w:pPr>
      <w:r>
        <w:rPr>
          <w:rFonts w:ascii="Times New Roman"/>
          <w:b w:val="false"/>
          <w:i w:val="false"/>
          <w:color w:val="000000"/>
          <w:sz w:val="28"/>
        </w:rPr>
        <w:t xml:space="preserve">
      16. РЕПО-ны жабу РЕПО операциясының мәні болып табылатын бағалы қағаздары өтеу күніне дейін кемінде бес күнтізбелік күннен кешіктірілмей жүргізіледі. </w:t>
      </w:r>
    </w:p>
    <w:bookmarkEnd w:id="35"/>
    <w:bookmarkStart w:name="z37" w:id="36"/>
    <w:p>
      <w:pPr>
        <w:spacing w:after="0"/>
        <w:ind w:left="0"/>
        <w:jc w:val="both"/>
      </w:pPr>
      <w:r>
        <w:rPr>
          <w:rFonts w:ascii="Times New Roman"/>
          <w:b w:val="false"/>
          <w:i w:val="false"/>
          <w:color w:val="000000"/>
          <w:sz w:val="28"/>
        </w:rPr>
        <w:t xml:space="preserve">
      17. РЕПО-ны жабу бағасы, РЕПО операцияларын жасау кезіндегі бағалы қағаздар саны және мәміле сомасы РЕПО ставкасы ескеріле отырып, қор биржасының ішкі құжаттарына сәйкес есептеледі. </w:t>
      </w:r>
    </w:p>
    <w:bookmarkEnd w:id="36"/>
    <w:bookmarkStart w:name="z38" w:id="37"/>
    <w:p>
      <w:pPr>
        <w:spacing w:after="0"/>
        <w:ind w:left="0"/>
        <w:jc w:val="both"/>
      </w:pPr>
      <w:r>
        <w:rPr>
          <w:rFonts w:ascii="Times New Roman"/>
          <w:b w:val="false"/>
          <w:i w:val="false"/>
          <w:color w:val="000000"/>
          <w:sz w:val="28"/>
        </w:rPr>
        <w:t>
      18. РЕПО операциясын жүргізу кезінде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тікелей (кері) РЕПО операциялары бойынша мәміле паспорты (бұдан әрі - мәміле паспорты) ресімделеді. </w:t>
      </w:r>
      <w:r>
        <w:br/>
      </w:r>
      <w:r>
        <w:rPr>
          <w:rFonts w:ascii="Times New Roman"/>
          <w:b w:val="false"/>
          <w:i w:val="false"/>
          <w:color w:val="000000"/>
          <w:sz w:val="28"/>
        </w:rPr>
        <w:t xml:space="preserve">
      Тікелей (кері) РЕПО операциялары бойынша мәміле паспортқа сауда бөлімшесінің дилері, сауда бөлімшесінің басшылығы, уәкілетті департаменттің басшылығы бұрыштама қояды және есеп айырысу басқармасының маманының және басшысының бұрыштамасы қойылып есеп айырысу басқармасы арқылы уәкілетті басқармаға РЕПО операциясы бойынша есеп айырысуды жүзеге асыру үшін жіберіледі. </w:t>
      </w:r>
    </w:p>
    <w:bookmarkEnd w:id="37"/>
    <w:bookmarkStart w:name="z39" w:id="38"/>
    <w:p>
      <w:pPr>
        <w:spacing w:after="0"/>
        <w:ind w:left="0"/>
        <w:jc w:val="both"/>
      </w:pPr>
      <w:r>
        <w:rPr>
          <w:rFonts w:ascii="Times New Roman"/>
          <w:b w:val="false"/>
          <w:i w:val="false"/>
          <w:color w:val="000000"/>
          <w:sz w:val="28"/>
        </w:rPr>
        <w:t xml:space="preserve">
      19. Ұлттық Банк және контрагент РЕПО мәмілесінің қатысушылары арасында тараптар келіскен мөлшерде және мерзімдерде бағалы қағаздар және ақша аудару болжанатын РЕПО операцияларын жүргізу туралы келісімге сәйкес іс-әрекет жасайды. </w:t>
      </w:r>
    </w:p>
    <w:bookmarkEnd w:id="38"/>
    <w:bookmarkStart w:name="z40" w:id="39"/>
    <w:p>
      <w:pPr>
        <w:spacing w:after="0"/>
        <w:ind w:left="0"/>
        <w:jc w:val="left"/>
      </w:pPr>
      <w:r>
        <w:rPr>
          <w:rFonts w:ascii="Times New Roman"/>
          <w:b/>
          <w:i w:val="false"/>
          <w:color w:val="000000"/>
        </w:rPr>
        <w:t xml:space="preserve"> 
  3-тарау. РЕПО мәнін ауыстыру және қайтарымды </w:t>
      </w:r>
      <w:r>
        <w:br/>
      </w:r>
      <w:r>
        <w:rPr>
          <w:rFonts w:ascii="Times New Roman"/>
          <w:b/>
          <w:i w:val="false"/>
          <w:color w:val="000000"/>
        </w:rPr>
        <w:t xml:space="preserve">
РЕПО операциясын жүзеге асыру тәртібі </w:t>
      </w:r>
    </w:p>
    <w:bookmarkEnd w:id="39"/>
    <w:p>
      <w:pPr>
        <w:spacing w:after="0"/>
        <w:ind w:left="0"/>
        <w:jc w:val="both"/>
      </w:pPr>
      <w:r>
        <w:rPr>
          <w:rFonts w:ascii="Times New Roman"/>
          <w:b w:val="false"/>
          <w:i w:val="false"/>
          <w:color w:val="000000"/>
          <w:sz w:val="28"/>
        </w:rPr>
        <w:t>      20. РЕПО-ны жабу күні РЕПО-ны ашу кезінде сатып алушы болып табылатын мәміленің қатысушысы бағалы қағаздар сатушымен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жасалған РЕПО операциялары бойынша бағалы қағаздарды ауыстыру жөніндегі РЕПО мәмілесіне келісім негізінде оған РЕПО-ны ашу кезінде сатылған бағалы қағаздарды ұқсас немесе олардың мынадай сипаттамаларынан артықшылықты басқа бағалы қағаздармен ауыстыруға құқылы: </w:t>
      </w:r>
      <w:r>
        <w:br/>
      </w:r>
      <w:r>
        <w:rPr>
          <w:rFonts w:ascii="Times New Roman"/>
          <w:b w:val="false"/>
          <w:i w:val="false"/>
          <w:color w:val="000000"/>
          <w:sz w:val="28"/>
        </w:rPr>
        <w:t xml:space="preserve">
      1) бағалы қағаздардың түрі; </w:t>
      </w:r>
      <w:r>
        <w:br/>
      </w:r>
      <w:r>
        <w:rPr>
          <w:rFonts w:ascii="Times New Roman"/>
          <w:b w:val="false"/>
          <w:i w:val="false"/>
          <w:color w:val="000000"/>
          <w:sz w:val="28"/>
        </w:rPr>
        <w:t xml:space="preserve">
      2) РЕПО-ны жабу күніне өтеуге кірістілік. </w:t>
      </w:r>
      <w:r>
        <w:br/>
      </w:r>
      <w:r>
        <w:rPr>
          <w:rFonts w:ascii="Times New Roman"/>
          <w:b w:val="false"/>
          <w:i w:val="false"/>
          <w:color w:val="000000"/>
          <w:sz w:val="28"/>
        </w:rPr>
        <w:t xml:space="preserve">
      Бағалы қағаздары өтеу мерзімі РЕПО-ны ашу кезінде сатып алушыға сатылған бағалы қағаздарды өтеу мерзімінен аспауы тиіс. </w:t>
      </w:r>
    </w:p>
    <w:bookmarkStart w:name="z41" w:id="40"/>
    <w:p>
      <w:pPr>
        <w:spacing w:after="0"/>
        <w:ind w:left="0"/>
        <w:jc w:val="both"/>
      </w:pPr>
      <w:r>
        <w:rPr>
          <w:rFonts w:ascii="Times New Roman"/>
          <w:b w:val="false"/>
          <w:i w:val="false"/>
          <w:color w:val="000000"/>
          <w:sz w:val="28"/>
        </w:rPr>
        <w:t>
      21. Купондық облигацияларды сатып алушы сатушының банктік шотына сыйақы сомасын сатушы мен сатып алушының арасында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жасалған купондық облигациялар бойынша сыйақы төлеу жөніндегі РЕПО мәмілесіне келісімде көзделген мерзімдерде аударады. </w:t>
      </w:r>
    </w:p>
    <w:bookmarkEnd w:id="40"/>
    <w:bookmarkStart w:name="z42" w:id="41"/>
    <w:p>
      <w:pPr>
        <w:spacing w:after="0"/>
        <w:ind w:left="0"/>
        <w:jc w:val="both"/>
      </w:pPr>
      <w:r>
        <w:rPr>
          <w:rFonts w:ascii="Times New Roman"/>
          <w:b w:val="false"/>
          <w:i w:val="false"/>
          <w:color w:val="000000"/>
          <w:sz w:val="28"/>
        </w:rPr>
        <w:t xml:space="preserve">
      22. Контрагент қайтарымды РЕПО операциясының мерзімін азайту туралы шешім қабылдаған кезде контрагент Ұлттық Банкке қайтарымды РЕПО операциясын тоқтату туралы хабарлама хат жібереді және мәміленің бұрынғы паспортының орнына осы Ереженің 1-қосымшасына сәйкес нысан бойынша мәміленің жаңа паспорты ресімделеді және РЕПО операциялары бойынша есеп айырысуды жүзеге асыру үшін уәкілетті басқармаға жіберіледі. </w:t>
      </w:r>
    </w:p>
    <w:bookmarkEnd w:id="41"/>
    <w:bookmarkStart w:name="z43" w:id="42"/>
    <w:p>
      <w:pPr>
        <w:spacing w:after="0"/>
        <w:ind w:left="0"/>
        <w:jc w:val="both"/>
      </w:pPr>
      <w:r>
        <w:rPr>
          <w:rFonts w:ascii="Times New Roman"/>
          <w:b w:val="false"/>
          <w:i w:val="false"/>
          <w:color w:val="000000"/>
          <w:sz w:val="28"/>
        </w:rPr>
        <w:t>
      23. Қайтарымды РЕПО операциясын орналастыру мерзімі азайтылған кезде сыйақы ставкасы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қайта есептеледі. </w:t>
      </w:r>
    </w:p>
    <w:bookmarkEnd w:id="42"/>
    <w:bookmarkStart w:name="z44" w:id="43"/>
    <w:p>
      <w:pPr>
        <w:spacing w:after="0"/>
        <w:ind w:left="0"/>
        <w:jc w:val="both"/>
      </w:pPr>
      <w:r>
        <w:rPr>
          <w:rFonts w:ascii="Times New Roman"/>
          <w:b w:val="false"/>
          <w:i w:val="false"/>
          <w:color w:val="000000"/>
          <w:sz w:val="28"/>
        </w:rPr>
        <w:t xml:space="preserve">
      24. Қайтарымды РЕПО операциясын тоқтату туралы хабарламаны Ұлттық Банк контрагенттен Алматы уақыты бойынша 16 сағатқа дейін қабылдайды. </w:t>
      </w:r>
    </w:p>
    <w:bookmarkEnd w:id="43"/>
    <w:bookmarkStart w:name="z45" w:id="44"/>
    <w:p>
      <w:pPr>
        <w:spacing w:after="0"/>
        <w:ind w:left="0"/>
        <w:jc w:val="left"/>
      </w:pPr>
      <w:r>
        <w:rPr>
          <w:rFonts w:ascii="Times New Roman"/>
          <w:b/>
          <w:i w:val="false"/>
          <w:color w:val="000000"/>
        </w:rPr>
        <w:t xml:space="preserve"> 
  4-тарау. Қорытынды ережелер </w:t>
      </w:r>
    </w:p>
    <w:bookmarkEnd w:id="44"/>
    <w:p>
      <w:pPr>
        <w:spacing w:after="0"/>
        <w:ind w:left="0"/>
        <w:jc w:val="both"/>
      </w:pPr>
      <w:r>
        <w:rPr>
          <w:rFonts w:ascii="Times New Roman"/>
          <w:b w:val="false"/>
          <w:i w:val="false"/>
          <w:color w:val="000000"/>
          <w:sz w:val="28"/>
        </w:rPr>
        <w:t xml:space="preserve">      25. Осы Ережеде реттелмеген мәселелер Қазақстан Республикасының заңнамасында белгіленген тәртіппен шешіледі. </w:t>
      </w:r>
    </w:p>
    <w:bookmarkStart w:name="z46"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РЕПО операцияларын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1-қосымша </w:t>
      </w:r>
    </w:p>
    <w:bookmarkEnd w:id="45"/>
    <w:p>
      <w:pPr>
        <w:spacing w:after="0"/>
        <w:ind w:left="0"/>
        <w:jc w:val="both"/>
      </w:pPr>
      <w:r>
        <w:rPr>
          <w:rFonts w:ascii="Times New Roman"/>
          <w:b/>
          <w:i w:val="false"/>
          <w:color w:val="000000"/>
          <w:sz w:val="28"/>
        </w:rPr>
        <w:t xml:space="preserve">                20 ____ жылғы "___" N ___ тікелей (кері) </w:t>
      </w:r>
      <w:r>
        <w:br/>
      </w:r>
      <w:r>
        <w:rPr>
          <w:rFonts w:ascii="Times New Roman"/>
          <w:b w:val="false"/>
          <w:i w:val="false"/>
          <w:color w:val="000000"/>
          <w:sz w:val="28"/>
        </w:rPr>
        <w:t>
</w:t>
      </w:r>
      <w:r>
        <w:rPr>
          <w:rFonts w:ascii="Times New Roman"/>
          <w:b/>
          <w:i w:val="false"/>
          <w:color w:val="000000"/>
          <w:sz w:val="28"/>
        </w:rPr>
        <w:t xml:space="preserve">            РЕПО операциялары бойынша мәмілелер паспорты </w:t>
      </w:r>
    </w:p>
    <w:p>
      <w:pPr>
        <w:spacing w:after="0"/>
        <w:ind w:left="0"/>
        <w:jc w:val="both"/>
      </w:pPr>
      <w:r>
        <w:rPr>
          <w:rFonts w:ascii="Times New Roman"/>
          <w:b w:val="false"/>
          <w:i w:val="false"/>
          <w:color w:val="000000"/>
          <w:sz w:val="28"/>
        </w:rPr>
        <w:t xml:space="preserve">Контрагент: __________________ Бағалы қағаздың түрі: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53"/>
        <w:gridCol w:w="2213"/>
        <w:gridCol w:w="2313"/>
        <w:gridCol w:w="26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Эмиссияның ұлттық бірегейлендіру номері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күні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күні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Ашу күні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 күні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653"/>
        <w:gridCol w:w="1673"/>
        <w:gridCol w:w="1693"/>
        <w:gridCol w:w="1953"/>
        <w:gridCol w:w="1673"/>
        <w:gridCol w:w="19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мерзімі, күн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Ашу бағасы,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 бағасы,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Ашу көлемі,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 көлемі,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Пайыздық ставка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Бағалы қағаздардың жалпы саны:                   ______ дана </w:t>
      </w:r>
      <w:r>
        <w:br/>
      </w:r>
      <w:r>
        <w:rPr>
          <w:rFonts w:ascii="Times New Roman"/>
          <w:b w:val="false"/>
          <w:i w:val="false"/>
          <w:color w:val="000000"/>
          <w:sz w:val="28"/>
        </w:rPr>
        <w:t xml:space="preserve">
РЕПО ашудың жалпы көлемі                         ______ теңге </w:t>
      </w:r>
      <w:r>
        <w:br/>
      </w:r>
      <w:r>
        <w:rPr>
          <w:rFonts w:ascii="Times New Roman"/>
          <w:b w:val="false"/>
          <w:i w:val="false"/>
          <w:color w:val="000000"/>
          <w:sz w:val="28"/>
        </w:rPr>
        <w:t xml:space="preserve">
РЕПО жабудың жалпы көлемі                        ______ теңге </w:t>
      </w:r>
      <w:r>
        <w:br/>
      </w:r>
      <w:r>
        <w:rPr>
          <w:rFonts w:ascii="Times New Roman"/>
          <w:b w:val="false"/>
          <w:i w:val="false"/>
          <w:color w:val="000000"/>
          <w:sz w:val="28"/>
        </w:rPr>
        <w:t xml:space="preserve">
Кері (тікелей) РЕПО операциялары бойынша кіріс   ______ теңге </w:t>
      </w:r>
      <w:r>
        <w:br/>
      </w:r>
      <w:r>
        <w:rPr>
          <w:rFonts w:ascii="Times New Roman"/>
          <w:b w:val="false"/>
          <w:i w:val="false"/>
          <w:color w:val="000000"/>
          <w:sz w:val="28"/>
        </w:rPr>
        <w:t xml:space="preserve">
Орташа алынған РЕПО ставкасы                ________ пайыздық ставка </w:t>
      </w:r>
      <w:r>
        <w:br/>
      </w:r>
      <w:r>
        <w:rPr>
          <w:rFonts w:ascii="Times New Roman"/>
          <w:b w:val="false"/>
          <w:i w:val="false"/>
          <w:color w:val="000000"/>
          <w:sz w:val="28"/>
        </w:rPr>
        <w:t xml:space="preserve">
Орташа алынған РЕПО мерзімі                 ________ күн      </w:t>
      </w:r>
    </w:p>
    <w:p>
      <w:pPr>
        <w:spacing w:after="0"/>
        <w:ind w:left="0"/>
        <w:jc w:val="both"/>
      </w:pPr>
      <w:r>
        <w:rPr>
          <w:rFonts w:ascii="Times New Roman"/>
          <w:b w:val="false"/>
          <w:i w:val="false"/>
          <w:color w:val="000000"/>
          <w:sz w:val="28"/>
        </w:rPr>
        <w:t xml:space="preserve">Монетарлық операциялар бөлімшесінің басшысы 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Сауда бөлімшесінің басшысы __________________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Сауда бөлімшесінің дилері ___________________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Есеп айырысу басқармасының басшысы 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Есеп айырысу басқармасының маманы ______________ (аты-жөні) </w:t>
      </w:r>
      <w:r>
        <w:br/>
      </w:r>
      <w:r>
        <w:rPr>
          <w:rFonts w:ascii="Times New Roman"/>
          <w:b w:val="false"/>
          <w:i w:val="false"/>
          <w:color w:val="000000"/>
          <w:sz w:val="28"/>
        </w:rPr>
        <w:t xml:space="preserve">
                                      (қолы) </w:t>
      </w:r>
    </w:p>
    <w:bookmarkStart w:name="z47"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РЕПО операцияларын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End w:id="46"/>
    <w:p>
      <w:pPr>
        <w:spacing w:after="0"/>
        <w:ind w:left="0"/>
        <w:jc w:val="both"/>
      </w:pPr>
      <w:r>
        <w:rPr>
          <w:rFonts w:ascii="Times New Roman"/>
          <w:b w:val="false"/>
          <w:i w:val="false"/>
          <w:color w:val="000000"/>
          <w:sz w:val="28"/>
        </w:rPr>
        <w:t xml:space="preserve">20___жылғы "___" _________ </w:t>
      </w:r>
      <w:r>
        <w:br/>
      </w:r>
      <w:r>
        <w:rPr>
          <w:rFonts w:ascii="Times New Roman"/>
          <w:b w:val="false"/>
          <w:i w:val="false"/>
          <w:color w:val="000000"/>
          <w:sz w:val="28"/>
        </w:rPr>
        <w:t xml:space="preserve">
             (тіркеу күні) </w:t>
      </w:r>
    </w:p>
    <w:p>
      <w:pPr>
        <w:spacing w:after="0"/>
        <w:ind w:left="0"/>
        <w:jc w:val="both"/>
      </w:pPr>
      <w:r>
        <w:rPr>
          <w:rFonts w:ascii="Times New Roman"/>
          <w:b w:val="false"/>
          <w:i w:val="false"/>
          <w:color w:val="000000"/>
          <w:sz w:val="28"/>
        </w:rPr>
        <w:t xml:space="preserve">N ______________ </w:t>
      </w:r>
      <w:r>
        <w:br/>
      </w:r>
      <w:r>
        <w:rPr>
          <w:rFonts w:ascii="Times New Roman"/>
          <w:b w:val="false"/>
          <w:i w:val="false"/>
          <w:color w:val="000000"/>
          <w:sz w:val="28"/>
        </w:rPr>
        <w:t xml:space="preserve">
(Тіркеу номері) </w:t>
      </w:r>
    </w:p>
    <w:p>
      <w:pPr>
        <w:spacing w:after="0"/>
        <w:ind w:left="0"/>
        <w:jc w:val="both"/>
      </w:pPr>
      <w:r>
        <w:rPr>
          <w:rFonts w:ascii="Times New Roman"/>
          <w:b/>
          <w:i w:val="false"/>
          <w:color w:val="000000"/>
          <w:sz w:val="28"/>
        </w:rPr>
        <w:t xml:space="preserve">        РЕПО операциялары бойынша бағалы қағаздарды ауыстыру </w:t>
      </w:r>
      <w:r>
        <w:br/>
      </w:r>
      <w:r>
        <w:rPr>
          <w:rFonts w:ascii="Times New Roman"/>
          <w:b w:val="false"/>
          <w:i w:val="false"/>
          <w:color w:val="000000"/>
          <w:sz w:val="28"/>
        </w:rPr>
        <w:t>
</w:t>
      </w:r>
      <w:r>
        <w:rPr>
          <w:rFonts w:ascii="Times New Roman"/>
          <w:b/>
          <w:i w:val="false"/>
          <w:color w:val="000000"/>
          <w:sz w:val="28"/>
        </w:rPr>
        <w:t xml:space="preserve">       жөніндегі "__" _________________ 20 __ жылғы N ___ </w:t>
      </w:r>
      <w:r>
        <w:br/>
      </w:r>
      <w:r>
        <w:rPr>
          <w:rFonts w:ascii="Times New Roman"/>
          <w:b w:val="false"/>
          <w:i w:val="false"/>
          <w:color w:val="000000"/>
          <w:sz w:val="28"/>
        </w:rPr>
        <w:t>
</w:t>
      </w:r>
      <w:r>
        <w:rPr>
          <w:rFonts w:ascii="Times New Roman"/>
          <w:b/>
          <w:i w:val="false"/>
          <w:color w:val="000000"/>
          <w:sz w:val="28"/>
        </w:rPr>
        <w:t xml:space="preserve">               РЕПО мәмілесіне N ______ келісім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қағаздар рыногына қатысушының атауы және оның тіркелу коды) </w:t>
      </w:r>
      <w:r>
        <w:br/>
      </w:r>
      <w:r>
        <w:rPr>
          <w:rFonts w:ascii="Times New Roman"/>
          <w:b w:val="false"/>
          <w:i w:val="false"/>
          <w:color w:val="000000"/>
          <w:sz w:val="28"/>
        </w:rPr>
        <w:t xml:space="preserve">
бұдан әрі - "Сатушы" деп аталады, бір жағынан және__________________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қағаздар рыногына қатысушының атауы және оның тіркелу коды) </w:t>
      </w:r>
      <w:r>
        <w:br/>
      </w:r>
      <w:r>
        <w:rPr>
          <w:rFonts w:ascii="Times New Roman"/>
          <w:b w:val="false"/>
          <w:i w:val="false"/>
          <w:color w:val="000000"/>
          <w:sz w:val="28"/>
        </w:rPr>
        <w:t xml:space="preserve">
бұдан әрі - "Сатып алушы" деп аталады, екінші жағынан, арасында осы </w:t>
      </w:r>
      <w:r>
        <w:br/>
      </w:r>
      <w:r>
        <w:rPr>
          <w:rFonts w:ascii="Times New Roman"/>
          <w:b w:val="false"/>
          <w:i w:val="false"/>
          <w:color w:val="000000"/>
          <w:sz w:val="28"/>
        </w:rPr>
        <w:t xml:space="preserve">
РЕПО келісімі мына төмендегілер жайында жасалды: </w:t>
      </w:r>
      <w:r>
        <w:br/>
      </w:r>
      <w:r>
        <w:rPr>
          <w:rFonts w:ascii="Times New Roman"/>
          <w:b w:val="false"/>
          <w:i w:val="false"/>
          <w:color w:val="000000"/>
          <w:sz w:val="28"/>
        </w:rPr>
        <w:t xml:space="preserve">
      1. Сатып алушы 20__ жылғы "___" тікелей (кері) РЕПО операция. </w:t>
      </w:r>
      <w:r>
        <w:br/>
      </w:r>
      <w:r>
        <w:rPr>
          <w:rFonts w:ascii="Times New Roman"/>
          <w:b w:val="false"/>
          <w:i w:val="false"/>
          <w:color w:val="000000"/>
          <w:sz w:val="28"/>
        </w:rPr>
        <w:t xml:space="preserve">
лары бойынша мәмілелер паспортына сәйкес сатып алынған бағалы қағаз. </w:t>
      </w:r>
      <w:r>
        <w:br/>
      </w:r>
      <w:r>
        <w:rPr>
          <w:rFonts w:ascii="Times New Roman"/>
          <w:b w:val="false"/>
          <w:i w:val="false"/>
          <w:color w:val="000000"/>
          <w:sz w:val="28"/>
        </w:rPr>
        <w:t xml:space="preserve">
дарды мынадай қағаздарға ауыстыруға міндеттенеді: </w:t>
      </w:r>
      <w:r>
        <w:br/>
      </w:r>
      <w:r>
        <w:rPr>
          <w:rFonts w:ascii="Times New Roman"/>
          <w:b w:val="false"/>
          <w:i w:val="false"/>
          <w:color w:val="000000"/>
          <w:sz w:val="28"/>
        </w:rPr>
        <w:t xml:space="preserve">
      1) эмиссияның номері және күні __________; </w:t>
      </w:r>
      <w:r>
        <w:br/>
      </w:r>
      <w:r>
        <w:rPr>
          <w:rFonts w:ascii="Times New Roman"/>
          <w:b w:val="false"/>
          <w:i w:val="false"/>
          <w:color w:val="000000"/>
          <w:sz w:val="28"/>
        </w:rPr>
        <w:t xml:space="preserve">
      2) бағалы қағаздардың саны _______; </w:t>
      </w:r>
      <w:r>
        <w:br/>
      </w:r>
      <w:r>
        <w:rPr>
          <w:rFonts w:ascii="Times New Roman"/>
          <w:b w:val="false"/>
          <w:i w:val="false"/>
          <w:color w:val="000000"/>
          <w:sz w:val="28"/>
        </w:rPr>
        <w:t xml:space="preserve">
      3) жабу бағасы болды __________; </w:t>
      </w:r>
      <w:r>
        <w:br/>
      </w:r>
      <w:r>
        <w:rPr>
          <w:rFonts w:ascii="Times New Roman"/>
          <w:b w:val="false"/>
          <w:i w:val="false"/>
          <w:color w:val="000000"/>
          <w:sz w:val="28"/>
        </w:rPr>
        <w:t xml:space="preserve">
      4) өтеуге кірістілік __________; </w:t>
      </w:r>
      <w:r>
        <w:br/>
      </w:r>
      <w:r>
        <w:rPr>
          <w:rFonts w:ascii="Times New Roman"/>
          <w:b w:val="false"/>
          <w:i w:val="false"/>
          <w:color w:val="000000"/>
          <w:sz w:val="28"/>
        </w:rPr>
        <w:t xml:space="preserve">
      5) өтеуге дейінгі мерзім _________; </w:t>
      </w:r>
      <w:r>
        <w:br/>
      </w:r>
      <w:r>
        <w:rPr>
          <w:rFonts w:ascii="Times New Roman"/>
          <w:b w:val="false"/>
          <w:i w:val="false"/>
          <w:color w:val="000000"/>
          <w:sz w:val="28"/>
        </w:rPr>
        <w:t xml:space="preserve">
      6) жинақталған купон _____________. </w:t>
      </w:r>
      <w:r>
        <w:br/>
      </w:r>
      <w:r>
        <w:rPr>
          <w:rFonts w:ascii="Times New Roman"/>
          <w:b w:val="false"/>
          <w:i w:val="false"/>
          <w:color w:val="000000"/>
          <w:sz w:val="28"/>
        </w:rPr>
        <w:t xml:space="preserve">
      РЕПО-ны жабу күніне өтеуге кірістілік РЕПО-ны ашу кезінде  </w:t>
      </w:r>
      <w:r>
        <w:br/>
      </w:r>
      <w:r>
        <w:rPr>
          <w:rFonts w:ascii="Times New Roman"/>
          <w:b w:val="false"/>
          <w:i w:val="false"/>
          <w:color w:val="000000"/>
          <w:sz w:val="28"/>
        </w:rPr>
        <w:t xml:space="preserve">
Сатып алушыға сатылған бағалы қағаздарды өтеуге кірістіліктен кем </w:t>
      </w:r>
      <w:r>
        <w:br/>
      </w:r>
      <w:r>
        <w:rPr>
          <w:rFonts w:ascii="Times New Roman"/>
          <w:b w:val="false"/>
          <w:i w:val="false"/>
          <w:color w:val="000000"/>
          <w:sz w:val="28"/>
        </w:rPr>
        <w:t xml:space="preserve">
болмауы тиіс және өтеу мерзімі РЕПО-ны ашу кезінде Сатып алушыға </w:t>
      </w:r>
      <w:r>
        <w:br/>
      </w:r>
      <w:r>
        <w:rPr>
          <w:rFonts w:ascii="Times New Roman"/>
          <w:b w:val="false"/>
          <w:i w:val="false"/>
          <w:color w:val="000000"/>
          <w:sz w:val="28"/>
        </w:rPr>
        <w:t xml:space="preserve">
сатылған бағалы қағаздарды өтеу мерзімінен аспауы тиіс. </w:t>
      </w:r>
      <w:r>
        <w:br/>
      </w:r>
      <w:r>
        <w:rPr>
          <w:rFonts w:ascii="Times New Roman"/>
          <w:b w:val="false"/>
          <w:i w:val="false"/>
          <w:color w:val="000000"/>
          <w:sz w:val="28"/>
        </w:rPr>
        <w:t xml:space="preserve">
      2. РЕПО-ны жабу күні 20 ___ жылғы»"__" _______ N ___ тікелей </w:t>
      </w:r>
      <w:r>
        <w:br/>
      </w:r>
      <w:r>
        <w:rPr>
          <w:rFonts w:ascii="Times New Roman"/>
          <w:b w:val="false"/>
          <w:i w:val="false"/>
          <w:color w:val="000000"/>
          <w:sz w:val="28"/>
        </w:rPr>
        <w:t xml:space="preserve">
(кері) РЕПО операциялары бойынша мәмілелер паспортына сәйкес осы </w:t>
      </w:r>
      <w:r>
        <w:br/>
      </w:r>
      <w:r>
        <w:rPr>
          <w:rFonts w:ascii="Times New Roman"/>
          <w:b w:val="false"/>
          <w:i w:val="false"/>
          <w:color w:val="000000"/>
          <w:sz w:val="28"/>
        </w:rPr>
        <w:t xml:space="preserve">
Келісімнің 1-тармағында көрсетілген бағалы қағаздарды сатып алуға </w:t>
      </w:r>
      <w:r>
        <w:br/>
      </w:r>
      <w:r>
        <w:rPr>
          <w:rFonts w:ascii="Times New Roman"/>
          <w:b w:val="false"/>
          <w:i w:val="false"/>
          <w:color w:val="000000"/>
          <w:sz w:val="28"/>
        </w:rPr>
        <w:t xml:space="preserve">
міндеттенеді. </w:t>
      </w:r>
      <w:r>
        <w:br/>
      </w:r>
      <w:r>
        <w:rPr>
          <w:rFonts w:ascii="Times New Roman"/>
          <w:b w:val="false"/>
          <w:i w:val="false"/>
          <w:color w:val="000000"/>
          <w:sz w:val="28"/>
        </w:rPr>
        <w:t xml:space="preserve">
      3. РЕПО-ны жабу күні 20 ___ жылғы "__" _____ N _____ тікелей </w:t>
      </w:r>
      <w:r>
        <w:br/>
      </w:r>
      <w:r>
        <w:rPr>
          <w:rFonts w:ascii="Times New Roman"/>
          <w:b w:val="false"/>
          <w:i w:val="false"/>
          <w:color w:val="000000"/>
          <w:sz w:val="28"/>
        </w:rPr>
        <w:t xml:space="preserve">
(кері) РЕПО операциялары бойынша мәмілелер паспортының шарттары осы </w:t>
      </w:r>
      <w:r>
        <w:br/>
      </w:r>
      <w:r>
        <w:rPr>
          <w:rFonts w:ascii="Times New Roman"/>
          <w:b w:val="false"/>
          <w:i w:val="false"/>
          <w:color w:val="000000"/>
          <w:sz w:val="28"/>
        </w:rPr>
        <w:t xml:space="preserve">
Келісіммен өзгертілмеген бөлігіне қатысты өзгермейді. </w:t>
      </w:r>
      <w:r>
        <w:br/>
      </w:r>
      <w:r>
        <w:rPr>
          <w:rFonts w:ascii="Times New Roman"/>
          <w:b w:val="false"/>
          <w:i w:val="false"/>
          <w:color w:val="000000"/>
          <w:sz w:val="28"/>
        </w:rPr>
        <w:t xml:space="preserve">
      4. Осы Келісім қазақ және орыс тілдерінде екі данадан төрт </w:t>
      </w:r>
      <w:r>
        <w:br/>
      </w:r>
      <w:r>
        <w:rPr>
          <w:rFonts w:ascii="Times New Roman"/>
          <w:b w:val="false"/>
          <w:i w:val="false"/>
          <w:color w:val="000000"/>
          <w:sz w:val="28"/>
        </w:rPr>
        <w:t xml:space="preserve">
дана етіп жасалды, әрқайсының заң күші бірдей. </w:t>
      </w:r>
    </w:p>
    <w:p>
      <w:pPr>
        <w:spacing w:after="0"/>
        <w:ind w:left="0"/>
        <w:jc w:val="both"/>
      </w:pPr>
      <w:r>
        <w:rPr>
          <w:rFonts w:ascii="Times New Roman"/>
          <w:b w:val="false"/>
          <w:i w:val="false"/>
          <w:color w:val="000000"/>
          <w:sz w:val="28"/>
        </w:rPr>
        <w:t xml:space="preserve">           Тараптардың мекен-жайлары және деректемелері: </w:t>
      </w:r>
      <w:r>
        <w:br/>
      </w: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Басшы                            Басшы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(басшының қолы)                  (басшының қолы) </w:t>
      </w:r>
    </w:p>
    <w:bookmarkStart w:name="z4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РЕПО операцияларын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3-қосымша </w:t>
      </w:r>
    </w:p>
    <w:bookmarkEnd w:id="47"/>
    <w:p>
      <w:pPr>
        <w:spacing w:after="0"/>
        <w:ind w:left="0"/>
        <w:jc w:val="both"/>
      </w:pPr>
      <w:r>
        <w:rPr>
          <w:rFonts w:ascii="Times New Roman"/>
          <w:b w:val="false"/>
          <w:i w:val="false"/>
          <w:color w:val="000000"/>
          <w:sz w:val="28"/>
        </w:rPr>
        <w:t xml:space="preserve">20___жылғы "___" _________ </w:t>
      </w:r>
      <w:r>
        <w:br/>
      </w:r>
      <w:r>
        <w:rPr>
          <w:rFonts w:ascii="Times New Roman"/>
          <w:b w:val="false"/>
          <w:i w:val="false"/>
          <w:color w:val="000000"/>
          <w:sz w:val="28"/>
        </w:rPr>
        <w:t xml:space="preserve">
            (тіркеу күні) </w:t>
      </w:r>
    </w:p>
    <w:p>
      <w:pPr>
        <w:spacing w:after="0"/>
        <w:ind w:left="0"/>
        <w:jc w:val="both"/>
      </w:pPr>
      <w:r>
        <w:rPr>
          <w:rFonts w:ascii="Times New Roman"/>
          <w:b w:val="false"/>
          <w:i w:val="false"/>
          <w:color w:val="000000"/>
          <w:sz w:val="28"/>
        </w:rPr>
        <w:t xml:space="preserve">N _______________ </w:t>
      </w:r>
      <w:r>
        <w:br/>
      </w:r>
      <w:r>
        <w:rPr>
          <w:rFonts w:ascii="Times New Roman"/>
          <w:b w:val="false"/>
          <w:i w:val="false"/>
          <w:color w:val="000000"/>
          <w:sz w:val="28"/>
        </w:rPr>
        <w:t xml:space="preserve">
  (Тіркеу номері) </w:t>
      </w:r>
    </w:p>
    <w:p>
      <w:pPr>
        <w:spacing w:after="0"/>
        <w:ind w:left="0"/>
        <w:jc w:val="both"/>
      </w:pPr>
      <w:r>
        <w:rPr>
          <w:rFonts w:ascii="Times New Roman"/>
          <w:b/>
          <w:i w:val="false"/>
          <w:color w:val="000000"/>
          <w:sz w:val="28"/>
        </w:rPr>
        <w:t xml:space="preserve">       Купондық облигациялар бойынша сыйақы төлеу жөніндегі </w:t>
      </w:r>
      <w:r>
        <w:br/>
      </w:r>
      <w:r>
        <w:rPr>
          <w:rFonts w:ascii="Times New Roman"/>
          <w:b w:val="false"/>
          <w:i w:val="false"/>
          <w:color w:val="000000"/>
          <w:sz w:val="28"/>
        </w:rPr>
        <w:t>
</w:t>
      </w:r>
      <w:r>
        <w:rPr>
          <w:rFonts w:ascii="Times New Roman"/>
          <w:b/>
          <w:i w:val="false"/>
          <w:color w:val="000000"/>
          <w:sz w:val="28"/>
        </w:rPr>
        <w:t xml:space="preserve">          "__" _________________ 20 __ жылғы N ___ </w:t>
      </w:r>
      <w:r>
        <w:br/>
      </w:r>
      <w:r>
        <w:rPr>
          <w:rFonts w:ascii="Times New Roman"/>
          <w:b w:val="false"/>
          <w:i w:val="false"/>
          <w:color w:val="000000"/>
          <w:sz w:val="28"/>
        </w:rPr>
        <w:t>
</w:t>
      </w:r>
      <w:r>
        <w:rPr>
          <w:rFonts w:ascii="Times New Roman"/>
          <w:b/>
          <w:i w:val="false"/>
          <w:color w:val="000000"/>
          <w:sz w:val="28"/>
        </w:rPr>
        <w:t xml:space="preserve">                      РЕПО мәмілесіне </w:t>
      </w:r>
      <w:r>
        <w:br/>
      </w:r>
      <w:r>
        <w:rPr>
          <w:rFonts w:ascii="Times New Roman"/>
          <w:b w:val="false"/>
          <w:i w:val="false"/>
          <w:color w:val="000000"/>
          <w:sz w:val="28"/>
        </w:rPr>
        <w:t>
</w:t>
      </w:r>
      <w:r>
        <w:rPr>
          <w:rFonts w:ascii="Times New Roman"/>
          <w:b/>
          <w:i w:val="false"/>
          <w:color w:val="000000"/>
          <w:sz w:val="28"/>
        </w:rPr>
        <w:t xml:space="preserve">                      N ______ келісім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қағаздар рыногына қатысушының атауы және оның тіркелу коды) </w:t>
      </w:r>
      <w:r>
        <w:br/>
      </w:r>
      <w:r>
        <w:rPr>
          <w:rFonts w:ascii="Times New Roman"/>
          <w:b w:val="false"/>
          <w:i w:val="false"/>
          <w:color w:val="000000"/>
          <w:sz w:val="28"/>
        </w:rPr>
        <w:t xml:space="preserve">
бұдан әрі - "Сатушы" деп аталады, бір жағынан және 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қағаздар рыногына қатысушының атауы және оның тіркелу коды) </w:t>
      </w:r>
      <w:r>
        <w:br/>
      </w:r>
      <w:r>
        <w:rPr>
          <w:rFonts w:ascii="Times New Roman"/>
          <w:b w:val="false"/>
          <w:i w:val="false"/>
          <w:color w:val="000000"/>
          <w:sz w:val="28"/>
        </w:rPr>
        <w:t xml:space="preserve">
бұдан әрі - "Сатып алушы" деп аталады, екінші жағынан, арасында осы </w:t>
      </w:r>
      <w:r>
        <w:br/>
      </w:r>
      <w:r>
        <w:rPr>
          <w:rFonts w:ascii="Times New Roman"/>
          <w:b w:val="false"/>
          <w:i w:val="false"/>
          <w:color w:val="000000"/>
          <w:sz w:val="28"/>
        </w:rPr>
        <w:t xml:space="preserve">
РЕПО келісімі мына төмендегілер жайында жасалды: </w:t>
      </w:r>
      <w:r>
        <w:br/>
      </w:r>
      <w:r>
        <w:rPr>
          <w:rFonts w:ascii="Times New Roman"/>
          <w:b w:val="false"/>
          <w:i w:val="false"/>
          <w:color w:val="000000"/>
          <w:sz w:val="28"/>
        </w:rPr>
        <w:t xml:space="preserve">
      1. Сатып алушы бағалы қағаздар бойынша барлық сомаларды РЕПО </w:t>
      </w:r>
      <w:r>
        <w:br/>
      </w:r>
      <w:r>
        <w:rPr>
          <w:rFonts w:ascii="Times New Roman"/>
          <w:b w:val="false"/>
          <w:i w:val="false"/>
          <w:color w:val="000000"/>
          <w:sz w:val="28"/>
        </w:rPr>
        <w:t xml:space="preserve">
операциясының мерзімі ішінде Сатушының банктік шотына аударуға </w:t>
      </w:r>
      <w:r>
        <w:br/>
      </w:r>
      <w:r>
        <w:rPr>
          <w:rFonts w:ascii="Times New Roman"/>
          <w:b w:val="false"/>
          <w:i w:val="false"/>
          <w:color w:val="000000"/>
          <w:sz w:val="28"/>
        </w:rPr>
        <w:t xml:space="preserve">
міндеттенеді, ол бойынша эмитенттен түскен мынадай деректерге сәйкес </w:t>
      </w:r>
      <w:r>
        <w:br/>
      </w:r>
      <w:r>
        <w:rPr>
          <w:rFonts w:ascii="Times New Roman"/>
          <w:b w:val="false"/>
          <w:i w:val="false"/>
          <w:color w:val="000000"/>
          <w:sz w:val="28"/>
        </w:rPr>
        <w:t xml:space="preserve">
РЕПО операциясы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3"/>
        <w:gridCol w:w="1413"/>
        <w:gridCol w:w="1733"/>
        <w:gridCol w:w="3693"/>
        <w:gridCol w:w="23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номері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күні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 күні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саны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 бойынша сыйақы төлеу сомасы, теңгемен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Сыйақының жалпы сомасы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2. Сатып алушы осы Келісімнің 1-тармағында көзделген міндет. </w:t>
      </w:r>
      <w:r>
        <w:br/>
      </w:r>
      <w:r>
        <w:rPr>
          <w:rFonts w:ascii="Times New Roman"/>
          <w:b w:val="false"/>
          <w:i w:val="false"/>
          <w:color w:val="000000"/>
          <w:sz w:val="28"/>
        </w:rPr>
        <w:t xml:space="preserve">
темелерді орындамаған немесе ойдағыдай орындамаған жағдайда Сатып </w:t>
      </w:r>
      <w:r>
        <w:br/>
      </w:r>
      <w:r>
        <w:rPr>
          <w:rFonts w:ascii="Times New Roman"/>
          <w:b w:val="false"/>
          <w:i w:val="false"/>
          <w:color w:val="000000"/>
          <w:sz w:val="28"/>
        </w:rPr>
        <w:t xml:space="preserve">
алушы төлемнің әрбір мерзімі ұзартылған күн үшін қайта қаржыландыру </w:t>
      </w:r>
      <w:r>
        <w:br/>
      </w:r>
      <w:r>
        <w:rPr>
          <w:rFonts w:ascii="Times New Roman"/>
          <w:b w:val="false"/>
          <w:i w:val="false"/>
          <w:color w:val="000000"/>
          <w:sz w:val="28"/>
        </w:rPr>
        <w:t xml:space="preserve">
ставкасынан 50 (елу) пайыз мөлшерінде айыппұл төлейді. </w:t>
      </w:r>
      <w:r>
        <w:br/>
      </w:r>
      <w:r>
        <w:rPr>
          <w:rFonts w:ascii="Times New Roman"/>
          <w:b w:val="false"/>
          <w:i w:val="false"/>
          <w:color w:val="000000"/>
          <w:sz w:val="28"/>
        </w:rPr>
        <w:t xml:space="preserve">
      3. РЕПО-ны жабу күні 20 ___ жылғы "___" N___ тікелей (кері) </w:t>
      </w:r>
      <w:r>
        <w:br/>
      </w:r>
      <w:r>
        <w:rPr>
          <w:rFonts w:ascii="Times New Roman"/>
          <w:b w:val="false"/>
          <w:i w:val="false"/>
          <w:color w:val="000000"/>
          <w:sz w:val="28"/>
        </w:rPr>
        <w:t xml:space="preserve">
РЕПО операциялары бойынша мәмілелер паспортының шарттары осы </w:t>
      </w:r>
      <w:r>
        <w:br/>
      </w:r>
      <w:r>
        <w:rPr>
          <w:rFonts w:ascii="Times New Roman"/>
          <w:b w:val="false"/>
          <w:i w:val="false"/>
          <w:color w:val="000000"/>
          <w:sz w:val="28"/>
        </w:rPr>
        <w:t xml:space="preserve">
Келісіммен өзгертілмеген бөлігіне қатысты өзгермейді. </w:t>
      </w:r>
      <w:r>
        <w:br/>
      </w:r>
      <w:r>
        <w:rPr>
          <w:rFonts w:ascii="Times New Roman"/>
          <w:b w:val="false"/>
          <w:i w:val="false"/>
          <w:color w:val="000000"/>
          <w:sz w:val="28"/>
        </w:rPr>
        <w:t xml:space="preserve">
      4. Осы Келісім қазақ және орыс тілдерінде екі данадан төрт </w:t>
      </w:r>
      <w:r>
        <w:br/>
      </w:r>
      <w:r>
        <w:rPr>
          <w:rFonts w:ascii="Times New Roman"/>
          <w:b w:val="false"/>
          <w:i w:val="false"/>
          <w:color w:val="000000"/>
          <w:sz w:val="28"/>
        </w:rPr>
        <w:t xml:space="preserve">
дана етіп жасалды, әрқайсының заң күші бірдей. </w:t>
      </w:r>
    </w:p>
    <w:p>
      <w:pPr>
        <w:spacing w:after="0"/>
        <w:ind w:left="0"/>
        <w:jc w:val="both"/>
      </w:pPr>
      <w:r>
        <w:rPr>
          <w:rFonts w:ascii="Times New Roman"/>
          <w:b w:val="false"/>
          <w:i w:val="false"/>
          <w:color w:val="000000"/>
          <w:sz w:val="28"/>
        </w:rPr>
        <w:t xml:space="preserve">          Тараптардың мекен-жайлары және деректемелері: </w:t>
      </w:r>
      <w:r>
        <w:br/>
      </w: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Басшы                            Басшы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(басшының қолы)                  (басшының қолы) </w:t>
      </w:r>
    </w:p>
    <w:bookmarkStart w:name="z49"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РЕПО операцияларын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4-қосымша             </w:t>
      </w:r>
    </w:p>
    <w:bookmarkEnd w:id="48"/>
    <w:p>
      <w:pPr>
        <w:spacing w:after="0"/>
        <w:ind w:left="0"/>
        <w:jc w:val="left"/>
      </w:pPr>
      <w:r>
        <w:rPr>
          <w:rFonts w:ascii="Times New Roman"/>
          <w:b/>
          <w:i w:val="false"/>
          <w:color w:val="000000"/>
        </w:rPr>
        <w:t xml:space="preserve"> Қайтарып алынған РЕПО операцияларын </w:t>
      </w:r>
      <w:r>
        <w:br/>
      </w:r>
      <w:r>
        <w:rPr>
          <w:rFonts w:ascii="Times New Roman"/>
          <w:b/>
          <w:i w:val="false"/>
          <w:color w:val="000000"/>
        </w:rPr>
        <w:t xml:space="preserve">
орналастыру мерзімін азайту кезінде </w:t>
      </w:r>
      <w:r>
        <w:br/>
      </w:r>
      <w:r>
        <w:rPr>
          <w:rFonts w:ascii="Times New Roman"/>
          <w:b/>
          <w:i w:val="false"/>
          <w:color w:val="000000"/>
        </w:rPr>
        <w:t xml:space="preserve">
қайтарып алынған РЕПО операциялары бойынша </w:t>
      </w:r>
      <w:r>
        <w:br/>
      </w:r>
      <w:r>
        <w:rPr>
          <w:rFonts w:ascii="Times New Roman"/>
          <w:b/>
          <w:i w:val="false"/>
          <w:color w:val="000000"/>
        </w:rPr>
        <w:t xml:space="preserve">
сыйақы ставкаларын қайта санау тәртібі </w:t>
      </w:r>
    </w:p>
    <w:p>
      <w:pPr>
        <w:spacing w:after="0"/>
        <w:ind w:left="0"/>
        <w:jc w:val="both"/>
      </w:pPr>
      <w:r>
        <w:rPr>
          <w:rFonts w:ascii="Times New Roman"/>
          <w:b w:val="false"/>
          <w:i w:val="false"/>
          <w:color w:val="000000"/>
          <w:sz w:val="28"/>
        </w:rPr>
        <w:t xml:space="preserve">                   Д1         ^(Т2/Т1) </w:t>
      </w:r>
      <w:r>
        <w:br/>
      </w:r>
      <w:r>
        <w:rPr>
          <w:rFonts w:ascii="Times New Roman"/>
          <w:b w:val="false"/>
          <w:i w:val="false"/>
          <w:color w:val="000000"/>
          <w:sz w:val="28"/>
        </w:rPr>
        <w:t xml:space="preserve">
      Д2 = ((1+ ---------/100)        - 1)*100, </w:t>
      </w:r>
      <w:r>
        <w:br/>
      </w:r>
      <w:r>
        <w:rPr>
          <w:rFonts w:ascii="Times New Roman"/>
          <w:b w:val="false"/>
          <w:i w:val="false"/>
          <w:color w:val="000000"/>
          <w:sz w:val="28"/>
        </w:rPr>
        <w:t xml:space="preserve">
                 Т2/Т1 </w:t>
      </w:r>
    </w:p>
    <w:p>
      <w:pPr>
        <w:spacing w:after="0"/>
        <w:ind w:left="0"/>
        <w:jc w:val="both"/>
      </w:pPr>
      <w:r>
        <w:rPr>
          <w:rFonts w:ascii="Times New Roman"/>
          <w:b w:val="false"/>
          <w:i w:val="false"/>
          <w:color w:val="000000"/>
          <w:sz w:val="28"/>
        </w:rPr>
        <w:t xml:space="preserve">      мұндағы Д2 - қайтарып алынған РЕПО операциясын орналастыру мерзімін азайту кезінде қайта саналатын ставка (пайызбен); </w:t>
      </w:r>
      <w:r>
        <w:br/>
      </w:r>
      <w:r>
        <w:rPr>
          <w:rFonts w:ascii="Times New Roman"/>
          <w:b w:val="false"/>
          <w:i w:val="false"/>
          <w:color w:val="000000"/>
          <w:sz w:val="28"/>
        </w:rPr>
        <w:t xml:space="preserve">
      Д1 - бастапқы келісілген РЕПО ставкасы (пайызбен); </w:t>
      </w:r>
      <w:r>
        <w:br/>
      </w:r>
      <w:r>
        <w:rPr>
          <w:rFonts w:ascii="Times New Roman"/>
          <w:b w:val="false"/>
          <w:i w:val="false"/>
          <w:color w:val="000000"/>
          <w:sz w:val="28"/>
        </w:rPr>
        <w:t xml:space="preserve">
      Т2 - қайтарып алынған РЕПО операциясының жаңа мерзімі (күн); </w:t>
      </w:r>
      <w:r>
        <w:br/>
      </w:r>
      <w:r>
        <w:rPr>
          <w:rFonts w:ascii="Times New Roman"/>
          <w:b w:val="false"/>
          <w:i w:val="false"/>
          <w:color w:val="000000"/>
          <w:sz w:val="28"/>
        </w:rPr>
        <w:t xml:space="preserve">
      Т1  - қайтарып алынған РЕПО операциясының бастапқы келісілген мерзімі (күн).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