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c3ae" w14:textId="2b2c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23 ақпандағы N 47 Қаулысы. Қазақстан Республикасының Әділет министрлігінде 2007 жылғы 20 наурыздағы Нормативтік құқытық кесімдерді мемлекеттік тіркеудің тізіліміне N 4579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w:t>
      </w:r>
      <w:r>
        <w:rPr>
          <w:rFonts w:ascii="Times New Roman"/>
          <w:b w:val="false"/>
          <w:i w:val="false"/>
          <w:color w:val="000000"/>
          <w:sz w:val="28"/>
        </w:rPr>
        <w:t xml:space="preserve">N 358 </w:t>
      </w:r>
      <w:r>
        <w:rPr>
          <w:rFonts w:ascii="Times New Roman"/>
          <w:b w:val="false"/>
          <w:i w:val="false"/>
          <w:color w:val="000000"/>
          <w:sz w:val="28"/>
        </w:rPr>
        <w:t>қаулысына (Нормативтік құқықтық кесімдерді мемлекеттік тіркеу тізілімінде N 3924 тіркелген) Агенттік Басқармасының "Қазақстан Республикасы Қаржы нарығын және қаржы ұйымдарын реттеу мен қадағалау агенттігі Басқармасының»"Екінші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w:t>
      </w:r>
      <w:r>
        <w:rPr>
          <w:rFonts w:ascii="Times New Roman"/>
          <w:b w:val="false"/>
          <w:i w:val="false"/>
          <w:color w:val="000000"/>
          <w:sz w:val="28"/>
        </w:rPr>
        <w:t xml:space="preserve">N 409 </w:t>
      </w:r>
      <w:r>
        <w:rPr>
          <w:rFonts w:ascii="Times New Roman"/>
          <w:b w:val="false"/>
          <w:i w:val="false"/>
          <w:color w:val="000000"/>
          <w:sz w:val="28"/>
        </w:rPr>
        <w:t>(Нормативтік құқықтық кесімдерді мемлекеттік тіркеу тізілімінде N 3989 тіркелген), "Қазақстан Республикасы Қаржы нарығын және қаржы ұйымдарын реттеу мен қадағалау агенттігі Басқармасының»"Екiншi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 2006 жылғы 27 мамырдағы  </w:t>
      </w:r>
      <w:r>
        <w:rPr>
          <w:rFonts w:ascii="Times New Roman"/>
          <w:b w:val="false"/>
          <w:i w:val="false"/>
          <w:color w:val="000000"/>
          <w:sz w:val="28"/>
        </w:rPr>
        <w:t xml:space="preserve">N 120 </w:t>
      </w:r>
      <w:r>
        <w:rPr>
          <w:rFonts w:ascii="Times New Roman"/>
          <w:b w:val="false"/>
          <w:i w:val="false"/>
          <w:color w:val="000000"/>
          <w:sz w:val="28"/>
        </w:rPr>
        <w:t>(Нормативтік құқықтық кесімдерді мемлекеттік тіркеу тізілімінде  N 4249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w:t>
      </w:r>
      <w:r>
        <w:rPr>
          <w:rFonts w:ascii="Times New Roman"/>
          <w:b w:val="false"/>
          <w:i w:val="false"/>
          <w:color w:val="000000"/>
          <w:sz w:val="28"/>
        </w:rPr>
        <w:t xml:space="preserve">N 135 </w:t>
      </w:r>
      <w:r>
        <w:rPr>
          <w:rFonts w:ascii="Times New Roman"/>
          <w:b w:val="false"/>
          <w:i w:val="false"/>
          <w:color w:val="000000"/>
          <w:sz w:val="28"/>
        </w:rPr>
        <w:t xml:space="preserve">(Нормативтік құқықтық кесімдерді мемлекеттік тіркеу тізілімінде N 4311 тіркелген) қаулыларымен енгізілген өзгерістер мен толықтырулармен бірге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Екiншi деңгейдегi банктер үшiн пруденциалдық нормативтер есеп айырысуларының нормативтiк мәнi мен әдiстемесi туралы нұсқаулықта: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екінші абзацтағы "меншiктi капиталының" деген сөздер "бірінші деңгейдегі және екінші деңгейдегі капитал сомасының"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"Рыноктық тәуекелді жабуға арналған бірінші деңгейдегі капиталдың бөлігі екінші деңгейдегі капиталдың меншікті капиталына енгізу бойынша белгіленген шектеулерді ескере отырып, осы Нұсқаулықтың 16-тармағымен айқындалған банктің меншікті капиталының жеткіліктілік нормативтерін орындауға қажетті бірінші деңгейдегі капиталдың нақты мөлшері мен бірінші деңгейдегі капиталдың барынша аз мөлшері арасындағы айырмашылықты білдіреді."; </w:t>
      </w:r>
    </w:p>
    <w:bookmarkEnd w:id="2"/>
    <w:bookmarkStart w:name="z5" w:id="3"/>
    <w:p>
      <w:pPr>
        <w:spacing w:after="0"/>
        <w:ind w:left="0"/>
        <w:jc w:val="both"/>
      </w:pPr>
      <w:r>
        <w:rPr>
          <w:rFonts w:ascii="Times New Roman"/>
          <w:b w:val="false"/>
          <w:i w:val="false"/>
          <w:color w:val="000000"/>
          <w:sz w:val="28"/>
        </w:rPr>
        <w:t xml:space="preserve">
      10-тармақтың төртінші абзацындағы "жалпы резервтер (провизиялар)" деген сөздер "жалпы банктік тәуекелдерге резервтер (провизиялар)"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13-тармақтың алтыншы абзацы "(k2)" деген белгімен толықтырылсын; </w:t>
      </w:r>
    </w:p>
    <w:bookmarkEnd w:id="4"/>
    <w:bookmarkStart w:name="z7" w:id="5"/>
    <w:p>
      <w:pPr>
        <w:spacing w:after="0"/>
        <w:ind w:left="0"/>
        <w:jc w:val="both"/>
      </w:pP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Банктің меншікті капиталының жеткіліктілік коэффицентінің мәні k2 0,12-ден кем болмауы тиіс. </w:t>
      </w:r>
      <w:r>
        <w:br/>
      </w:r>
      <w:r>
        <w:rPr>
          <w:rFonts w:ascii="Times New Roman"/>
          <w:b w:val="false"/>
          <w:i w:val="false"/>
          <w:color w:val="000000"/>
          <w:sz w:val="28"/>
        </w:rPr>
        <w:t xml:space="preserve">
      Қатысушысы банк холдинг болып табылатын банк үшін банктің меншікті капиталының жеткіліктілік коэффицентінің мәні k2 0,10-нан кем болмауы тиіс. </w:t>
      </w:r>
      <w:r>
        <w:br/>
      </w:r>
      <w:r>
        <w:rPr>
          <w:rFonts w:ascii="Times New Roman"/>
          <w:b w:val="false"/>
          <w:i w:val="false"/>
          <w:color w:val="000000"/>
          <w:sz w:val="28"/>
        </w:rPr>
        <w:t xml:space="preserve">
      Кредиттік тәуекел дәрежесі бойынша мөлшерленген активтердің, шартты және ықтимал міндеттемелердің есебі осы Нұсқаулықтың 1 және 2-қосымшасына сәйкес жасалады. </w:t>
      </w:r>
      <w:r>
        <w:br/>
      </w:r>
      <w:r>
        <w:rPr>
          <w:rFonts w:ascii="Times New Roman"/>
          <w:b w:val="false"/>
          <w:i w:val="false"/>
          <w:color w:val="000000"/>
          <w:sz w:val="28"/>
        </w:rPr>
        <w:t xml:space="preserve">
      Тәуекел дәрежесі бойынша активтерді, шартты және ықтимал міндеттемелерді мөлшерлеу мақсатында активтер, шартты және ықтимал міндеттемелер олар бойынша жасалған арнайы резервтер (провизиялар) сомасына азаяды. </w:t>
      </w:r>
      <w:r>
        <w:br/>
      </w:r>
      <w:r>
        <w:rPr>
          <w:rFonts w:ascii="Times New Roman"/>
          <w:b w:val="false"/>
          <w:i w:val="false"/>
          <w:color w:val="000000"/>
          <w:sz w:val="28"/>
        </w:rPr>
        <w:t xml:space="preserve">
      Кредиттік тәуекел дәрежесі бойынша мөлшерленген шартты және ықтимал міндеттемелер осы Нұсқаулықтың 2-қосымшасына сәйкес есептелген шартты және ықтимал міндеттемелер сомасының осы Нұсқаулықтың 1-қосымшасында көрсетілген қарсы агент санатына сәйкес ол бойынша банк кредиттік тәуекелге ұшырайтын тәуекел деңгейіне туындысы ретінде анықталады. </w:t>
      </w:r>
      <w:r>
        <w:br/>
      </w:r>
      <w:r>
        <w:rPr>
          <w:rFonts w:ascii="Times New Roman"/>
          <w:b w:val="false"/>
          <w:i w:val="false"/>
          <w:color w:val="000000"/>
          <w:sz w:val="28"/>
        </w:rPr>
        <w:t xml:space="preserve">
      Своптар, фьючерстер, опциондар және форвардтар аталған қаржы құралдарының рыноктық құнының және олар бойынша кредиттік тәуекел сомасын осы Нұсқаулықтың 1-қосымшасында көрсетілген қарсы агент санатына сәйкес келетін тәуекел дәрежесіне көбейту жолымен кредиттік тәуекелді ескеріп, мөлшерленген шартты және ықтимал міндеттемелер есебіне енгізіледі. </w:t>
      </w:r>
      <w:r>
        <w:br/>
      </w:r>
      <w:r>
        <w:rPr>
          <w:rFonts w:ascii="Times New Roman"/>
          <w:b w:val="false"/>
          <w:i w:val="false"/>
          <w:color w:val="000000"/>
          <w:sz w:val="28"/>
        </w:rPr>
        <w:t xml:space="preserve">
      Своп, фьючерс, опцион және форвард операциялары бойынша кредиттік тәуекел осы Нұсқаулықтың 3-қосымшасында көрсетілген және аталған қаржы құралдарын өтеу мерзімімен анықталатын кредиттік тәуекел коэффициентіне аталған қаржы құралдарының номиналдық құнының туындысы ретінде есептеледі. </w:t>
      </w:r>
      <w:r>
        <w:br/>
      </w:r>
      <w:r>
        <w:rPr>
          <w:rFonts w:ascii="Times New Roman"/>
          <w:b w:val="false"/>
          <w:i w:val="false"/>
          <w:color w:val="000000"/>
          <w:sz w:val="28"/>
        </w:rPr>
        <w:t xml:space="preserve">
      Осы тармақта көрсетілген қаржы құралдарының рыноктық құны (ауыстыру құны) мынадай болып көрсетіледі: </w:t>
      </w:r>
      <w:r>
        <w:br/>
      </w:r>
      <w:r>
        <w:rPr>
          <w:rFonts w:ascii="Times New Roman"/>
          <w:b w:val="false"/>
          <w:i w:val="false"/>
          <w:color w:val="000000"/>
          <w:sz w:val="28"/>
        </w:rPr>
        <w:t xml:space="preserve">
      сатып алуға арналған мәмілелер бойынша - берілген қаржы құралының номиналды шартты құнынан қаржы құралының ағымдағы рыноктық құнының асу мөлшері. Егер қаржы құралының ағымдағы рыноктық құны оның номиналды шартты құнынан аз немесе оған тең болған жағдайда, ауыстыру құны нөлге тең болады; </w:t>
      </w:r>
      <w:r>
        <w:br/>
      </w:r>
      <w:r>
        <w:rPr>
          <w:rFonts w:ascii="Times New Roman"/>
          <w:b w:val="false"/>
          <w:i w:val="false"/>
          <w:color w:val="000000"/>
          <w:sz w:val="28"/>
        </w:rPr>
        <w:t xml:space="preserve">
      сатуға арналған мәмілелер бойынша - берілген қаржы құралының ағымдағы рыноктық құнынан қаржы құралының номиналды шартты құнының асу мөлшері. Егер қаржы құралының номиналды шартты құны оның ағымдағы рыноктық құнынан аз немесе оған тең болған жағдайда, ауыстыру құны нөлге тең болады. </w:t>
      </w:r>
      <w:r>
        <w:br/>
      </w:r>
      <w:r>
        <w:rPr>
          <w:rFonts w:ascii="Times New Roman"/>
          <w:b w:val="false"/>
          <w:i w:val="false"/>
          <w:color w:val="000000"/>
          <w:sz w:val="28"/>
        </w:rPr>
        <w:t xml:space="preserve">
      Бивалюталық қаржы құралдары бойынша (қаржы құралдары бойынша талап пен міндеттеме әр түрлі шетел валютасында көрсетілген қаржы құралдары бойынша) ауыстыру құны есептілікті құру күніне белгіленген бағам бойынша айқындалған міндеттемелердің теңгелік баламасынан талаптардың теңгелік баламасының асу мөлшері ретінде анықталады. Егер талаптардың теңгелік балама мөлшері міндеттемелердің теңгелік баламасынан аз немесе оған тең болған жағдайда, ауыстыру құны нөлге тең болады. </w:t>
      </w:r>
      <w:r>
        <w:br/>
      </w:r>
      <w:r>
        <w:rPr>
          <w:rFonts w:ascii="Times New Roman"/>
          <w:b w:val="false"/>
          <w:i w:val="false"/>
          <w:color w:val="000000"/>
          <w:sz w:val="28"/>
        </w:rPr>
        <w:t xml:space="preserve">
      Осы тармақта көрсетілген қаржы құралдарының номиналды шартты құны бухгалтерлік есептің тиісті шоттарында мәмілелерді жасау күніне белгіленген қаржы құралдарының құны ретінде көрсетіледі. Бивалюталық қаржы құралдарының номиналды шартты құны ретінде банктің талаптары құрылатын валюта алынады. </w:t>
      </w:r>
      <w:r>
        <w:br/>
      </w:r>
      <w:r>
        <w:rPr>
          <w:rFonts w:ascii="Times New Roman"/>
          <w:b w:val="false"/>
          <w:i w:val="false"/>
          <w:color w:val="000000"/>
          <w:sz w:val="28"/>
        </w:rPr>
        <w:t xml:space="preserve">
      Сатылған опциондар кредиттік тәуекел дәрежесі бойынша мөлшерленген шартты және ықтимал міндеттемелердің есебіне кіргізілмейді. </w:t>
      </w:r>
      <w:r>
        <w:br/>
      </w:r>
      <w:r>
        <w:rPr>
          <w:rFonts w:ascii="Times New Roman"/>
          <w:b w:val="false"/>
          <w:i w:val="false"/>
          <w:color w:val="000000"/>
          <w:sz w:val="28"/>
        </w:rPr>
        <w:t xml:space="preserve">
      Активтердің, шартты және ықтимал талаптардың және міндеттемелердің есебі рыноктық тәуекелді ескере отырып, осы Нұсқаулықтың 17-30 тармағына сәйкес жасалады. </w:t>
      </w:r>
      <w:r>
        <w:br/>
      </w:r>
      <w:r>
        <w:rPr>
          <w:rFonts w:ascii="Times New Roman"/>
          <w:b w:val="false"/>
          <w:i w:val="false"/>
          <w:color w:val="000000"/>
          <w:sz w:val="28"/>
        </w:rPr>
        <w:t xml:space="preserve">
      Операциялық тәуекелдің есебі осы Нұсқаулықтың 31-тармағына сәйкес жасалады. </w:t>
      </w:r>
      <w:r>
        <w:br/>
      </w:r>
      <w:r>
        <w:rPr>
          <w:rFonts w:ascii="Times New Roman"/>
          <w:b w:val="false"/>
          <w:i w:val="false"/>
          <w:color w:val="000000"/>
          <w:sz w:val="28"/>
        </w:rPr>
        <w:t xml:space="preserve">
      Меншікті капиталдың жеткіліктілік коэффиценттерін есептеу кезінде (k1, k2) салымдардың тәуекел дәрежесі бойынша мөлшерленген активтердің мөлшерінен және активтер мөлшерінен банк кастодиан шарты негізінде сақтауға қабылдаған инвестицияланбаған қаражаттардың қалдығы алынып тасталады."; </w:t>
      </w:r>
    </w:p>
    <w:bookmarkEnd w:id="5"/>
    <w:bookmarkStart w:name="z8" w:id="6"/>
    <w:p>
      <w:pPr>
        <w:spacing w:after="0"/>
        <w:ind w:left="0"/>
        <w:jc w:val="both"/>
      </w:pPr>
      <w:r>
        <w:rPr>
          <w:rFonts w:ascii="Times New Roman"/>
          <w:b w:val="false"/>
          <w:i w:val="false"/>
          <w:color w:val="000000"/>
          <w:sz w:val="28"/>
        </w:rPr>
        <w:t xml:space="preserve">
      17-тармақта "рыноктық тәуекелді" деген сөздерден кейін "(валюталардың айырбас бағамының және қымбат металдар бағамының өзгеруіне байланысты рыноктық тәуекелмен қаржы құралдары бойынша тәуекелді қоспағанда)"; </w:t>
      </w:r>
    </w:p>
    <w:bookmarkEnd w:id="6"/>
    <w:bookmarkStart w:name="z9" w:id="7"/>
    <w:p>
      <w:pPr>
        <w:spacing w:after="0"/>
        <w:ind w:left="0"/>
        <w:jc w:val="both"/>
      </w:pPr>
      <w:r>
        <w:rPr>
          <w:rFonts w:ascii="Times New Roman"/>
          <w:b w:val="false"/>
          <w:i w:val="false"/>
          <w:color w:val="000000"/>
          <w:sz w:val="28"/>
        </w:rPr>
        <w:t xml:space="preserve">
      21-тармақта: </w:t>
      </w:r>
      <w:r>
        <w:br/>
      </w:r>
      <w:r>
        <w:rPr>
          <w:rFonts w:ascii="Times New Roman"/>
          <w:b w:val="false"/>
          <w:i w:val="false"/>
          <w:color w:val="000000"/>
          <w:sz w:val="28"/>
        </w:rPr>
        <w:t xml:space="preserve">
      2) тармақшада "ВВВ" рейтингінен немесе басқа рейтинг агенттіктерінің бірінің осыған ұқсас деңгейінен төмен емес" деген сөздер "А+"-дан "ВВВ-"-ге дейін немесе басқа рейтинг агенттіктерінің бірінің осыған ұқсас деңгейіндегі рейтингі бар" деген сөздермен ауыстырылсын; </w:t>
      </w:r>
    </w:p>
    <w:bookmarkEnd w:id="7"/>
    <w:bookmarkStart w:name="z10" w:id="8"/>
    <w:p>
      <w:pPr>
        <w:spacing w:after="0"/>
        <w:ind w:left="0"/>
        <w:jc w:val="both"/>
      </w:pPr>
      <w:r>
        <w:rPr>
          <w:rFonts w:ascii="Times New Roman"/>
          <w:b w:val="false"/>
          <w:i w:val="false"/>
          <w:color w:val="000000"/>
          <w:sz w:val="28"/>
        </w:rPr>
        <w:t xml:space="preserve">
      5) тармақшадағы "2" деген цифр "1" деген цифрмен ауыстырылсын; </w:t>
      </w:r>
    </w:p>
    <w:bookmarkEnd w:id="8"/>
    <w:bookmarkStart w:name="z11" w:id="9"/>
    <w:p>
      <w:pPr>
        <w:spacing w:after="0"/>
        <w:ind w:left="0"/>
        <w:jc w:val="both"/>
      </w:pPr>
      <w:r>
        <w:rPr>
          <w:rFonts w:ascii="Times New Roman"/>
          <w:b w:val="false"/>
          <w:i w:val="false"/>
          <w:color w:val="000000"/>
          <w:sz w:val="28"/>
        </w:rPr>
        <w:t xml:space="preserve">
      23-тармақтың 5) тармақшасының жетінші абзацы "15 жылға дейін," деген сөздерден кейін "15 жылдан 20 жылға дейін,"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28-тармақтың екінші және үшінші абзацтары мынадай редакцияда жазылсын: </w:t>
      </w:r>
      <w:r>
        <w:br/>
      </w:r>
      <w:r>
        <w:rPr>
          <w:rFonts w:ascii="Times New Roman"/>
          <w:b w:val="false"/>
          <w:i w:val="false"/>
          <w:color w:val="000000"/>
          <w:sz w:val="28"/>
        </w:rPr>
        <w:t xml:space="preserve">
     "әрбір шетел валютасы бойынша ашық қысқа позициялар (абсолюттік мәнде) және қымбат металдар бойынша ашық (ұзақ/қысқа) позициялар (абсолюттік мәнде); </w:t>
      </w:r>
      <w:r>
        <w:br/>
      </w:r>
      <w:r>
        <w:rPr>
          <w:rFonts w:ascii="Times New Roman"/>
          <w:b w:val="false"/>
          <w:i w:val="false"/>
          <w:color w:val="000000"/>
          <w:sz w:val="28"/>
        </w:rPr>
        <w:t xml:space="preserve">
      әрбір шетел валютасы бойынша ашық ұзақ позициялар (абсолюттік мәнде) және қымбат металдар бойынша ашық (ұзақ/қысқа) позициялар (абсолюттік мәнде)."; </w:t>
      </w:r>
    </w:p>
    <w:bookmarkEnd w:id="10"/>
    <w:bookmarkStart w:name="z13" w:id="11"/>
    <w:p>
      <w:pPr>
        <w:spacing w:after="0"/>
        <w:ind w:left="0"/>
        <w:jc w:val="both"/>
      </w:pPr>
      <w:r>
        <w:rPr>
          <w:rFonts w:ascii="Times New Roman"/>
          <w:b w:val="false"/>
          <w:i w:val="false"/>
          <w:color w:val="000000"/>
          <w:sz w:val="28"/>
        </w:rPr>
        <w:t xml:space="preserve">
      30-тармақ мынадай редакцияда жазылсын: </w:t>
      </w:r>
      <w:r>
        <w:br/>
      </w:r>
      <w:r>
        <w:rPr>
          <w:rFonts w:ascii="Times New Roman"/>
          <w:b w:val="false"/>
          <w:i w:val="false"/>
          <w:color w:val="000000"/>
          <w:sz w:val="28"/>
        </w:rPr>
        <w:t xml:space="preserve">
      "30. Шетелдік валюталардың айырбас бағамының (қымбат металдардың рыноктық құны) өзгеруіне байланысты, активтер, шартты және ықтимал талаптар мен міндеттемелер Қазақстан Республикасының заңнамасына сәйкес уәкілетті органмен белгіленген талаптар мен тәртіпке сәйкес ашық валюта позициялары бойынша қалыптастырылған провизияларды шегеріп, ашық валюта позициясының есебіне енгізіледі."; </w:t>
      </w:r>
    </w:p>
    <w:bookmarkEnd w:id="11"/>
    <w:bookmarkStart w:name="z14" w:id="12"/>
    <w:p>
      <w:pPr>
        <w:spacing w:after="0"/>
        <w:ind w:left="0"/>
        <w:jc w:val="both"/>
      </w:pPr>
      <w:r>
        <w:rPr>
          <w:rFonts w:ascii="Times New Roman"/>
          <w:b w:val="false"/>
          <w:i w:val="false"/>
          <w:color w:val="000000"/>
          <w:sz w:val="28"/>
        </w:rPr>
        <w:t xml:space="preserve">
      32-тармақтың бірінші абзацы мынадай редакцияда жазылсын: </w:t>
      </w:r>
      <w:r>
        <w:br/>
      </w:r>
      <w:r>
        <w:rPr>
          <w:rFonts w:ascii="Times New Roman"/>
          <w:b w:val="false"/>
          <w:i w:val="false"/>
          <w:color w:val="000000"/>
          <w:sz w:val="28"/>
        </w:rPr>
        <w:t xml:space="preserve">
      "32. "Бір заемшы" деген терминді банктің талаптары бар немесе осы Нұсқаулықтың 34-тармағында көрсетілген талаптар оларға туындауы мүмкін әрбір жеке немесе заңды тұлға деп түсінуге болады."; </w:t>
      </w:r>
    </w:p>
    <w:bookmarkEnd w:id="12"/>
    <w:bookmarkStart w:name="z15" w:id="13"/>
    <w:p>
      <w:pPr>
        <w:spacing w:after="0"/>
        <w:ind w:left="0"/>
        <w:jc w:val="both"/>
      </w:pPr>
      <w:r>
        <w:rPr>
          <w:rFonts w:ascii="Times New Roman"/>
          <w:b w:val="false"/>
          <w:i w:val="false"/>
          <w:color w:val="000000"/>
          <w:sz w:val="28"/>
        </w:rPr>
        <w:t xml:space="preserve">
      33-1-тармақ мынадай редакцияда жазылсын: </w:t>
      </w:r>
      <w:r>
        <w:br/>
      </w:r>
      <w:r>
        <w:rPr>
          <w:rFonts w:ascii="Times New Roman"/>
          <w:b w:val="false"/>
          <w:i w:val="false"/>
          <w:color w:val="000000"/>
          <w:sz w:val="28"/>
        </w:rPr>
        <w:t xml:space="preserve">
      "33-1. Заемшылар тобын тану бойынша осы Нұсқаулықтың 32-тармағының талаптары мыналарға таралмайды: </w:t>
      </w:r>
      <w:r>
        <w:br/>
      </w:r>
      <w:r>
        <w:rPr>
          <w:rFonts w:ascii="Times New Roman"/>
          <w:b w:val="false"/>
          <w:i w:val="false"/>
          <w:color w:val="000000"/>
          <w:sz w:val="28"/>
        </w:rPr>
        <w:t xml:space="preserve">
      мемлекет акцияларының бақылау пакетін "Самұрық" мемлекеттік активтерді басқару жөніндегі қазақстандық холдинг" акционерлік қоғамының жарғылық капиталына берген заңды тұлғаларға; </w:t>
      </w:r>
      <w:r>
        <w:br/>
      </w:r>
      <w:r>
        <w:rPr>
          <w:rFonts w:ascii="Times New Roman"/>
          <w:b w:val="false"/>
          <w:i w:val="false"/>
          <w:color w:val="000000"/>
          <w:sz w:val="28"/>
        </w:rPr>
        <w:t xml:space="preserve">
      мемлекеттік акциялар пакеті (қатысу үлесі) "Қазына" тұрақты даму қоры" акционерлік қоғамының жарғылық капиталына төлем жасауға берілген заңды тұлғаларға."; </w:t>
      </w:r>
    </w:p>
    <w:bookmarkEnd w:id="13"/>
    <w:bookmarkStart w:name="z16" w:id="14"/>
    <w:p>
      <w:pPr>
        <w:spacing w:after="0"/>
        <w:ind w:left="0"/>
        <w:jc w:val="both"/>
      </w:pPr>
      <w:r>
        <w:rPr>
          <w:rFonts w:ascii="Times New Roman"/>
          <w:b w:val="false"/>
          <w:i w:val="false"/>
          <w:color w:val="000000"/>
          <w:sz w:val="28"/>
        </w:rPr>
        <w:t xml:space="preserve">
      мынадай мазмұндағы 33-2-тармақпен толықтырылсын: </w:t>
      </w:r>
      <w:r>
        <w:br/>
      </w:r>
      <w:r>
        <w:rPr>
          <w:rFonts w:ascii="Times New Roman"/>
          <w:b w:val="false"/>
          <w:i w:val="false"/>
          <w:color w:val="000000"/>
          <w:sz w:val="28"/>
        </w:rPr>
        <w:t xml:space="preserve">
      "33-2. Банктің екі және одан артық еншілес ұйымдарынан тұратын тобы мынадай жағдайларда заемшылар тобы деп танылмайды, егер: </w:t>
      </w:r>
      <w:r>
        <w:br/>
      </w:r>
      <w:r>
        <w:rPr>
          <w:rFonts w:ascii="Times New Roman"/>
          <w:b w:val="false"/>
          <w:i w:val="false"/>
          <w:color w:val="000000"/>
          <w:sz w:val="28"/>
        </w:rPr>
        <w:t xml:space="preserve">
      олар банкта ірі қатысулары арқылы банктің жарғылық капиталымен байланысты болса; </w:t>
      </w:r>
      <w:r>
        <w:br/>
      </w:r>
      <w:r>
        <w:rPr>
          <w:rFonts w:ascii="Times New Roman"/>
          <w:b w:val="false"/>
          <w:i w:val="false"/>
          <w:color w:val="000000"/>
          <w:sz w:val="28"/>
        </w:rPr>
        <w:t xml:space="preserve">
      банктің лауазымды тұлғалары осындай еншілес ұйымдардың  лауазымды тұлғалары  болып табылса."; </w:t>
      </w:r>
    </w:p>
    <w:bookmarkEnd w:id="14"/>
    <w:bookmarkStart w:name="z17" w:id="15"/>
    <w:p>
      <w:pPr>
        <w:spacing w:after="0"/>
        <w:ind w:left="0"/>
        <w:jc w:val="both"/>
      </w:pPr>
      <w:r>
        <w:rPr>
          <w:rFonts w:ascii="Times New Roman"/>
          <w:b w:val="false"/>
          <w:i w:val="false"/>
          <w:color w:val="000000"/>
          <w:sz w:val="28"/>
        </w:rPr>
        <w:t xml:space="preserve">
      34-тармақ мынадай редакцияда жазылсын: </w:t>
      </w:r>
      <w:r>
        <w:br/>
      </w:r>
      <w:r>
        <w:rPr>
          <w:rFonts w:ascii="Times New Roman"/>
          <w:b w:val="false"/>
          <w:i w:val="false"/>
          <w:color w:val="000000"/>
          <w:sz w:val="28"/>
        </w:rPr>
        <w:t xml:space="preserve">
      "Бір заемшыға тәуекел мөлшері (Р), оның ішінде банктің, мынадай талаптар сомасы түрінде есептеледі: </w:t>
      </w:r>
      <w:r>
        <w:br/>
      </w:r>
      <w:r>
        <w:rPr>
          <w:rFonts w:ascii="Times New Roman"/>
          <w:b w:val="false"/>
          <w:i w:val="false"/>
          <w:color w:val="000000"/>
          <w:sz w:val="28"/>
        </w:rPr>
        <w:t xml:space="preserve">
      1) заемдар, салымдар, дебиторлық берешектер, бағалы қағаздар (осы Нұсқаулықтың 3-тармағында көрсетілген банк инвестицияларынан басқа); </w:t>
      </w:r>
      <w:r>
        <w:br/>
      </w:r>
      <w:r>
        <w:rPr>
          <w:rFonts w:ascii="Times New Roman"/>
          <w:b w:val="false"/>
          <w:i w:val="false"/>
          <w:color w:val="000000"/>
          <w:sz w:val="28"/>
        </w:rPr>
        <w:t xml:space="preserve">
      2) осы Нұсқаулықтың 2-қосымшасына сәйкес есептелген шартты және ықтимал міндеттемелер; </w:t>
      </w:r>
      <w:r>
        <w:br/>
      </w:r>
      <w:r>
        <w:rPr>
          <w:rFonts w:ascii="Times New Roman"/>
          <w:b w:val="false"/>
          <w:i w:val="false"/>
          <w:color w:val="000000"/>
          <w:sz w:val="28"/>
        </w:rPr>
        <w:t xml:space="preserve">
      3) аталған қаржы құралдары мен ондағы кредиттік тәуекелдің рыноктық құнының сомасы ретінде есептелген кредиттік тәуекел дәрежесі бойынша мөлшерленген своптар, фьючерстер, опциондар, форвардтар. </w:t>
      </w:r>
      <w:r>
        <w:br/>
      </w:r>
      <w:r>
        <w:rPr>
          <w:rFonts w:ascii="Times New Roman"/>
          <w:b w:val="false"/>
          <w:i w:val="false"/>
          <w:color w:val="000000"/>
          <w:sz w:val="28"/>
        </w:rPr>
        <w:t xml:space="preserve">
      Своп, фьючерс, опцион және форвард операциялары бойынша кредиттік тәуекел осы Нұсқаулықтың 3-қосымшасында көрсетілген және аталған қаржы құралдарын өтеу мерзімімен анықталатын кредиттік тәуекел коэффициентіне аталған қаржы құралдарының номиналдық құнының туындысы ретінде есептеледі. </w:t>
      </w:r>
      <w:r>
        <w:br/>
      </w:r>
      <w:r>
        <w:rPr>
          <w:rFonts w:ascii="Times New Roman"/>
          <w:b w:val="false"/>
          <w:i w:val="false"/>
          <w:color w:val="000000"/>
          <w:sz w:val="28"/>
        </w:rPr>
        <w:t xml:space="preserve">
      Осы тармақта көрсетілген қаржы құралдарының рыноктық құны (ауыстыру құны) мынадай болып көрсетіледі: </w:t>
      </w:r>
      <w:r>
        <w:br/>
      </w:r>
      <w:r>
        <w:rPr>
          <w:rFonts w:ascii="Times New Roman"/>
          <w:b w:val="false"/>
          <w:i w:val="false"/>
          <w:color w:val="000000"/>
          <w:sz w:val="28"/>
        </w:rPr>
        <w:t xml:space="preserve">
      сатып алуға арналған мәмілелер бойынша - берілген қаржы құралының номиналды шартты құнынан қаржы құралының ағымдағы рыноктық құнының асу мөлшері. Егер қаржы құралының ағымдағы рыноктық құны оның номиналды шартты құнынан аз немесе оған тең болған жағдайда, ауыстыру құны нөлге тең болады; </w:t>
      </w:r>
      <w:r>
        <w:br/>
      </w:r>
      <w:r>
        <w:rPr>
          <w:rFonts w:ascii="Times New Roman"/>
          <w:b w:val="false"/>
          <w:i w:val="false"/>
          <w:color w:val="000000"/>
          <w:sz w:val="28"/>
        </w:rPr>
        <w:t xml:space="preserve">
      сатуға арналған мәмілелер бойынша - берілген қаржы құралының ағымдағы рыноктық құнынан қаржы құралының номиналды шартты құнының асу мөлшері. Егер қаржы құралының номиналды шартты құны оның ағымдағы рыноктық құнынан аз немесе оған тең болған жағдайда, ауыстыру құны нөлге тең болады. </w:t>
      </w:r>
      <w:r>
        <w:br/>
      </w:r>
      <w:r>
        <w:rPr>
          <w:rFonts w:ascii="Times New Roman"/>
          <w:b w:val="false"/>
          <w:i w:val="false"/>
          <w:color w:val="000000"/>
          <w:sz w:val="28"/>
        </w:rPr>
        <w:t xml:space="preserve">
      Бивалюталық қаржы құралдары бойынша (қаржы құралдары бойынша талап пен міндеттеме әр түрлі шетел валютасында көрсетілген қаржы құралдары бойынша) ауыстыру құны есептілікті құру күніне белгіленген бағам бойынша айқындалған міндеттемелердің теңгелік баламасынан талаптардың теңгелік баламасының асу мөлшері ретінде анықталады. Егер талаптардың теңгелік балама мөлшері міндеттемелердің теңгелік баламасынан аз немесе оған тең болған жағдайда, ауыстыру құны нөлге тең болады. </w:t>
      </w:r>
      <w:r>
        <w:br/>
      </w:r>
      <w:r>
        <w:rPr>
          <w:rFonts w:ascii="Times New Roman"/>
          <w:b w:val="false"/>
          <w:i w:val="false"/>
          <w:color w:val="000000"/>
          <w:sz w:val="28"/>
        </w:rPr>
        <w:t xml:space="preserve">
      Осы тармақта көрсетілген қаржы құралдарының номиналды шартты құны бухгалтерлік есептің тиісті шоттарында мәмілелерді жасау күніне белгіленген қаржы құралдарының құны ретінде көрсетіледі. Бивалюталық қаржы құралдарының номиналды шартты құны ретінде банктің талаптары құрылатын валюта алынады. </w:t>
      </w:r>
      <w:r>
        <w:br/>
      </w:r>
      <w:r>
        <w:rPr>
          <w:rFonts w:ascii="Times New Roman"/>
          <w:b w:val="false"/>
          <w:i w:val="false"/>
          <w:color w:val="000000"/>
          <w:sz w:val="28"/>
        </w:rPr>
        <w:t xml:space="preserve">
      Сатылған опциондар бір заемшының тәуекел мөлшеріне енгізілмейді; </w:t>
      </w:r>
      <w:r>
        <w:br/>
      </w:r>
      <w:r>
        <w:rPr>
          <w:rFonts w:ascii="Times New Roman"/>
          <w:b w:val="false"/>
          <w:i w:val="false"/>
          <w:color w:val="000000"/>
          <w:sz w:val="28"/>
        </w:rPr>
        <w:t xml:space="preserve">
      4) заемшыға банк балансынан шығарылған банктің қоятын талаптары; </w:t>
      </w:r>
      <w:r>
        <w:br/>
      </w:r>
      <w:r>
        <w:rPr>
          <w:rFonts w:ascii="Times New Roman"/>
          <w:b w:val="false"/>
          <w:i w:val="false"/>
          <w:color w:val="000000"/>
          <w:sz w:val="28"/>
        </w:rPr>
        <w:t xml:space="preserve">
      5) мынадай түрдегі заемшының міндеттемелері бойынша қамтамасыз ету сомасын шегергенде: </w:t>
      </w:r>
      <w:r>
        <w:br/>
      </w:r>
      <w:r>
        <w:rPr>
          <w:rFonts w:ascii="Times New Roman"/>
          <w:b w:val="false"/>
          <w:i w:val="false"/>
          <w:color w:val="000000"/>
          <w:sz w:val="28"/>
        </w:rPr>
        <w:t xml:space="preserve">
      осы міндеттеменің қамтамасыз етуі ретінде банк өкімімен ұсынылған салымдар; </w:t>
      </w:r>
      <w:r>
        <w:br/>
      </w:r>
      <w:r>
        <w:rPr>
          <w:rFonts w:ascii="Times New Roman"/>
          <w:b w:val="false"/>
          <w:i w:val="false"/>
          <w:color w:val="000000"/>
          <w:sz w:val="28"/>
        </w:rPr>
        <w:t xml:space="preserve">
      Қазақстан Республикасының Үкіметі және Ұлттық Банк шығарған Қазақстан Республикасының мемлекеттік бағалы қағаздары; </w:t>
      </w:r>
      <w:r>
        <w:br/>
      </w:r>
      <w:r>
        <w:rPr>
          <w:rFonts w:ascii="Times New Roman"/>
          <w:b w:val="false"/>
          <w:i w:val="false"/>
          <w:color w:val="000000"/>
          <w:sz w:val="28"/>
        </w:rPr>
        <w:t xml:space="preserve">
      тазартылған қымбат металдар; </w:t>
      </w:r>
      <w:r>
        <w:br/>
      </w:r>
      <w:r>
        <w:rPr>
          <w:rFonts w:ascii="Times New Roman"/>
          <w:b w:val="false"/>
          <w:i w:val="false"/>
          <w:color w:val="000000"/>
          <w:sz w:val="28"/>
        </w:rPr>
        <w:t xml:space="preserve">
      Қазақстан Республикасы Үкіметінің кепілдіктері; </w:t>
      </w:r>
      <w:r>
        <w:br/>
      </w:r>
      <w:r>
        <w:rPr>
          <w:rFonts w:ascii="Times New Roman"/>
          <w:b w:val="false"/>
          <w:i w:val="false"/>
          <w:color w:val="000000"/>
          <w:sz w:val="28"/>
        </w:rPr>
        <w:t xml:space="preserve">
      Standard &amp; Poor's агенттігінің "А"-дан кем емес ұзақ мерзімді борыштық рейтингі бар немесе басқа рейтинг агенттіктерінің бірінің осыған ұқсас деңгейіндегі рейтингі бар басқа банктердің кепілдіктері. </w:t>
      </w:r>
      <w:r>
        <w:br/>
      </w:r>
      <w:r>
        <w:rPr>
          <w:rFonts w:ascii="Times New Roman"/>
          <w:b w:val="false"/>
          <w:i w:val="false"/>
          <w:color w:val="000000"/>
          <w:sz w:val="28"/>
        </w:rPr>
        <w:t xml:space="preserve">
      Бір заемшының тәуекел есебіне мыналар енгізілмейді: </w:t>
      </w:r>
      <w:r>
        <w:br/>
      </w:r>
      <w:r>
        <w:rPr>
          <w:rFonts w:ascii="Times New Roman"/>
          <w:b w:val="false"/>
          <w:i w:val="false"/>
          <w:color w:val="000000"/>
          <w:sz w:val="28"/>
        </w:rPr>
        <w:t xml:space="preserve">
      Қазақстан Республикасының Үкіметіне және Ұлттық Банкке қойылатын талаптар, Standard &amp; Poor's агенттігінің "ВВВ"-дан кем емес ұзақ мерзімді рейтингі немесе халықаралық рейтинг агенттіктері ретінде танылған басқа халықаралық рейтинг ұйымдарының бірінің рейтингі бар банктерге ашық корреспонденттік шоттар бойынша қоятын талаптары."; </w:t>
      </w:r>
    </w:p>
    <w:bookmarkEnd w:id="15"/>
    <w:bookmarkStart w:name="z18" w:id="16"/>
    <w:p>
      <w:pPr>
        <w:spacing w:after="0"/>
        <w:ind w:left="0"/>
        <w:jc w:val="both"/>
      </w:pPr>
      <w:r>
        <w:rPr>
          <w:rFonts w:ascii="Times New Roman"/>
          <w:b w:val="false"/>
          <w:i w:val="false"/>
          <w:color w:val="000000"/>
          <w:sz w:val="28"/>
        </w:rPr>
        <w:t xml:space="preserve">
      37-тармақтың үшінші абзацы мынадай редакцияда жазылсын: </w:t>
      </w:r>
      <w:r>
        <w:br/>
      </w:r>
      <w:r>
        <w:rPr>
          <w:rFonts w:ascii="Times New Roman"/>
          <w:b w:val="false"/>
          <w:i w:val="false"/>
          <w:color w:val="000000"/>
          <w:sz w:val="28"/>
        </w:rPr>
        <w:t xml:space="preserve">
      "Қазақстан Республикасының заңнамасына сәйкес уәкілетті орган белгілеген активтерді, шартты міндеттемелерді жіктеуге және оларға қарсы провизияларды құруға қойылатын талаптарға сәйкес заемшының қаржылық жағдайы қанағаттанарлықтан төмен емес деп бағаланады."; </w:t>
      </w:r>
    </w:p>
    <w:bookmarkEnd w:id="16"/>
    <w:bookmarkStart w:name="z19" w:id="17"/>
    <w:p>
      <w:pPr>
        <w:spacing w:after="0"/>
        <w:ind w:left="0"/>
        <w:jc w:val="both"/>
      </w:pPr>
      <w:r>
        <w:rPr>
          <w:rFonts w:ascii="Times New Roman"/>
          <w:b w:val="false"/>
          <w:i w:val="false"/>
          <w:color w:val="000000"/>
          <w:sz w:val="28"/>
        </w:rPr>
        <w:t xml:space="preserve">
      39-тармақтың жетінші абзацы мынадай редакцияда жазылсын: </w:t>
      </w:r>
      <w:r>
        <w:br/>
      </w:r>
      <w:r>
        <w:rPr>
          <w:rFonts w:ascii="Times New Roman"/>
          <w:b w:val="false"/>
          <w:i w:val="false"/>
          <w:color w:val="000000"/>
          <w:sz w:val="28"/>
        </w:rPr>
        <w:t xml:space="preserve">
      "Банктің ағымдағы өтімділігі коэффициентінің барынша төмен мәні (k4) 0,3 мөлшерінде белгіленеді. Банктің қысқа мерзімді өтімділігі коэффициентінің барынша төмен мәні (k5) 0,5 мөлшерінде белгіленеді."; </w:t>
      </w:r>
    </w:p>
    <w:bookmarkEnd w:id="17"/>
    <w:bookmarkStart w:name="z20" w:id="18"/>
    <w:p>
      <w:pPr>
        <w:spacing w:after="0"/>
        <w:ind w:left="0"/>
        <w:jc w:val="both"/>
      </w:pPr>
      <w:r>
        <w:rPr>
          <w:rFonts w:ascii="Times New Roman"/>
          <w:b w:val="false"/>
          <w:i w:val="false"/>
          <w:color w:val="000000"/>
          <w:sz w:val="28"/>
        </w:rPr>
        <w:t xml:space="preserve">
      41-тармақта: </w:t>
      </w:r>
      <w:r>
        <w:br/>
      </w:r>
      <w:r>
        <w:rPr>
          <w:rFonts w:ascii="Times New Roman"/>
          <w:b w:val="false"/>
          <w:i w:val="false"/>
          <w:color w:val="000000"/>
          <w:sz w:val="28"/>
        </w:rPr>
        <w:t xml:space="preserve">
      5) тармақша ""овернайт"" деген сөзден кейін ", ұсынылған" деген сөзбен толықтырылсын;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Қазақстан Республикасының банктерінде және Standard &amp; Poor's агенттігінің "ВВВ-"-дан төмен емес ұзақ мерзімді борыштық рейтингі бар немесе басқа рейтинг агенттіктерінің бірінің осыған ұқсас деңгейіндегі рейтингі бар резидент емес банктерде бір түнге орналастырылған салымдар;"; </w:t>
      </w:r>
    </w:p>
    <w:bookmarkEnd w:id="18"/>
    <w:bookmarkStart w:name="z21" w:id="19"/>
    <w:p>
      <w:pPr>
        <w:spacing w:after="0"/>
        <w:ind w:left="0"/>
        <w:jc w:val="both"/>
      </w:pPr>
      <w:r>
        <w:rPr>
          <w:rFonts w:ascii="Times New Roman"/>
          <w:b w:val="false"/>
          <w:i w:val="false"/>
          <w:color w:val="000000"/>
          <w:sz w:val="28"/>
        </w:rPr>
        <w:t xml:space="preserve">
      42-тармақта: </w:t>
      </w:r>
      <w:r>
        <w:br/>
      </w:r>
      <w:r>
        <w:rPr>
          <w:rFonts w:ascii="Times New Roman"/>
          <w:b w:val="false"/>
          <w:i w:val="false"/>
          <w:color w:val="000000"/>
          <w:sz w:val="28"/>
        </w:rPr>
        <w:t xml:space="preserve">
      бірінші абзац ", сондай-ақ банктерден алынған "овернайт" заемдарды және бір түнге банктерден тартылған салымдарды" деген сөздермен толықтырылсын; </w:t>
      </w:r>
    </w:p>
    <w:bookmarkEnd w:id="19"/>
    <w:bookmarkStart w:name="z22" w:id="20"/>
    <w:p>
      <w:pPr>
        <w:spacing w:after="0"/>
        <w:ind w:left="0"/>
        <w:jc w:val="both"/>
      </w:pPr>
      <w:r>
        <w:rPr>
          <w:rFonts w:ascii="Times New Roman"/>
          <w:b w:val="false"/>
          <w:i w:val="false"/>
          <w:color w:val="000000"/>
          <w:sz w:val="28"/>
        </w:rPr>
        <w:t xml:space="preserve">
      екінші абзац: </w:t>
      </w:r>
      <w:r>
        <w:br/>
      </w:r>
      <w:r>
        <w:rPr>
          <w:rFonts w:ascii="Times New Roman"/>
          <w:b w:val="false"/>
          <w:i w:val="false"/>
          <w:color w:val="000000"/>
          <w:sz w:val="28"/>
        </w:rPr>
        <w:t xml:space="preserve">
      "сондай-ақ" деген сөзден кейін "банктерден алған "овернайт" заемдарын, бір түнге банктерден тартылған салымдарын және" деген сөздермен толықтырылсын; </w:t>
      </w:r>
    </w:p>
    <w:bookmarkEnd w:id="20"/>
    <w:bookmarkStart w:name="z23" w:id="21"/>
    <w:p>
      <w:pPr>
        <w:spacing w:after="0"/>
        <w:ind w:left="0"/>
        <w:jc w:val="both"/>
      </w:pPr>
      <w:r>
        <w:rPr>
          <w:rFonts w:ascii="Times New Roman"/>
          <w:b w:val="false"/>
          <w:i w:val="false"/>
          <w:color w:val="000000"/>
          <w:sz w:val="28"/>
        </w:rPr>
        <w:t xml:space="preserve">
      "заңды тұлғалардың" деген сөздерден кейін ", тазартылған қымбат металдардың" деген сөздермен толықтырылсын; </w:t>
      </w:r>
    </w:p>
    <w:bookmarkEnd w:id="21"/>
    <w:bookmarkStart w:name="z24" w:id="22"/>
    <w:p>
      <w:pPr>
        <w:spacing w:after="0"/>
        <w:ind w:left="0"/>
        <w:jc w:val="both"/>
      </w:pPr>
      <w:r>
        <w:rPr>
          <w:rFonts w:ascii="Times New Roman"/>
          <w:b w:val="false"/>
          <w:i w:val="false"/>
          <w:color w:val="000000"/>
          <w:sz w:val="28"/>
        </w:rPr>
        <w:t xml:space="preserve">
      44-тармақтың 1) тармақшасы мынадай редакцияда жазылсын: </w:t>
      </w:r>
      <w:r>
        <w:br/>
      </w:r>
      <w:r>
        <w:rPr>
          <w:rFonts w:ascii="Times New Roman"/>
          <w:b w:val="false"/>
          <w:i w:val="false"/>
          <w:color w:val="000000"/>
          <w:sz w:val="28"/>
        </w:rPr>
        <w:t xml:space="preserve">
      "1) Қазақстан Республикасының заңнамасына сәйкес уәкілетті орган белгілеген активтерді, шартты міндеттемелерді жіктеуге және оларға қарсы провизияларды құруға қойылатын талаптарға сәйкес бірінші және екінші санатты күмәнділерінен басқа жіктелген активтер;"; </w:t>
      </w:r>
    </w:p>
    <w:bookmarkEnd w:id="22"/>
    <w:bookmarkStart w:name="z25" w:id="23"/>
    <w:p>
      <w:pPr>
        <w:spacing w:after="0"/>
        <w:ind w:left="0"/>
        <w:jc w:val="both"/>
      </w:pPr>
      <w:r>
        <w:rPr>
          <w:rFonts w:ascii="Times New Roman"/>
          <w:b w:val="false"/>
          <w:i w:val="false"/>
          <w:color w:val="000000"/>
          <w:sz w:val="28"/>
        </w:rPr>
        <w:t xml:space="preserve">
      44-4-тармақ мынадай мазмұндағы алтыншы-сегізінші абзацпен толықтырылсын: </w:t>
      </w:r>
      <w:r>
        <w:br/>
      </w:r>
      <w:r>
        <w:rPr>
          <w:rFonts w:ascii="Times New Roman"/>
          <w:b w:val="false"/>
          <w:i w:val="false"/>
          <w:color w:val="000000"/>
          <w:sz w:val="28"/>
        </w:rPr>
        <w:t xml:space="preserve">
      "Қазақстан Республикасының резидент еместері алдындағы міндеттемелер сомасының осы коэффициентінің есебін жасау мақсатында мыналар алып тасталынады: </w:t>
      </w:r>
      <w:r>
        <w:br/>
      </w:r>
      <w:r>
        <w:rPr>
          <w:rFonts w:ascii="Times New Roman"/>
          <w:b w:val="false"/>
          <w:i w:val="false"/>
          <w:color w:val="000000"/>
          <w:sz w:val="28"/>
        </w:rPr>
        <w:t>
      "Салық және бюджетке төленетін басқа да міндетті төлемдер туралы (Салық кодексі)" (бұдан әрі - Салық Кодексі) Қазақстан Республикасының 2001 жылғы 12 маусымдағы Кодексінің  </w:t>
      </w:r>
      <w:r>
        <w:rPr>
          <w:rFonts w:ascii="Times New Roman"/>
          <w:b w:val="false"/>
          <w:i w:val="false"/>
          <w:color w:val="000000"/>
          <w:sz w:val="28"/>
        </w:rPr>
        <w:t xml:space="preserve">7-бөліміне </w:t>
      </w:r>
      <w:r>
        <w:rPr>
          <w:rFonts w:ascii="Times New Roman"/>
          <w:b w:val="false"/>
          <w:i w:val="false"/>
          <w:color w:val="000000"/>
          <w:sz w:val="28"/>
        </w:rPr>
        <w:t xml:space="preserve">сәйкес Қазақстан Республикасы резиденттері ретінде танылатын (растайтын құжаттары бар болғанда), Қазақстан Республикасы резидент еместері болып табылатын жеке және заңды тұлғалар алдындағы және  корреспонденттік шоттары бойынша міндеттемелер; </w:t>
      </w:r>
      <w:r>
        <w:br/>
      </w:r>
      <w:r>
        <w:rPr>
          <w:rFonts w:ascii="Times New Roman"/>
          <w:b w:val="false"/>
          <w:i w:val="false"/>
          <w:color w:val="000000"/>
          <w:sz w:val="28"/>
        </w:rPr>
        <w:t>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- 2001 жылғы 6 желтоқсандағы Заң) сәйкес Қазақстан Республикасы мүше болып табылатын халықаралық ұйымдар ретінде танылған Қазақстан Республикасының резидент еместері алдындағы қысқа мерзімді міндеттемелер."; </w:t>
      </w:r>
    </w:p>
    <w:bookmarkEnd w:id="23"/>
    <w:bookmarkStart w:name="z26" w:id="24"/>
    <w:p>
      <w:pPr>
        <w:spacing w:after="0"/>
        <w:ind w:left="0"/>
        <w:jc w:val="both"/>
      </w:pPr>
      <w:r>
        <w:rPr>
          <w:rFonts w:ascii="Times New Roman"/>
          <w:b w:val="false"/>
          <w:i w:val="false"/>
          <w:color w:val="000000"/>
          <w:sz w:val="28"/>
        </w:rPr>
        <w:t xml:space="preserve">
      47-тармақта: </w:t>
      </w:r>
      <w:r>
        <w:br/>
      </w:r>
      <w:r>
        <w:rPr>
          <w:rFonts w:ascii="Times New Roman"/>
          <w:b w:val="false"/>
          <w:i w:val="false"/>
          <w:color w:val="000000"/>
          <w:sz w:val="28"/>
        </w:rPr>
        <w:t xml:space="preserve">
      бірінші, екінші және үшінші абзац "(шет мемлекеттер тобының)" және "шетел валютасындағы" деген сөздерден кейін "немесе тазартылған қымбат металдардағы" деген сөздермен толықтырылсын; </w:t>
      </w:r>
    </w:p>
    <w:bookmarkEnd w:id="24"/>
    <w:bookmarkStart w:name="z27" w:id="25"/>
    <w:p>
      <w:pPr>
        <w:spacing w:after="0"/>
        <w:ind w:left="0"/>
        <w:jc w:val="both"/>
      </w:pPr>
      <w:r>
        <w:rPr>
          <w:rFonts w:ascii="Times New Roman"/>
          <w:b w:val="false"/>
          <w:i w:val="false"/>
          <w:color w:val="000000"/>
          <w:sz w:val="28"/>
        </w:rPr>
        <w:t xml:space="preserve">
      төртінші абзац "(тазартылған қымбат металдардың құнын)" деген сөздермен толықтырылсын; </w:t>
      </w:r>
    </w:p>
    <w:bookmarkEnd w:id="25"/>
    <w:bookmarkStart w:name="z28" w:id="26"/>
    <w:p>
      <w:pPr>
        <w:spacing w:after="0"/>
        <w:ind w:left="0"/>
        <w:jc w:val="both"/>
      </w:pPr>
      <w:r>
        <w:rPr>
          <w:rFonts w:ascii="Times New Roman"/>
          <w:b w:val="false"/>
          <w:i w:val="false"/>
          <w:color w:val="000000"/>
          <w:sz w:val="28"/>
        </w:rPr>
        <w:t xml:space="preserve">
      алтыншы абзац "валюта бойынша" деген сөздерден кейін "және әрбір тазартылған қымбат металл бойынша" деген сөздермен толықтырылсын; </w:t>
      </w:r>
    </w:p>
    <w:bookmarkEnd w:id="26"/>
    <w:bookmarkStart w:name="z29" w:id="27"/>
    <w:p>
      <w:pPr>
        <w:spacing w:after="0"/>
        <w:ind w:left="0"/>
        <w:jc w:val="both"/>
      </w:pPr>
      <w:r>
        <w:rPr>
          <w:rFonts w:ascii="Times New Roman"/>
          <w:b w:val="false"/>
          <w:i w:val="false"/>
          <w:color w:val="000000"/>
          <w:sz w:val="28"/>
        </w:rPr>
        <w:t xml:space="preserve">
      жетінші абзац "(шет мемлекеттер тобы)", "валюта" және "шетел валютасындағы" деген сөздерден кейін сәйкес "(тазартылған қымбат металдарға)", "(тазартылған қымбат металдар)" және "(тазартылған қымбат металдардағы)" деген сөздермен толықтырылсын; </w:t>
      </w:r>
    </w:p>
    <w:bookmarkEnd w:id="27"/>
    <w:bookmarkStart w:name="z30" w:id="28"/>
    <w:p>
      <w:pPr>
        <w:spacing w:after="0"/>
        <w:ind w:left="0"/>
        <w:jc w:val="both"/>
      </w:pPr>
      <w:r>
        <w:rPr>
          <w:rFonts w:ascii="Times New Roman"/>
          <w:b w:val="false"/>
          <w:i w:val="false"/>
          <w:color w:val="000000"/>
          <w:sz w:val="28"/>
        </w:rPr>
        <w:t xml:space="preserve">
      сегізінші абзац "шетелдік валюталар" деген сөздерден кейін "(тазартылған қымбат металдар)" деген сөздермен толықтырылсын; </w:t>
      </w:r>
    </w:p>
    <w:bookmarkEnd w:id="28"/>
    <w:bookmarkStart w:name="z31" w:id="29"/>
    <w:p>
      <w:pPr>
        <w:spacing w:after="0"/>
        <w:ind w:left="0"/>
        <w:jc w:val="both"/>
      </w:pPr>
      <w:r>
        <w:rPr>
          <w:rFonts w:ascii="Times New Roman"/>
          <w:b w:val="false"/>
          <w:i w:val="false"/>
          <w:color w:val="000000"/>
          <w:sz w:val="28"/>
        </w:rPr>
        <w:t xml:space="preserve">
      48-тармақтың 1)-тармақшасы "Еуро" деген сөзден кейін ", сондай-ақ тазартылған қымбат металл" деген сөздермен толықтырылсын; </w:t>
      </w:r>
    </w:p>
    <w:bookmarkEnd w:id="29"/>
    <w:bookmarkStart w:name="z32" w:id="30"/>
    <w:p>
      <w:pPr>
        <w:spacing w:after="0"/>
        <w:ind w:left="0"/>
        <w:jc w:val="both"/>
      </w:pPr>
      <w:r>
        <w:rPr>
          <w:rFonts w:ascii="Times New Roman"/>
          <w:b w:val="false"/>
          <w:i w:val="false"/>
          <w:color w:val="000000"/>
          <w:sz w:val="28"/>
        </w:rPr>
        <w:t xml:space="preserve">
      50-тармақ "шетел валютасы" және "валюталары" деген сөздерден кейін тиісінше "(тазартылған қымбат металдар)" және "(тазартылған қымбат металдар)" деген сөздермен толықтырылсын; </w:t>
      </w:r>
    </w:p>
    <w:bookmarkEnd w:id="30"/>
    <w:bookmarkStart w:name="z33" w:id="31"/>
    <w:p>
      <w:pPr>
        <w:spacing w:after="0"/>
        <w:ind w:left="0"/>
        <w:jc w:val="both"/>
      </w:pPr>
      <w:r>
        <w:rPr>
          <w:rFonts w:ascii="Times New Roman"/>
          <w:b w:val="false"/>
          <w:i w:val="false"/>
          <w:color w:val="000000"/>
          <w:sz w:val="28"/>
        </w:rPr>
        <w:t xml:space="preserve">
      мынадай мазмұндағы 6-1-тараумен толықтырылсын: </w:t>
      </w:r>
      <w:r>
        <w:br/>
      </w:r>
      <w:r>
        <w:rPr>
          <w:rFonts w:ascii="Times New Roman"/>
          <w:b w:val="false"/>
          <w:i w:val="false"/>
          <w:color w:val="000000"/>
          <w:sz w:val="28"/>
        </w:rPr>
        <w:t xml:space="preserve">
       "6-1-тарау. Қазақстан Республикасының резидент еместері алдындағы міндеттемелеріне банктердің капиталдандыруы </w:t>
      </w:r>
    </w:p>
    <w:bookmarkEnd w:id="31"/>
    <w:p>
      <w:pPr>
        <w:spacing w:after="0"/>
        <w:ind w:left="0"/>
        <w:jc w:val="both"/>
      </w:pPr>
      <w:r>
        <w:rPr>
          <w:rFonts w:ascii="Times New Roman"/>
          <w:b w:val="false"/>
          <w:i w:val="false"/>
          <w:color w:val="000000"/>
          <w:sz w:val="28"/>
        </w:rPr>
        <w:t xml:space="preserve">      53-1. Қазақстан Республикасының резидент еместері алдындағы міндеттемелерді банктердің капиталдандыруы k8 және k9 коэффициенттерімен сипатталады. </w:t>
      </w:r>
      <w:r>
        <w:br/>
      </w:r>
      <w:r>
        <w:rPr>
          <w:rFonts w:ascii="Times New Roman"/>
          <w:b w:val="false"/>
          <w:i w:val="false"/>
          <w:color w:val="000000"/>
          <w:sz w:val="28"/>
        </w:rPr>
        <w:t xml:space="preserve">
      53-2. k8 коэффициенті банктің Қазақстан Республикасының резидент еместері алдындағы жиынтық міндеттемелерінің меншікті капиталға қатысы ретінде есептеледі және осы Нұсқаулықтың 11-қосымшасында көрсетілген барынша жоғары нормативтік мәннен аспауы тиіс. </w:t>
      </w:r>
      <w:r>
        <w:br/>
      </w:r>
      <w:r>
        <w:rPr>
          <w:rFonts w:ascii="Times New Roman"/>
          <w:b w:val="false"/>
          <w:i w:val="false"/>
          <w:color w:val="000000"/>
          <w:sz w:val="28"/>
        </w:rPr>
        <w:t xml:space="preserve">
      k8 коэффициентін есептеу мақсатында Қазақстан Республикасының резидент еместері алдындағы банктің жиынтық міндеттемелерінен мыналар алынып тасталады: </w:t>
      </w:r>
      <w:r>
        <w:br/>
      </w:r>
      <w:r>
        <w:rPr>
          <w:rFonts w:ascii="Times New Roman"/>
          <w:b w:val="false"/>
          <w:i w:val="false"/>
          <w:color w:val="000000"/>
          <w:sz w:val="28"/>
        </w:rPr>
        <w:t xml:space="preserve">
      банк айналымға шығарған Қазақстан Республикасының резидент еместеріндегі бағалы қағаздар; </w:t>
      </w:r>
      <w:r>
        <w:br/>
      </w:r>
      <w:r>
        <w:rPr>
          <w:rFonts w:ascii="Times New Roman"/>
          <w:b w:val="false"/>
          <w:i w:val="false"/>
          <w:color w:val="000000"/>
          <w:sz w:val="28"/>
        </w:rPr>
        <w:t xml:space="preserve">
      банктің кепілдігімен, банк арнайы мақсаттағы еншілес ұйымдары арқылы шығарған бағалы қағаздар; </w:t>
      </w:r>
      <w:r>
        <w:br/>
      </w:r>
      <w:r>
        <w:rPr>
          <w:rFonts w:ascii="Times New Roman"/>
          <w:b w:val="false"/>
          <w:i w:val="false"/>
          <w:color w:val="000000"/>
          <w:sz w:val="28"/>
        </w:rPr>
        <w:t xml:space="preserve">
      Салық кодексінің 7-бөліміне сәйкес Қазақстан Республикасы резиденттері ретінде танылатын (растайтын құжаттары бар болғанда), Қазақстан Республикасы резидент еместері болып табылатын жеке және заңды тұлғалар алдындағы және корреспонденттік шоттары бойынша міндеттемелер; </w:t>
      </w:r>
      <w:r>
        <w:br/>
      </w:r>
      <w:r>
        <w:rPr>
          <w:rFonts w:ascii="Times New Roman"/>
          <w:b w:val="false"/>
          <w:i w:val="false"/>
          <w:color w:val="000000"/>
          <w:sz w:val="28"/>
        </w:rPr>
        <w:t xml:space="preserve">
      2001 жылғы 6 желтоқсандағы Заңға сәйкес Қазақстан Республикасы мүшесі болып табылатын халықаралық ұйымдар ретінде танылған Қазақстан Республикасының резидент еместері алдындағы міндеттемелер. </w:t>
      </w:r>
      <w:r>
        <w:br/>
      </w:r>
      <w:r>
        <w:rPr>
          <w:rFonts w:ascii="Times New Roman"/>
          <w:b w:val="false"/>
          <w:i w:val="false"/>
          <w:color w:val="000000"/>
          <w:sz w:val="28"/>
        </w:rPr>
        <w:t xml:space="preserve">
      53-3. k9 коэффициенті банктің Қазақстан Республикасының резидент еместері алдындағы жиынтық міндеттемелерінің сомасына және олардың айналысқа шығарған борыштық бағалы қағаздарының қатысы ретінде есептеледі және осы Нұсқаулықтың 11-қосымшасында көрсетілген барынша жоғары нормативтік мәннен аспауы тиіс. </w:t>
      </w:r>
      <w:r>
        <w:br/>
      </w:r>
      <w:r>
        <w:rPr>
          <w:rFonts w:ascii="Times New Roman"/>
          <w:b w:val="false"/>
          <w:i w:val="false"/>
          <w:color w:val="000000"/>
          <w:sz w:val="28"/>
        </w:rPr>
        <w:t xml:space="preserve">
      k9 коэффицентін есептеу мақсатында Қазақстан Республикасының резидент еместері алдындағы банктердің жиынтық міндеттемелерінен мыналар алынып тасталады: </w:t>
      </w:r>
      <w:r>
        <w:br/>
      </w:r>
      <w:r>
        <w:rPr>
          <w:rFonts w:ascii="Times New Roman"/>
          <w:b w:val="false"/>
          <w:i w:val="false"/>
          <w:color w:val="000000"/>
          <w:sz w:val="28"/>
        </w:rPr>
        <w:t xml:space="preserve">
      банк айналымға шығарған Қазақстан Республикасының резидент еместеріндегі борыштық бағалы қағаздар; </w:t>
      </w:r>
      <w:r>
        <w:br/>
      </w:r>
      <w:r>
        <w:rPr>
          <w:rFonts w:ascii="Times New Roman"/>
          <w:b w:val="false"/>
          <w:i w:val="false"/>
          <w:color w:val="000000"/>
          <w:sz w:val="28"/>
        </w:rPr>
        <w:t xml:space="preserve">
      Салық кодексінің 7-бөліміне сәйкес Қазақстан Республикасы резиденттері ретінде танылатын (растайтын құжаттары бар болғанда), Қазақстан Республикасы резидент еместері болып табылатын жеке және заңды тұлғалар алдындағы және  корреспонденттік шоттары бойынша міндеттемелер; </w:t>
      </w:r>
      <w:r>
        <w:br/>
      </w:r>
      <w:r>
        <w:rPr>
          <w:rFonts w:ascii="Times New Roman"/>
          <w:b w:val="false"/>
          <w:i w:val="false"/>
          <w:color w:val="000000"/>
          <w:sz w:val="28"/>
        </w:rPr>
        <w:t xml:space="preserve">
      2001 жылғы 6 желтоқсандағы Заңға сәйкес Қазақстан Республикасы мүшесі болып табылатын халықаралық ұйымдар ретінде танылған Қазақстан Республикасының резидент еместері алдындағы міндеттемелер. </w:t>
      </w:r>
      <w:r>
        <w:br/>
      </w:r>
      <w:r>
        <w:rPr>
          <w:rFonts w:ascii="Times New Roman"/>
          <w:b w:val="false"/>
          <w:i w:val="false"/>
          <w:color w:val="000000"/>
          <w:sz w:val="28"/>
        </w:rPr>
        <w:t xml:space="preserve">
      53-4. k8 және k9 коэфиценттерін банктер 2007 жылдың 1-ші сәуірінен бастап сақтауға тиіс. </w:t>
      </w:r>
      <w:r>
        <w:br/>
      </w:r>
      <w:r>
        <w:rPr>
          <w:rFonts w:ascii="Times New Roman"/>
          <w:b w:val="false"/>
          <w:i w:val="false"/>
          <w:color w:val="000000"/>
          <w:sz w:val="28"/>
        </w:rPr>
        <w:t xml:space="preserve">
      2007 жылғы 1 сәуірдегі жағдай бойынша k8 және k9 коэфиценттерінің нақты мәндері Нұсқаулықтың 11-қосымшасында көрсетілген барынша жоғары нормативтік мәнінен асып түскен жағдайда, ол банктерге мынадай тәртіп белгіленеді: </w:t>
      </w:r>
      <w:r>
        <w:br/>
      </w:r>
      <w:r>
        <w:rPr>
          <w:rFonts w:ascii="Times New Roman"/>
          <w:b w:val="false"/>
          <w:i w:val="false"/>
          <w:color w:val="000000"/>
          <w:sz w:val="28"/>
        </w:rPr>
        <w:t xml:space="preserve">
      1) 2008 жылғы 1 қаңтарға көлемі мынадай мәндерден барынша жоғарыдан аспауы тиіс: </w:t>
      </w:r>
      <w:r>
        <w:br/>
      </w:r>
      <w:r>
        <w:rPr>
          <w:rFonts w:ascii="Times New Roman"/>
          <w:b w:val="false"/>
          <w:i w:val="false"/>
          <w:color w:val="000000"/>
          <w:sz w:val="28"/>
        </w:rPr>
        <w:t xml:space="preserve">
      осы банктің 2007 жылғы 1 қаңтардағы жағдай бойынша ұсынған есептері негізінде әрбіріне қатысты жеке алғандағы уәкілетті орган есептеген нақты мәнінен; </w:t>
      </w:r>
      <w:r>
        <w:br/>
      </w:r>
      <w:r>
        <w:rPr>
          <w:rFonts w:ascii="Times New Roman"/>
          <w:b w:val="false"/>
          <w:i w:val="false"/>
          <w:color w:val="000000"/>
          <w:sz w:val="28"/>
        </w:rPr>
        <w:t xml:space="preserve">
      осы Нұсқаулықтың 11-қосымшасында көрсетілген барынша жоғары нормативтік мәнінен; </w:t>
      </w:r>
      <w:r>
        <w:br/>
      </w:r>
      <w:r>
        <w:rPr>
          <w:rFonts w:ascii="Times New Roman"/>
          <w:b w:val="false"/>
          <w:i w:val="false"/>
          <w:color w:val="000000"/>
          <w:sz w:val="28"/>
        </w:rPr>
        <w:t xml:space="preserve">
      2) 2008 жылғы 1 қаңтардан бастап 2008 жылғы 31 наурызды қоса алғандағы кезеңде көлемі барынша жоғары мәнінен мынадай мәндер бойынша аспауы тиіс: </w:t>
      </w:r>
      <w:r>
        <w:br/>
      </w:r>
      <w:r>
        <w:rPr>
          <w:rFonts w:ascii="Times New Roman"/>
          <w:b w:val="false"/>
          <w:i w:val="false"/>
          <w:color w:val="000000"/>
          <w:sz w:val="28"/>
        </w:rPr>
        <w:t xml:space="preserve">
      осы банктің 2007 жылғы 1 қаңтардағы жағдай бойынша ұсынған есептері негізінде әрбіріне қатысты жеке алғандағы уәкілетті орган есептеген нақты мәнінен; </w:t>
      </w:r>
      <w:r>
        <w:br/>
      </w:r>
      <w:r>
        <w:rPr>
          <w:rFonts w:ascii="Times New Roman"/>
          <w:b w:val="false"/>
          <w:i w:val="false"/>
          <w:color w:val="000000"/>
          <w:sz w:val="28"/>
        </w:rPr>
        <w:t xml:space="preserve">
      осы Нұсқаулықтың 11-қосымшасында көрсетілген барынша жоғары нормативтік мәнінен; </w:t>
      </w:r>
      <w:r>
        <w:br/>
      </w:r>
      <w:r>
        <w:rPr>
          <w:rFonts w:ascii="Times New Roman"/>
          <w:b w:val="false"/>
          <w:i w:val="false"/>
          <w:color w:val="000000"/>
          <w:sz w:val="28"/>
        </w:rPr>
        <w:t xml:space="preserve">
      3) 2008 жылдың 1 сәуіріне өлшем осы Нұсқаулықтың 11-қосымшасында көрсетілген барынша жоғары нормативтік мәннен аспауы тиіс. </w:t>
      </w:r>
      <w:r>
        <w:br/>
      </w:r>
      <w:r>
        <w:rPr>
          <w:rFonts w:ascii="Times New Roman"/>
          <w:b w:val="false"/>
          <w:i w:val="false"/>
          <w:color w:val="000000"/>
          <w:sz w:val="28"/>
        </w:rPr>
        <w:t xml:space="preserve">
      Осы тармақпен белгіленген k8 және k9 коэффиценттерін банктер сақтаған жағдайда бұл асып түсу 2008 жылдың 31 наурызына дейін пруденциалдық нормативтерді бұзу деп танылмайды."; </w:t>
      </w:r>
    </w:p>
    <w:bookmarkStart w:name="z34" w:id="32"/>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Салымдардың кредиттік тәуекел дәрежесі бойынша сараланған банк активтерінің кестесінде: </w:t>
      </w:r>
      <w:r>
        <w:br/>
      </w:r>
      <w:r>
        <w:rPr>
          <w:rFonts w:ascii="Times New Roman"/>
          <w:b w:val="false"/>
          <w:i w:val="false"/>
          <w:color w:val="000000"/>
          <w:sz w:val="28"/>
        </w:rPr>
        <w:t xml:space="preserve">
      реттік нөмірі 44-жолдағы "Қазақстан Республикасы Үкіметінің 2004 жылғы 28 маусымдағы N 715 қаулысымен" деген сөздер "Қазақстан Республикасы Президентінің 2004 жылғы 11 маусымдағы N 1388 Жарлығымен" деген сөздермен ауыстырылсын; </w:t>
      </w:r>
    </w:p>
    <w:bookmarkEnd w:id="32"/>
    <w:bookmarkStart w:name="z35" w:id="33"/>
    <w:p>
      <w:pPr>
        <w:spacing w:after="0"/>
        <w:ind w:left="0"/>
        <w:jc w:val="both"/>
      </w:pPr>
      <w:r>
        <w:rPr>
          <w:rFonts w:ascii="Times New Roman"/>
          <w:b w:val="false"/>
          <w:i w:val="false"/>
          <w:color w:val="000000"/>
          <w:sz w:val="28"/>
        </w:rPr>
        <w:t xml:space="preserve">
      реттік нөмірі 58-жолдағы ", Standard &amp; Poor's агенттігінің "ВВ-" төмен борыштық рейтингі немесе басқа рейтинг агенттіктерінің бірінің осындай деңгейлі рейтингі бар банктің еншілес резидент емес банктеріне және сәйкес рейтингтік бағасы жоқ банктің еншілес резидент емес банктеріне" деген сөздер алынып тасталсын; </w:t>
      </w:r>
    </w:p>
    <w:bookmarkEnd w:id="33"/>
    <w:bookmarkStart w:name="z36" w:id="34"/>
    <w:p>
      <w:pPr>
        <w:spacing w:after="0"/>
        <w:ind w:left="0"/>
        <w:jc w:val="both"/>
      </w:pPr>
      <w:r>
        <w:rPr>
          <w:rFonts w:ascii="Times New Roman"/>
          <w:b w:val="false"/>
          <w:i w:val="false"/>
          <w:color w:val="000000"/>
          <w:sz w:val="28"/>
        </w:rPr>
        <w:t xml:space="preserve">
      реттік нөмірі 62-жолдағы ", Standard &amp; Poor's агенттігінің "ВВ-" төмен борыштық рейтингі немесе басқа рейтинг агенттіктерінің бірінің осындай деңгейлі рейтингі бар банктің еншілес резидент емес банктерінде және сәйкес рейтингтік бағасы жоқ банктің еншілес резидент емес банктерінде" деген сөздер алынып тасталсын; </w:t>
      </w:r>
    </w:p>
    <w:bookmarkEnd w:id="34"/>
    <w:bookmarkStart w:name="z37" w:id="35"/>
    <w:p>
      <w:pPr>
        <w:spacing w:after="0"/>
        <w:ind w:left="0"/>
        <w:jc w:val="both"/>
      </w:pPr>
      <w:r>
        <w:rPr>
          <w:rFonts w:ascii="Times New Roman"/>
          <w:b w:val="false"/>
          <w:i w:val="false"/>
          <w:color w:val="000000"/>
          <w:sz w:val="28"/>
        </w:rPr>
        <w:t xml:space="preserve">
      реттік нөмірі 63-жолдағы ", Standard &amp; Poor's агенттігінің "ВВ-" төмен борыштық рейтингі немесе басқа рейтинг агенттіктерінің бірінің осындай деңгейлі рейтингі бар банктің еншілес резидент емес банктерін және сәйкес рейтингтік бағасы жоқ банктің еншілес резидент емес банктерін" деген сөздер алынып тасталсын; </w:t>
      </w:r>
    </w:p>
    <w:bookmarkEnd w:id="35"/>
    <w:bookmarkStart w:name="z38" w:id="36"/>
    <w:p>
      <w:pPr>
        <w:spacing w:after="0"/>
        <w:ind w:left="0"/>
        <w:jc w:val="both"/>
      </w:pPr>
      <w:r>
        <w:rPr>
          <w:rFonts w:ascii="Times New Roman"/>
          <w:b w:val="false"/>
          <w:i w:val="false"/>
          <w:color w:val="000000"/>
          <w:sz w:val="28"/>
        </w:rPr>
        <w:t xml:space="preserve">
      реттік нөмірі 68-жолдағы ", Standard &amp; Poor's агенттігінің "ВВ-" төмен борыштық рейтингі немесе басқа рейтинг агенттіктерінің бірінің осындай деңгейлі рейтингі бар банктің еншілес резидент емес банктерімен және сәйкес рейтингтік бағасы жоқ банктің еншілес резидент емес банктерімен" деген сөздер алынып тасталсын; </w:t>
      </w:r>
    </w:p>
    <w:bookmarkEnd w:id="36"/>
    <w:bookmarkStart w:name="z39" w:id="37"/>
    <w:p>
      <w:pPr>
        <w:spacing w:after="0"/>
        <w:ind w:left="0"/>
        <w:jc w:val="both"/>
      </w:pPr>
      <w:r>
        <w:rPr>
          <w:rFonts w:ascii="Times New Roman"/>
          <w:b w:val="false"/>
          <w:i w:val="false"/>
          <w:color w:val="000000"/>
          <w:sz w:val="28"/>
        </w:rPr>
        <w:t xml:space="preserve">
      реттік нөмірі 80-жолдағы "(банктің еншілес резидент емес банктеріне берілген заемдардан басқа)" деген сөздер алынып тасталсын; </w:t>
      </w:r>
    </w:p>
    <w:bookmarkEnd w:id="37"/>
    <w:bookmarkStart w:name="z40" w:id="38"/>
    <w:p>
      <w:pPr>
        <w:spacing w:after="0"/>
        <w:ind w:left="0"/>
        <w:jc w:val="both"/>
      </w:pPr>
      <w:r>
        <w:rPr>
          <w:rFonts w:ascii="Times New Roman"/>
          <w:b w:val="false"/>
          <w:i w:val="false"/>
          <w:color w:val="000000"/>
          <w:sz w:val="28"/>
        </w:rPr>
        <w:t xml:space="preserve">
      реттік нөмірі 83-жолдағы "(банктің еншілес резидент емес банктеріндегі салымдардан басқа)" деген сөздер алынып тасталсын; </w:t>
      </w:r>
    </w:p>
    <w:bookmarkEnd w:id="38"/>
    <w:bookmarkStart w:name="z41" w:id="39"/>
    <w:p>
      <w:pPr>
        <w:spacing w:after="0"/>
        <w:ind w:left="0"/>
        <w:jc w:val="both"/>
      </w:pPr>
      <w:r>
        <w:rPr>
          <w:rFonts w:ascii="Times New Roman"/>
          <w:b w:val="false"/>
          <w:i w:val="false"/>
          <w:color w:val="000000"/>
          <w:sz w:val="28"/>
        </w:rPr>
        <w:t xml:space="preserve">
      реттік нөмірі 84-жолдағы "(банктің еншілес резидент емес банктерінің дебиторлық берешегінен басқа)" деген сөздер алынып тасталсын; </w:t>
      </w:r>
    </w:p>
    <w:bookmarkEnd w:id="39"/>
    <w:bookmarkStart w:name="z42" w:id="40"/>
    <w:p>
      <w:pPr>
        <w:spacing w:after="0"/>
        <w:ind w:left="0"/>
        <w:jc w:val="both"/>
      </w:pPr>
      <w:r>
        <w:rPr>
          <w:rFonts w:ascii="Times New Roman"/>
          <w:b w:val="false"/>
          <w:i w:val="false"/>
          <w:color w:val="000000"/>
          <w:sz w:val="28"/>
        </w:rPr>
        <w:t xml:space="preserve">
      реттік нөмірі 88-жолдағы "(банктің еншілес резидент емес банктері шығарғандардан басқа)" деген сөздер алынып тасталсын; </w:t>
      </w:r>
    </w:p>
    <w:bookmarkEnd w:id="40"/>
    <w:bookmarkStart w:name="z43" w:id="41"/>
    <w:p>
      <w:pPr>
        <w:spacing w:after="0"/>
        <w:ind w:left="0"/>
        <w:jc w:val="both"/>
      </w:pPr>
      <w:r>
        <w:rPr>
          <w:rFonts w:ascii="Times New Roman"/>
          <w:b w:val="false"/>
          <w:i w:val="false"/>
          <w:color w:val="000000"/>
          <w:sz w:val="28"/>
        </w:rPr>
        <w:t xml:space="preserve">
      Банктің салымдық тәуекел дәрежесі бойынша сараланған активтерінің есебіне түсіндірменің 8-тармағы алынып тасталсын; </w:t>
      </w:r>
    </w:p>
    <w:bookmarkEnd w:id="41"/>
    <w:bookmarkStart w:name="z44" w:id="42"/>
    <w:p>
      <w:pPr>
        <w:spacing w:after="0"/>
        <w:ind w:left="0"/>
        <w:jc w:val="both"/>
      </w:pPr>
      <w:r>
        <w:rPr>
          <w:rFonts w:ascii="Times New Roman"/>
          <w:b w:val="false"/>
          <w:i w:val="false"/>
          <w:color w:val="000000"/>
          <w:sz w:val="28"/>
        </w:rPr>
        <w:t xml:space="preserve">
      2-қосымшадағы: </w:t>
      </w:r>
      <w:r>
        <w:br/>
      </w:r>
      <w:r>
        <w:rPr>
          <w:rFonts w:ascii="Times New Roman"/>
          <w:b w:val="false"/>
          <w:i w:val="false"/>
          <w:color w:val="000000"/>
          <w:sz w:val="28"/>
        </w:rPr>
        <w:t xml:space="preserve">
      Банктің кредиттік тәуекел дәрежесі бойынша өлшенген шартты және ықтимал міндеттемелер кестесінде: </w:t>
      </w:r>
      <w:r>
        <w:br/>
      </w:r>
      <w:r>
        <w:rPr>
          <w:rFonts w:ascii="Times New Roman"/>
          <w:b w:val="false"/>
          <w:i w:val="false"/>
          <w:color w:val="000000"/>
          <w:sz w:val="28"/>
        </w:rPr>
        <w:t xml:space="preserve">
      мынадай мазмұндағы реттік нөмірі 5-1 жолмен толықтырылсын: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53"/>
        <w:gridCol w:w="8033"/>
        <w:gridCol w:w="1613"/>
        <w:gridCol w:w="83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берілген заемдарды қамтамасыз </w:t>
            </w:r>
            <w:r>
              <w:br/>
            </w:r>
            <w:r>
              <w:rPr>
                <w:rFonts w:ascii="Times New Roman"/>
                <w:b w:val="false"/>
                <w:i w:val="false"/>
                <w:color w:val="000000"/>
                <w:sz w:val="20"/>
              </w:rPr>
              <w:t xml:space="preserve">
етуге қабылдаған кепілдіктер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5" w:id="43"/>
    <w:p>
      <w:pPr>
        <w:spacing w:after="0"/>
        <w:ind w:left="0"/>
        <w:jc w:val="both"/>
      </w:pPr>
      <w:r>
        <w:rPr>
          <w:rFonts w:ascii="Times New Roman"/>
          <w:b w:val="false"/>
          <w:i w:val="false"/>
          <w:color w:val="000000"/>
          <w:sz w:val="28"/>
        </w:rPr>
        <w:t xml:space="preserve">
      реттік нөмірі 7 жолдағы "және жоғары" деген сөздер алынып тасталсын; </w:t>
      </w:r>
    </w:p>
    <w:bookmarkEnd w:id="43"/>
    <w:bookmarkStart w:name="z46" w:id="44"/>
    <w:p>
      <w:pPr>
        <w:spacing w:after="0"/>
        <w:ind w:left="0"/>
        <w:jc w:val="both"/>
      </w:pPr>
      <w:r>
        <w:rPr>
          <w:rFonts w:ascii="Times New Roman"/>
          <w:b w:val="false"/>
          <w:i w:val="false"/>
          <w:color w:val="000000"/>
          <w:sz w:val="28"/>
        </w:rPr>
        <w:t xml:space="preserve">
      Кредит тәуекелінің дәрежесі бойынша өлшенген банктің шартты және ықтимал міндеттемелерінің есебіне түсініктемелердің бірінші абзацы алынып тасталсын; </w:t>
      </w:r>
    </w:p>
    <w:bookmarkEnd w:id="44"/>
    <w:bookmarkStart w:name="z47" w:id="45"/>
    <w:p>
      <w:pPr>
        <w:spacing w:after="0"/>
        <w:ind w:left="0"/>
        <w:jc w:val="both"/>
      </w:pPr>
      <w:r>
        <w:rPr>
          <w:rFonts w:ascii="Times New Roman"/>
          <w:b w:val="false"/>
          <w:i w:val="false"/>
          <w:color w:val="000000"/>
          <w:sz w:val="28"/>
        </w:rPr>
        <w:t xml:space="preserve">
      9, 10-қосымшаларда "Активтерді жіктеу, шартты міндеттемелер ережелері" деген сөздер "активтер жіктемесіне, шартты міндеттемелерге және Қазақстан Республикасының заңнамаларына сәйкес уәкілетті орган бекіткен оларға қарсы провизиялар құруға қойылатын талаптарға" деген сөздермен ауыстырылсын; </w:t>
      </w:r>
    </w:p>
    <w:bookmarkEnd w:id="45"/>
    <w:bookmarkStart w:name="z48" w:id="46"/>
    <w:p>
      <w:pPr>
        <w:spacing w:after="0"/>
        <w:ind w:left="0"/>
        <w:jc w:val="both"/>
      </w:pPr>
      <w:r>
        <w:rPr>
          <w:rFonts w:ascii="Times New Roman"/>
          <w:b w:val="false"/>
          <w:i w:val="false"/>
          <w:color w:val="000000"/>
          <w:sz w:val="28"/>
        </w:rPr>
        <w:t xml:space="preserve">
      осы қаулының қосымшасына сәйкес 11-қосымшамен толықтырылсын. </w:t>
      </w:r>
    </w:p>
    <w:bookmarkEnd w:id="46"/>
    <w:bookmarkStart w:name="z49" w:id="47"/>
    <w:p>
      <w:pPr>
        <w:spacing w:after="0"/>
        <w:ind w:left="0"/>
        <w:jc w:val="both"/>
      </w:pPr>
      <w:r>
        <w:rPr>
          <w:rFonts w:ascii="Times New Roman"/>
          <w:b w:val="false"/>
          <w:i w:val="false"/>
          <w:color w:val="000000"/>
          <w:sz w:val="28"/>
        </w:rPr>
        <w:t xml:space="preserve">
      2. Осы қаулы, 2007 жылғы 1 шілдеден бастап қолданысқа енгізілетін осы қаулының 1-тармағының жүз жиырма бір - жүз жиырма сегізінші абзацтарын қоспағанда, 2007 жылғы 1 сәуірден бастап қолданысқа енгізіледі. </w:t>
      </w:r>
    </w:p>
    <w:bookmarkEnd w:id="47"/>
    <w:bookmarkStart w:name="z50" w:id="48"/>
    <w:p>
      <w:pPr>
        <w:spacing w:after="0"/>
        <w:ind w:left="0"/>
        <w:jc w:val="both"/>
      </w:pPr>
      <w:r>
        <w:rPr>
          <w:rFonts w:ascii="Times New Roman"/>
          <w:b w:val="false"/>
          <w:i w:val="false"/>
          <w:color w:val="000000"/>
          <w:sz w:val="28"/>
        </w:rPr>
        <w:t xml:space="preserve">
      3.  Стратегия және талдау департаменті (Бүбеев М.С.):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"Қазақстан қаржыгерлерінің қауымдастығы" заңды тұлғалар бірлестігіне жіберсін. </w:t>
      </w:r>
    </w:p>
    <w:bookmarkEnd w:id="48"/>
    <w:bookmarkStart w:name="z51" w:id="49"/>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49"/>
    <w:bookmarkStart w:name="z52" w:id="5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5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2007 жылғы 23 ақпандағы </w:t>
      </w:r>
      <w:r>
        <w:br/>
      </w:r>
      <w:r>
        <w:rPr>
          <w:rFonts w:ascii="Times New Roman"/>
          <w:b w:val="false"/>
          <w:i w:val="false"/>
          <w:color w:val="000000"/>
          <w:sz w:val="28"/>
        </w:rPr>
        <w:t xml:space="preserve">
                                          N 47 қаулысына қосымша </w:t>
      </w:r>
    </w:p>
    <w:p>
      <w:pPr>
        <w:spacing w:after="0"/>
        <w:ind w:left="0"/>
        <w:jc w:val="both"/>
      </w:pPr>
      <w:r>
        <w:rPr>
          <w:rFonts w:ascii="Times New Roman"/>
          <w:b w:val="false"/>
          <w:i w:val="false"/>
          <w:color w:val="000000"/>
          <w:sz w:val="28"/>
        </w:rPr>
        <w:t xml:space="preserve">                                     "Екінші деңгейдегі банктер үшін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нормативтік мәні </w:t>
      </w:r>
      <w:r>
        <w:br/>
      </w:r>
      <w:r>
        <w:rPr>
          <w:rFonts w:ascii="Times New Roman"/>
          <w:b w:val="false"/>
          <w:i w:val="false"/>
          <w:color w:val="000000"/>
          <w:sz w:val="28"/>
        </w:rPr>
        <w:t xml:space="preserve">
                                          мен әдістемесі туралы </w:t>
      </w:r>
      <w:r>
        <w:br/>
      </w:r>
      <w:r>
        <w:rPr>
          <w:rFonts w:ascii="Times New Roman"/>
          <w:b w:val="false"/>
          <w:i w:val="false"/>
          <w:color w:val="000000"/>
          <w:sz w:val="28"/>
        </w:rPr>
        <w:t xml:space="preserve">
                                               нұсқаулықтың </w:t>
      </w:r>
      <w:r>
        <w:br/>
      </w:r>
      <w:r>
        <w:rPr>
          <w:rFonts w:ascii="Times New Roman"/>
          <w:b w:val="false"/>
          <w:i w:val="false"/>
          <w:color w:val="000000"/>
          <w:sz w:val="28"/>
        </w:rPr>
        <w:t xml:space="preserve">
                                               11-қосымшасы </w:t>
      </w:r>
    </w:p>
    <w:p>
      <w:pPr>
        <w:spacing w:after="0"/>
        <w:ind w:left="0"/>
        <w:jc w:val="both"/>
      </w:pPr>
      <w:r>
        <w:rPr>
          <w:rFonts w:ascii="Times New Roman"/>
          <w:b/>
          <w:i w:val="false"/>
          <w:color w:val="000000"/>
          <w:sz w:val="28"/>
        </w:rPr>
        <w:t xml:space="preserve">      Қазақстан Республикасының резидент еместер алдындағы </w:t>
      </w:r>
      <w:r>
        <w:br/>
      </w:r>
      <w:r>
        <w:rPr>
          <w:rFonts w:ascii="Times New Roman"/>
          <w:b w:val="false"/>
          <w:i w:val="false"/>
          <w:color w:val="000000"/>
          <w:sz w:val="28"/>
        </w:rPr>
        <w:t>
</w:t>
      </w:r>
      <w:r>
        <w:rPr>
          <w:rFonts w:ascii="Times New Roman"/>
          <w:b/>
          <w:i w:val="false"/>
          <w:color w:val="000000"/>
          <w:sz w:val="28"/>
        </w:rPr>
        <w:t xml:space="preserve">        міндеттемелеріне банктерді капиталдандырудың </w:t>
      </w:r>
      <w:r>
        <w:br/>
      </w:r>
      <w:r>
        <w:rPr>
          <w:rFonts w:ascii="Times New Roman"/>
          <w:b w:val="false"/>
          <w:i w:val="false"/>
          <w:color w:val="000000"/>
          <w:sz w:val="28"/>
        </w:rPr>
        <w:t>
</w:t>
      </w:r>
      <w:r>
        <w:rPr>
          <w:rFonts w:ascii="Times New Roman"/>
          <w:b/>
          <w:i w:val="false"/>
          <w:color w:val="000000"/>
          <w:sz w:val="28"/>
        </w:rPr>
        <w:t xml:space="preserve">               коэффиценттер кестесі (k8, k9)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853"/>
        <w:gridCol w:w="2053"/>
        <w:gridCol w:w="189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Банктердің жеке капиталы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Коэффициенттердің барынша жоғары нормативтік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миллиард теңгені қоса алғанда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бастап 100 миллиард теңге қоса алғанда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бастап 150 миллиард теңгені </w:t>
            </w:r>
            <w:r>
              <w:br/>
            </w:r>
            <w:r>
              <w:rPr>
                <w:rFonts w:ascii="Times New Roman"/>
                <w:b w:val="false"/>
                <w:i w:val="false"/>
                <w:color w:val="000000"/>
                <w:sz w:val="20"/>
              </w:rPr>
              <w:t xml:space="preserve">
қоса алғанда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150-ден бастап 200 миллиард теңгені </w:t>
            </w:r>
            <w:r>
              <w:br/>
            </w:r>
            <w:r>
              <w:rPr>
                <w:rFonts w:ascii="Times New Roman"/>
                <w:b w:val="false"/>
                <w:i w:val="false"/>
                <w:color w:val="000000"/>
                <w:sz w:val="20"/>
              </w:rPr>
              <w:t xml:space="preserve">
қоса алғанда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миллиард теңгеден астам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