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30310" w14:textId="6d303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Салауатты өмір салтын қалыптастыру саласындағы қызметті жүзеге асыратын денсаулық сақтау ұйымдары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министрлігінің 2007 жылғы 31 қаңтардағы N 58 Бұйрығы. Қазақстан Республикасының Әділет министрлігінде 2007 жылғы 21 ақпанда Нормативтік құқықтық кесімдерді мемлекеттік тіркеудің тізіліміне N 4550 болып енгізілді. Күші жойылды - Қазақстан Республикасы Денсаулық сақтау министрінің 2010 жылғы 29 сәуірдегі N 311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Қазақстан Республикасы Денсаулық сақтау министрінің 2010.04.29 </w:t>
      </w:r>
      <w:r>
        <w:rPr>
          <w:rFonts w:ascii="Times New Roman"/>
          <w:b w:val="false"/>
          <w:i w:val="false"/>
          <w:color w:val="ff0000"/>
          <w:sz w:val="28"/>
        </w:rPr>
        <w:t>N 311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"Денсаулық сақтау жүйесі туралы" Қазақстан Республикасының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іске асыру және салауатты өмір салтын қалыптастыру саласындағы қызметті жүзеге асыратын денсаулық сақтау ұйымдарының қызметін жетілдіру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салауатты өмір салтын қалыптастыру саласындағы қызметті жүзеге асыратын денсаулық сақтау ұйымдарының қызметі туралы ереже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Облыстардың, Астана және Алматы қалалары денсаулық сақтау департаменттерінің басшылары (келісім бойынша) осы бұйрыққа сәйкес жоғарыда аталған денсаулық сақтау ұйымдарының қызметін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Денсаулық сақтау министрлігінің Емдеу-алдын алу ісі департаменті осы бұйрықты Қазақстан Республикасы Әділет министрлігіне мемлекеттік тіркеуге жіберсін.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Денсаулық сақтау министрлігінің ұйымдастыру-құқықтық қамтамасыз ету департаменті осы бұйрықты Қазақстан Республикасы Әділет министрлігінде мемлекеттік тіркеуден өткеннен кейін оның бұқаралық ақпарат құралдарында ресми жариялануын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бұйрықтың орындалуын бақылауды өзіме қалдырамын.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Осы бұйрық ресми жарияланған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31 қаңтардағы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58 бұйрығымен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Салауатты өмір салтын қалыптастыру саласындағы </w:t>
      </w:r>
      <w:r>
        <w:br/>
      </w:r>
      <w:r>
        <w:rPr>
          <w:rFonts w:ascii="Times New Roman"/>
          <w:b/>
          <w:i w:val="false"/>
          <w:color w:val="000000"/>
        </w:rPr>
        <w:t xml:space="preserve">
қызметті жүзеге асыратын денсаулық сақтау </w:t>
      </w:r>
      <w:r>
        <w:br/>
      </w:r>
      <w:r>
        <w:rPr>
          <w:rFonts w:ascii="Times New Roman"/>
          <w:b/>
          <w:i w:val="false"/>
          <w:color w:val="000000"/>
        </w:rPr>
        <w:t xml:space="preserve">
ұйымдары туралы ереже  1. Жалпы ережелер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Ереже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салауатты өмір салтын қалыптастыру 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саласында   өзінің қызметін жүзеге асыратын денсаулық сақтау ұйымының қызметін реттейді және үлгілік ұйымдық құрылымын, үлгілік штаттары мен штат нормативтерін айқындайды.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Салауатты өмір салтын қалыптастыру саласында ұйымдары Қазақстан Республикасының нормативтік құқықтық кесімдеріне, Жарғыға және осы Ережеге сәйкес жұмыс істейді.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Облыстық, Алматы және Астана қалаларының, қалалық және аудандық салауатты өмір салтын қалыптастыру орталықтары (бұдан әрі - СӨСҚ орталықтары) өңірлік деңгейде салауатты өмір салтын қалыптастыру (бұдан әрі - СӨСҚ) саласындағы қызметті жүзеге асыратын денсаулық сақтау ұйымдары, республикалық деңгейде -  өзінің қызметін "Қазақстан Республикасы Білім, мәдениет және денсаулық сақтау министрлігінің Салауатты өмір салтын қалыптастыру проблемалары ұлттық орталығы туралы" Қазақстан Республикасы Үкіметінің 1997 жылғы 3 желтоқсандағы N 1678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жүзеге асыратын Қазақстан Республикасы Денсаулық сақтау министрлігінің "Салауатты өмір салтын қалыптастыру проблемалары ұлттық орталығы" республикалық мемлекеттік қазыналық кәсіпорны болып табылады.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СӨСҚ орталықтары - СӨСҚ және насихаттау, аурулар мен мінез-құлықтық қауіп-қатер факторларының алдын алу және денсаулықты нығайту бойынша ұйымдастыру-әдістемелік басшылық көрсететін және   заңды тұлғалардың құқықтарын пайдаланады, атауы көрсетілген мөртаңбасы, мөрі мен фирмалық бланкі бар дербес денсаулық сақтау ұйымы болып табылатын денсаулық сақтау ұйымдары. 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Салауатты өмір салтын қалыптастыру саласында </w:t>
      </w:r>
      <w:r>
        <w:br/>
      </w:r>
      <w:r>
        <w:rPr>
          <w:rFonts w:ascii="Times New Roman"/>
          <w:b/>
          <w:i w:val="false"/>
          <w:color w:val="000000"/>
        </w:rPr>
        <w:t xml:space="preserve">
қызметін жүзеге асыратын денсаулық сақтау </w:t>
      </w:r>
      <w:r>
        <w:br/>
      </w:r>
      <w:r>
        <w:rPr>
          <w:rFonts w:ascii="Times New Roman"/>
          <w:b/>
          <w:i w:val="false"/>
          <w:color w:val="000000"/>
        </w:rPr>
        <w:t xml:space="preserve">
ұйымдарының функциялары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Өңірлік деңгейдегі СӨСҚ орталықтарының негізгі функциялары мыналар болып табылады: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өңірлік деңгейде халықтың салауатты өмір салтын қалыптастырудың, аурулардың бастапқы және қайталанған алдын алудың, халық аурушаңдығы көрсеткіштері, демографиялық деректері талдауының, экологиялық және эпидемиологиялық жай-жапсары жағдайларының жалпы бағыттарын анықтау;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халықтың денсаулығы, оның өмір салты арасындағы себеп-салдар байланыстарын айқындау және бағалау. Аурушаңдықтың қауіп-қатер факторларының таралушылығын зерделеу, нысаналы өңірлік алдын алу бағдарламаларын, салауатты өмір салтын насихаттау және негізгі әлеуметтік елеулі аурулардың мінез-құлықтық қауіп-қатер факторларының алдын алу хаттамаларын (бұдан әрі - СӨСҚ хаттамалары)  әзірлеу, енгізуді үйлестіру және мониторингі;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денсаулық сақтау саласындағы бағдарламаларға сәйкес мүдделі аумақтық органдармен және ведомстволармен, жергілікті атқарушы органдармен, халықаралық және үкіметтік емес ұйымдармен, СӨСҚ және насихаттау мәселелерінде денсаулық сақтау ұйымдарымен сектораралық іс-қимылды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өңірлік деңгейде СӨСҚ және насихаттау жөніндегі іс-шараларды іске асыру;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өңірлік деңгейде СӨС насихаттау және салауатты өмір салтын қалыптастыру, сондай-ақ денсаулық сақтау саласындағы халықаралық бағдарламалар мен жобаларды енгізу жөніндегі іс-шаралардың іске асырылуын ұйымдастыру-әдістемелік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өңірлік деңгейде аурулардың, жарақаттанушылық пен уланулардың алдын алу, денсаулықты сақтау мен нығайту және сауықтыру мәселелері бойынша медициналық-әлеуметтік зерттеу орталықтарының әзірлемелерін енгізу;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өңірлік деңгейдегі халықтың және денсаулық сақтау ұйымдарының арасында СӨСҚ және аурулардың алдын алу және насихаттау мәселесі бойынша әдістемелік, нұсқамалық және ақпараттық-білім беру материалдарын шығару, көбейту және тарату;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СӨСҚ және насихаттау, мінез-құлықтық қауіп-қатер факторлары мәселесі бойынша мүдделі ведомстволар мен ұйымдарға өңірлік деңгейде консультациялық және практикалық көмек көрсету;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республикалық және өңірлік бұқаралық ақпарат құралдарымен  және интернетресурстармен жұмыс;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аурулардың алдын алу, СӨСҚ және насихаттау мәселелері бойынша медициналық кадрларды даярлау және қайта даярлау мониторингін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СӨСҚ, аурулардың алдын алу мәселелері бойынша өңірлік деңгейлерде мектеп оқушылары мен жасөспірімдерге емдеу-алдын алу көмегін көрсететін білім беру және денсаулық  сақтау медициналық ұйымдарының қызметіне ұйымдастыру-әдістемелік басшылық жасау;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жастардың қауіп-қатер топтарынан салауатты өмір салтын насихаттау ерік білдірушілерін, лидерлерін, белсенділерін даярлау жөніндегі бағдарламаны әзірлеу және енгізу.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Салауатты өмір салтын қалыптастыру саласында қызметін жүзеге асыратын денсаулық сақтау ұйымдарының медицина қызметшілерінің функционалдық міндеттері мыналар болып табылады: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БМСК ұйымы қызмет көрсететін аумақта СӨСҚ және насихаттау, аурулардың, мінез-құлықтық қауіп-қатер факторларының алдын алу жөніндегі іс-шараларды өткізу;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БМСК мамандарымен бірлесе отырып, есептік нысандар бойынша бекітіліп берілген халықтың денсаулық жағдайының көрсеткіштерін талдау және БМСК ұйымдарының алдын алу қызметінің басым бағыттарын айқындау жүргізу;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ұйымның қызметін, аурушаңдықты, өңірдің эпидемиологиялық жағдайын есепке ала отырып СӨСҚ және насихаттау жөніндегі жұмыс жоспарын әзірлеу және оларды іске асыруды мониторингтеу;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мамандарға денсаулық мектебінің, гипертония бойынша мектептің, денсаулық мектебінің жұмысын ұйымдастыру және аурулардың алдын алу және СӨСҚ жөніндегі басшылықты және консультациялық-әдістемелік көмек көрсетуді қамтамасыз ету және  басқалар;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алдын алу тексерулерін жүргізуге, СӨСҚ хаттамаларын енгізуге қатысу және оларды ұйымның медицина қызметшілерінің орындау мониторингі;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кейіннен диспансерлей және оңалту және сауықтыру іс-шараларын мониторингтей отырып, алдын алу </w:t>
      </w:r>
      <w:r>
        <w:rPr>
          <w:rFonts w:ascii="Times New Roman"/>
          <w:b w:val="false"/>
          <w:i w:val="false"/>
          <w:color w:val="000000"/>
          <w:sz w:val="28"/>
        </w:rPr>
        <w:t>медициналық тексерулерін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жүргізуге жәрдем көрсету;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БМСК осы ұйымдарының мамандарын СӨСҚ және аурулардың алдын алу мәселесі бойынша ақпараттық материалдарымен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диспансерлік топтармен, дені сау халықпен маскүнемдіктің, нашақорлықтың, темекі шегудің қауіп-қатер факторларының алдын алу мен таралмауы, сондай-ақ аурулардың, қайтадан өршулердің алдын алу жөнінде және сауықтыру іс-шаралары туралы жеке жұмыс жүргізу;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созылмалы жұқпалы ауруларды, жарақаттанушылық пен бақытсыз жағдайлардың алдын алу және ерте диагностикалау жөніндегі іс-шараларды әзірлеу және жетілдіру;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  санитарлық-ағарту ақпаратын әзірлеу мен шығаруды қамтамасыз ету, бұқаралық ақпарат құралдарымен жұмысқа қатысу;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БМСК ұйымына бекітіліп берілген халықты республикалық кең ауқымды акциялар өткізуге қатысуға тарту;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қызмет көрсетілетін аумақтағы халықтың арасында ақпараттық-білім беру материалдарын (жадынамалар, үндеухаттар, брошюралар) тарату;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білім беру ұйымдарында және қызмет көрсетілетін аумақта орналасқан кәсіпорындарда лекциялар, әңгімелесулер ұйымдастыру және  өткізу;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СӨСҚ және насихаттау бойынша есепке алуды жүргізу және есеп беру;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  аурулардың алдын алу, денсаулықты нығайту және СӨСҚ бойынша олардың білім деңгейін анықтау үшін халыққа сұрау (сауалнама, ауызша) жүргізу;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балалардың денсаулығын сақтау және нығайту, медицина қызметшілері мен ата-аналарды гигиеналық оқыту қағидаттарына үйрету, дағдыларын қалыптастыру және аурулардың алдын алу мәселелері бойынша қызметтерін жүзеге асыру;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жүкті  және бала емізетін әйелдерді және сәбилерді  салауатты тамақтану (емшекпен қоректендіру, қосымша тамақтандыру, белсенді тамақтандыру) қағидаттарына үйрету;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қызмет көрсетілетін аумақтағы жаңа туған нәрестелерді сараланған бақылау жөніндегі іс-шараларды әзірлеу;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ата-аналарды дені сау және сырқат балаларға күтім жасау мәселесіне үйрету;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медицина қызметкерлерінің СӨСҚ, аурулардың алдын алу және қызмет көрсетілетін аумақтағы халықтың денсаулығын нығайту бойынша атқарылған жұмысын мониторингтеу, олардың іс-шараларды өткізу нормативін орындауы (жұмыс уақытының есебінен 4 сағат);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жұмыс жоспарын әзірлеу, оның орындалуын мониторингтеу және басшылықты атқарылған жұмыс пен проблемалар туралы хабардар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қызмет көрсетілетін аумақтағы дені сау халықпен СӨСҚ  бойынша жұмысты ұйымдастыру;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аурулардың алдын алу және қызмет көрсетілетін аумақтағы халықтың арасында СӨСҚ бойынша атқарылған жұмыстың ай сайынғы талдауларын жүргізу.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Өңірлік деңгейдегі салауатты өмір салтын қалыптастыру саласындағы қызметті жүзеге асыратын денсаулық сақтау ұйымдарының үлгілік ұйымдық құрылымы осы Ережеге 1-қосымшаға сәйкес айқындалады.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Өңірлік деңгейдегі салауатты өмір салтын қалыптастыру саласындағы қызметті жүзеге асыратын денсаулық сақтау ұйымдарының үлгілік штаттары мен штат нормативтері осы Ережеге 2-қосымшаға сәйкес айқындалады.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Салауатты өмір салтын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қалыптастыру саласындағы қызметті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жүзеге асыратын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ұйымдарының қызметі туралы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ережеге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Өңірлік деңгейдегі салауатты өмір салтын қалыптастыру </w:t>
      </w:r>
      <w:r>
        <w:br/>
      </w:r>
      <w:r>
        <w:rPr>
          <w:rFonts w:ascii="Times New Roman"/>
          <w:b/>
          <w:i w:val="false"/>
          <w:color w:val="000000"/>
        </w:rPr>
        <w:t xml:space="preserve">
саласындағы қызметті жүзеге асыратын денсаулық </w:t>
      </w:r>
      <w:r>
        <w:br/>
      </w:r>
      <w:r>
        <w:rPr>
          <w:rFonts w:ascii="Times New Roman"/>
          <w:b/>
          <w:i w:val="false"/>
          <w:color w:val="000000"/>
        </w:rPr>
        <w:t xml:space="preserve">
сақтау ұйымдарының үлгілік ұйымдық құрылымы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Өңірлік салауатты өмір салтын қалыптастыру орталығының үлгілік ұйымдық құрылымы мыналарды қамтиды: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әкімшілік-шаруашылық бөлімі;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ұйымдастыру-әдістемелік бөлімі;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алдын алу бағдарламалары бөлімі*;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коммуникация және салауатты өмір салтын насихаттау бөлімі;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баспа бөлімі*;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білім беру және халықаралық бағдарламалар бөлімі*;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мектеп медицинасы мен жасөспірімдер қызметі бөлімі*;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консультациялық-сауықтыру бөлімі.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Ескерту: қалалық және аудандық СӨСҚ деңгейіндегі бұл бөлімдер басқа бөлімдердің құрамындағы жекелеген мамандармен ұсынылуы мүмкін 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Салауатты өмір салтын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қалыптастыру саласындағы қызметті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жүзеге асыратын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ұйымдарының қызметі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ережеге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2 қосымша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Өңірлік деңгейдегі салауатты өмір салтын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қалыптастыру саласындағы қызметті жүзеге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асыратын денсаулық сақтау ұйымдарының үлгілік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штаттары мен штат нормативтері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1. Әкімшілік-шаруашылық қызметшілері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4833"/>
        <w:gridCol w:w="679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Лауазымдардың 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Лауазымдардың саны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әрбір ұйымда, оның ішінде 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бағыныстағы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СӨСҚО 1 лауазым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Директордың орынбасары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Облыстық, Астана және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қалаларының, қалалық СӨСҚ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орталықтарында 1 лауазым  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 бухгалтер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Дербес балансы бар ұйымдарда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лауазым 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Бухгалтер-экономист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Облыстық, Астана және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қалаларының, қалалық СӨСҚ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орталықтарында 1 лауазым  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Директордың әкімшілік-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орынбасары 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Облыстық, Астана және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қалаларының, қалалық СӨСҚ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орталықтарында 1 лауазым  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Шаруашылық меңгерушісі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(шаруашылық иесі)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және аудандық СӨСҚ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лауазым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Кітапханашы - ресурс орталығының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меңгерушісі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Облыстық, Астана және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қалаларының, қалалық СӨСҚ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орталықтарында 1 лауазым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инспектор-іс жүргізуші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Облыстық, Астана және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қалаларының СӨСҚ орталықтарында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лауазым  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Бағдарламашы 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Облыстық, Астана және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қалаларының СӨСҚ орталықтарында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лауазым  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Суретші - дизайнер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Облыстық, Астана және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қалаларының СӨСҚ орталықтарында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лауазым  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жүргізушісі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СӨСҚ орталықтарында автомиль.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дердің саны бойынша 1 лауазым 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Қызметтік үй-жайды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жинаушы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лауазым есебінен: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- 250 ш.м. ағаш едендер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- 350 ш.м. керамикалық едендер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- 450 ш.м. линолеумді едендер 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 - сантехник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Дербес балансы бар әрбір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ұйымдарда 1 лауазым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 көрсету жөнін.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электромонтер 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Дербес балансы бар әрбір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ұйымдарда 1 лауазым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Күзетші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орналасқан жағдайда әрбір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ұйымға 3 лауазым 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Аулашы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Кем дегенде 150-200 ш.м. ұсынылып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отырған аумақ болған жағдайда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лауазым 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 жүргізуші - хатшы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әрбір ұйымға 1 лауазым 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консультант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Облыстық, Астана және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қалаларының СӨСҚ орталықтарында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лауазым  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2. Медициналық емес қызметшілер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2293"/>
        <w:gridCol w:w="1633"/>
        <w:gridCol w:w="1633"/>
        <w:gridCol w:w="1633"/>
        <w:gridCol w:w="1633"/>
        <w:gridCol w:w="1633"/>
        <w:gridCol w:w="1913"/>
      </w:tblGrid>
      <w:tr>
        <w:trPr>
          <w:trHeight w:val="285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Лауазымдар.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атауы 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Облыстық, қалалық, аудандық СӨСҚ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орталықтары* 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 көрсетілетін халықтың саны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лауазымның саны </w:t>
            </w:r>
          </w:p>
        </w:tc>
      </w:tr>
      <w:tr>
        <w:trPr>
          <w:trHeight w:val="15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млн. астам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млн.-ға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150-нан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75-ден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25-дан 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емес білімі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маман.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дар, оның ішінде: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валеологтар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психологтар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социологтар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редактор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аудармашы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меңгеруші 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журналист 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3. Медициналық қызметшілер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093"/>
        <w:gridCol w:w="1553"/>
        <w:gridCol w:w="1613"/>
        <w:gridCol w:w="1553"/>
        <w:gridCol w:w="1613"/>
        <w:gridCol w:w="1553"/>
        <w:gridCol w:w="1613"/>
      </w:tblGrid>
      <w:tr>
        <w:trPr>
          <w:trHeight w:val="37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Лауазымдардың атауы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Облыстық, қалалық, аудандық СӨСҚ*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орталықтары 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 көрсетілетін халықтың саны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лауазымның саны 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-нан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млн.-ға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150-нан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75-ден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  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Дәрігер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медици.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налық қызмет.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шілер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Халқының саны кем дегенде 25 мың адам болатын аудан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орталықтарында штат нормативтері көзделіп отырған медициналық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медициналық емес қызметшілердің кем дегенде 1 лауазымы есебінен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белгіленеді.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Ескерту:   СӨСҚ орталықтарының базасында   көбейткіш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орталықтарын, өңірлерді қамтамасыз ететін шағын баспа басылымдарын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шығару үшін баспахана, бейне өнімдері студиясын, облыстық (қалалық)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газеттер мен журналдарды шығару редакциясын құру кезінде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облыстардың, Астана және Алматы қалалары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департаментінің шешімімен қосымша сәйкес штаттық лауазымдар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қарастырылуы мүмкін.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БМСК ұйымдарының құрылымдық бөлімшелері болып табылатын денсаулықты нығайту орталықтары мен алдын алу кабинеттерінің штат нормативтері осы ұйымдардың бекітілген штат нормативтеріне сәйкес белгіленеді.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СӨСҚО жанында емдеу-дене шынықтыру бөлімшесі болған жағдайда облыстардың, Астана және Алматы қалалары денсаулық сақтау департаментінің шешімі бойынша қосымша сәйкес штаттық лауазымдар қарастырылуы мүмкін.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