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9294" w14:textId="8bc9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Шығармашылық қызметкердің мәртебесін растайтын куәлік беру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Министрлігінің 2007 жылғы 1 ақпандағы N 17 Бұйрығы. Қазақстан Республикасының Әділет министрлігінде 2007 жылғы 20 ақпанда Нормативтік құқықтық кесімдерді мемлекеттік тіркеудің тізіліміне N 4546 болып енгізілді. Күші жойылды - Қазақстан Республикасы Мәдениет және ақпарат министрінің 2012 жылғы 18 қыркүйектегі № 149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Мәдениет және ақпарат министрінің 2012.09.18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"Мәдениет туралы" Қазақстан Республикасының 2006 жылғы 15 желтоқсанындағы 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Жеке тұлғаның шығармашылық жағдайын растайтын куәлігін берілу тәртібі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Өнер департаменті келесі шараларды: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белгіленген тәртіппен ресми түрде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вице-министр А.М.Әлиевке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мемлекеттік тіркеуден өткен күнінен бастап күшіне және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міндетін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 және ақпарат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м.а.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ақпандағы N 17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Шығармашылық қызметкерлердің мәртебесін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растайтын куәлікті беру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ЕРЕЖЕСІ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Шығармашылық қызметкерлердің мәртебесін растайтын куәлікті беру туралы ереже (бұдан әрі - Ереже) "Мәдениет туралы" Қазақстан Республикасының 2006 жылғы 15 желтоқсандағы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шығармашылық қызметкердің мәртебесін растайтын куәлік беру тәртібін белгілейді.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Шығармашылық қызметкердің мәртебесін облыстың (республикалық деңгейдегі қалалар, астана) жергілікті атқару органдары уәкілдерімен растайды (бұдан әрі - уәкілетті орган).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Куәлік шығармашылық одақтарда тіркелмеген кәсіби немесе әуесқой қызметі құндылықтарды жасауға, әдебиет пен өнер туындыларын шығаруға немесе жоруға (аударуға) бағытталған шығармашылық кызметкерге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Шығармашылық тұлғаның мәртебесін растау туралы мәселені қарау үшін мәдениет саласындағы уәкілетті органға: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ерікті түрде;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куәліктің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алған наградалары туралы және конкурсқа, фестивальге, көрмеге қатысқаны жөніндегі құжаттардың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 ұйымдарының, жекелеген көркем, шығармашылық ұжымдардың, шығармашылықтағы көрнекті қайраткерлердің ұсынымдары.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Куәлік беру туралы өтінішті уәкілетті орган он жұмыс күнінде қарайды.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Шығармашылық қызметкердің мәртебесін растау туралы шешімді уәкілетті орган қабылдайды және бұйрықпен ресімделеді.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Уәкілетті орган шығармашылық қызметкердің мәртебесін растау ретінде осы Ереженің қосымшасына сәйкес нысан бойынша куәлік береді. 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Шығармашылық қызметкердің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мәртебесін растайтын куәлік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беру ережесіне қосымша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Куәлік нысаны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(уәкілетті орган)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шығармашылық қызметкердің мәртебесін растайтын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N___ КУӘЛІК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(қызметкердің тегі, аты-жөні)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берілді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Куәлік шығармашылық қызметкердің музыка, театр, кино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өнері, әдебиет, және драматургия саласында қоғамдық-маңызды көркем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шығармаларды конкурстарына қатысуын растайды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Уәкілетті орган ________________ </w:t>
      </w:r>
      <w:r>
        <w:rPr>
          <w:rFonts w:ascii="Times New Roman"/>
          <w:b/>
          <w:i w:val="false"/>
          <w:color w:val="000000"/>
          <w:sz w:val="28"/>
        </w:rPr>
        <w:t xml:space="preserve">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лауазымы тегі, аты-жөні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мөр орны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қаласы  " "_________200 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Тіркеу N 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