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0706" w14:textId="9330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Судьяның кәсiптiк мiндеттерiн атқаруына кедергi келтiретiн аурулардың тiзбесiн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Жоғары Соты жанындағы Сот әкімшілігі жөніндегі комитеті төрағасының 2007 жылдағы 17 қаңтардағы N 15-П, Қазақстан Республикасы Денсаулық сақтау Министірінің 2007 жылдағы 17 қаңтардағы N 18 бірлескен бұйрығы. Қазақстан Республикасының Әділет министрлігінде 2007 жылғы 8 ақпанда Нормативтік құқықтық кесімдерді мемлекеттік тіркеудің тізіліміне N 4541 болып енгізілді. Күші жойылды - Қазақстан Республикасы Сот әкімшілігі басшысының 2025 жылғы 25 ақпандағы № 1 және Қазақстан Республикасы Денсаулық сақтау министрінің 2025 жылғы 25 ақпандағы № 13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Сот әкімшілігі басшысының 25.02.2025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Денсаулық сақтау министрінің 25.02.2025 № 13 (ресми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 жүйесi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судьяларының мәртебесi туралы" Қазақстан Республикасының Конституциялық заңына 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өзгерiстер мен толықтырулар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енгiзу туралы" Қазақстан Республикасы Конституциялық заңын іске асыру мақсатында  </w:t>
      </w:r>
      <w:r>
        <w:rPr>
          <w:rFonts w:ascii="Times New Roman"/>
          <w:b/>
          <w:i w:val="false"/>
          <w:color w:val="000000"/>
          <w:sz w:val="28"/>
        </w:rPr>
        <w:t xml:space="preserve">БҰЙЫРАМЫЗ: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Судьяның кәсiптiк мiндеттерiн атқаруына кедергi келтiретiн аурулардың тiзбесi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Судья лауазымына үміткерлерді медициналық ұйымдар медициналық куәландыру жүргізу кезінде осы бұйрықты басшылыққа 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 Қазақстан Республикасы Жоғары Соты жанындағы Сот әкімшілігі жөніндегі комитеті Қазақстан Республикасының Әділет біліктілік алқасына және Қазақстан Республикасының Жоғары Сот Кеңесіне осы бұйрықты қолдану үшін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Қазақстан Республикасы Жоғары Соты жанындағы Сот әкімшілігі жөніндегі комитет төрағасының орынбасары М.Т.Таймерденовке және Қазақстан Республикасы Денсаулық сақтау министрлігінің вице-министрі К.Т.Омаровқа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Жоғары Соты жанындағы Сот әкімшілігі жөніндегі комитеті осы бұйрықты Қазақстан Республикасы Әдiлет министрлiгiне мемлекеттiк тiркеуге заңнамада белгiленген тәртiппен ұсынылсын және бұқаралық ақпарат құралдарында ресми жариялауды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 күнiнен бастап он күнтiзбелiк күн өткеннен кейiн қолданысқа енгiзiледi.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Соты жанындағы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әкімшілігі жөніндегі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төрағасы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Соты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әкімшілігі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жылдағы"17 қаңтардағы N 15-П,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жылдағы"17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 Бірлескен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Судьяның кәсіби міндеттерін атқаруына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кедергі келтіретін аурулардың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Айқын қимыл бұзылулары бар экстрапирамидалық құрылымдары айрықша зақымданған нерв жүйесі аурулары.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Пирамидалық және мишықтық жүйенің айрықша зақымданған нерв жүйесі аурулары.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Сирингомиелия және сирингобульбия.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Бүйірлік амиотрофикалық склероз.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Когнитивтік функциялары (Альцгеймер, Пик аурулары және басқалар) айрықша бұзылған дегенеративтік аурулар.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Эпилепсия және әртүрлі этилогияның эпилепсиялық синдромдары.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Жайылма склероз.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Диффузиялы склероз (Шильдер лейкоэнцефалиті мен басқалар).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Функциясы тұрақты бұзылған нерв-бұлшық ет аурулары.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Инсульт, тұрақты қимыл және сезімталдық бұзылуы мен жоғары психикалық функциялары бұзылуының салдары.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Функциясы тұрақты бұзылған мынадай эндокриндік жүйе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туа біткен йод жетіспеушілігі белгісі;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диффузиялы зобы бар туа біткен гипотериоз;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туа біткен зобсыз гипотериаз;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ІІІ-ІV дәрежедегі эндокриндік офтальмопатиясымен ауыр нысандағы жайылмалы зобы бар тиреотоксикоз;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типті инсулинге тәуелді қант диабеті, ауыр нысанды, құбылмалы ағымдағы;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ауырлығы орта және ауыр нысандағы акромегалия, белсенді сатысы және гипофизарлы ірілік;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ауырлығы орташа және ауыр нысандағы Иценко-Кушинг ауруы, Нельсон синдромы;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альвеолярлы гиповентиляциямен ілесе жүретін, семірудің ең соңғы дәрежесі;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толық гипопитуитаризм, ауыр нысаны, құбылмалы ағымы;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гипофизді нанизм;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функциясы тұрақты бұзылған эндокриндік органдардың ісіктері.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Орталық нерв жүйесінің функциялары айқын бұзылған қатерсіз ісіктері.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Гемобластоздар: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көкбауырдың эритермиядан кейінгі миелоидты метаплазасы бар эритермия;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акселерация мен бласты криз сатысындағы созылмалы миелолейкоз;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анемиямен ілесе жүретін созылмалы лимфолейкоз;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лимфогрануломатоз (іс жүзінде сауыққандарды қоспағанда);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жіті лейкоз (іс жүзінде сауыққандарды қоспағанда);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көптік миелома (2-3 дәрежесі);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гемофилия;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Вилли-Бранда ауруы;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идиопатиялық тромбоцитопениялық пурпура (тиімсіз спленэктомия кезінде);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Рандю-Ослер ауруы (геморрагиялық синдром кезінде);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тұқым қуалайтын тромбоцитопатиялар (геморрагия болған жағдайда).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Геморрагиялық диатездер.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ІІІ дәрежелі қан айналым қызметінің жеткіліксіздігі (ҚЖ) бар жүрек және жүрекқаптың созылмалы аурулары.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Жүректің ишемиялық ауруы: стенокардияның жиі ұстамалары (функциялық класс (ФК) ІІІ-ІV).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ІІІ сатыдағы гипертониялық ауру.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Ырғақтың бұзылуымен ілесе жүретін жүрек аурулары: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ЖҚЖ 1 минутта кемінде 50 немесе естен тану жағдайларымен ілесе жүретін синустық түйін,  А-В блокадалар функциясының бұзылуы;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ұстамалы қарынша тахикардиясы, қарынша экстрасистолия (Лаун бойынша ІІІ-ІV);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ЭКГ-да QT интервалын 440 миллисекундтан аса ұзарту.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Қолқа мен артерияның кез-келген бөлімдерінің аневризмдері мен қатпарлануы.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Барлық сатыдағы реваматоидт артриті.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Жүйелік қызыл жегі, барлық сатысының созылмалы нысандары.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Жүйелік склеродермия, барлық сатыдағы үдемелі жүйелік склероздың перифериялы және висцералды нысандары.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2-3-дәрежедегі бүйрек қызметінің жеткіліксіздігі бар созылмалы гепатиттің айқын нысандары.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Порталды гипертензиясы бар бауыр циррозы.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Іш өту синдромы мен жиі қан кетуі бар тоқ ішектің  тұқымында бар диффузиялы полипозы.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Крон ауруы және жиі асқынулары мен қайталаған қан кетулері бар басқа да тән емес колиттер.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2-3 сатылы созылмалы бүйрек қызметінің жеткіліксіздігі бар (СБЖ) созылмалы бүйрек аурулары.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Вестибулярлы қызметтің бұзылуы, оның ішінде Меньер ауруы.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Бір және екі жақты естуді электроакустикалық түзетумен (есту аппараттарын кем дегенде 6 метрден сыбырлап сөйлеуді қабылдау деңгейіне дейін таңдау) жақсарту мүмкін болмаған жағдайда оның кез-келген этиологиясының тұрақты төмендеуі.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Көздің көрмеуі.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Ауыр тұрақты немесе жиі асқынатын ауырсыну құбылыстары бар созылмалы және ұзаққа созылған психикалық бұзылулар.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Маскүнемдік, нашақорлық, уытқұмарлық.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Псориаз, күлдіреуік, ихтиоз нысанындағы дерматоздар ауыр нысандары.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