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0706" w14:textId="9330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Судьяның кәсiптiк мiндеттерiн атқаруына кедергi келтiретiн аурулардың тiзбесiн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Соты жанындағы Сот әкімшілігі жөніндегі комитеті төрағасының 2007 жылдағы 17 қаңтардағы N 15-П, Қазақстан Республикасы Денсаулық сақтау Министірінің 2007 жылдағы 17 қаңтардағы N 18 бірлескен бұйрығы. Қазақстан Республикасының Әділет министрлігінде 2007 жылғы 8 ақпанда Нормативтік құқықтық кесімдерді мемлекеттік тіркеудің тізіліміне N 4541 болып енгізілді. Күші жойылды - Қазақстан Республикасы Сот әкімшілігі басшысының 2025 жылғы 25 ақпандағы № 1 және Қазақстан Республикасы Денсаулық сақтау министрінің 2025 жылғы 25 ақпандағы № 13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Сот әкімшілігі басшысының 25.02.2025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Денсаулық сақтау министрінің 25.02.2025 № 13 (ресми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 жүйесi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судьяларының мәртебесi туралы" Қазақстан Республикасының Конституциялық заңына 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мен толықтырулар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енгiзу туралы" Қазақстан Республикасы Конституциялық заңын іске асыру мақсатында 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Судьяның кәсiптiк мiндеттерiн атқаруына кедергi келтiретiн аурулардың тiзбесi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Судья лауазымына үміткерлерді медициналық ұйымдар медициналық куәландыру жүргізу кезінде осы бұйрықты басшылыққа 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 Қазақстан Республикасы Жоғары Соты жанындағы Сот әкімшілігі жөніндегі комитеті Қазақстан Республикасының Әділет біліктілік алқасына және Қазақстан Республикасының Жоғары Сот Кеңесіне осы бұйрықты қолдану үшін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Қазақстан Республикасы Жоғары Соты жанындағы Сот әкімшілігі жөніндегі комитет төрағасының орынбасары М.Т.Таймерденовке және Қазақстан Республикасы Денсаулық сақтау министрлігінің вице-министрі К.Т.Омаровқа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Жоғары Соты жанындағы Сот әкімшілігі жөніндегі комитеті осы бұйрықты Қазақстан Республикасы Әдiлет министрлiгiне мемлекеттiк тiркеуге заңнамада белгiленген тәртiппен ұсынылсын және бұқаралық ақпарат құралдарында ресми жариялауды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 күнiнен бастап он күнтiзбелiк күн өткеннен кейiн қолданысқа 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Соты жанындағы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әкімшілігі жөніндегі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төрағасы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министрлігінің 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Соты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әкімшілігі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жылдағы"17 қаңтардағы N 15-П,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жылдағы"17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Судьяның кәсіби міндеттерін атқаруына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кедергі келтіретін аурулардың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Айқын қимыл бұзылулары бар экстрапирамидалық құрылымдары айрықша зақымданған нерв жүйесі аурулары.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Пирамидалық және мишықтық жүйенің айрықша зақымданған нерв жүйесі аурулары.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Сирингомиелия және сирингобульбия.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Бүйірлік амиотрофикалық склероз.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Когнитивтік функциялары (Альцгеймер, Пик аурулары және басқалар) айрықша бұзылған дегенеративтік аурулар.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Эпилепсия және әртүрлі этилогияның эпилепсиялық синдромдары.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Жайылма склероз.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Диффузиялы склероз (Шильдер лейкоэнцефалиті мен басқалар).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Функциясы тұрақты бұзылған нерв-бұлшық ет аурулары.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Инсульт, тұрақты қимыл және сезімталдық бұзылуы мен жоғары психикалық функциялары бұзылуының салдары.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Функциясы тұрақты бұзылған мынадай эндокриндік жүйе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туа біткен йод жетіспеушілігі белгісі;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диффузиялы зобы бар туа біткен гипотериоз;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туа біткен зобсыз гипотериаз;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ІІІ-ІV дәрежедегі эндокриндік офтальмопатиясымен ауыр нысандағы жайылмалы зобы бар тиреотоксикоз;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типті инсулинге тәуелді қант диабеті, ауыр нысанды, құбылмалы ағымдағы;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ауырлығы орта және ауыр нысандағы акромегалия, белсенді сатысы және гипофизарлы ірілік;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ауырлығы орташа және ауыр нысандағы Иценко-Кушинг ауруы, Нельсон синдромы;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альвеолярлы гиповентиляциямен ілесе жүретін, семірудің ең соңғы дәрежесі;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гипопитуитаризм, ауыр нысаны, құбылмалы ағымы;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гипофизді нанизм;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функциясы тұрақты бұзылған эндокриндік органдардың ісіктері.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Орталық нерв жүйесінің функциялары айқын бұзылған қатерсіз ісіктері.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Гемобластоздар: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көкбауырдың эритермиядан кейінгі миелоидты метаплазасы бар эритермия;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акселерация мен бласты криз сатысындағы созылмалы миелолейкоз;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тұрақты анемиямен ілесе жүретін созылмалы лимфолейкоз;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лимфогрануломатоз (іс жүзінде сауыққандарды қоспағанда);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жіті лейкоз (іс жүзінде сауыққандарды қоспағанда);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көптік миелома (2-3 дәрежесі);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гемофилия;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Вилли-Бранда ауруы;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идиопатиялық тромбоцитопениялық пурпура (тиімсіз спленэктомия кезінде);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Рандю-Ослер ауруы (геморрагиялық синдром кезінде);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тұқым қуалайтын тромбоцитопатиялар (геморрагия болған жағдайда).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Геморрагиялық диатездер.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ІІІ дәрежелі қан айналым қызметінің жеткіліксіздігі (ҚЖ) бар жүрек және жүрекқаптың созылмалы аурулары.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Жүректің ишемиялық ауруы: стенокардияның жиі ұстамалары (функциялық класс (ФК) ІІІ-ІV).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ІІІ сатыдағы гипертониялық ауру.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Ырғақтың бұзылуымен ілесе жүретін жүрек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ЖҚЖ 1 минутта кемінде 50 немесе естен тану жағдайларымен ілесе жүретін синустық түйін,  А-В блокадалар функциясының бұзылуы;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ұстамалы қарынша тахикардиясы, қарынша экстрасистолия (Лаун бойынша ІІІ-ІV);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ЭКГ-да QT интервалын 440 миллисекундтан аса ұзарту.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Қолқа мен артерияның кез-келген бөлімдерінің аневризмдері мен қатпарлануы.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Барлық сатыдағы реваматоидт артриті.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Жүйелік қызыл жегі, барлық сатысының созылмалы нысандары.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Жүйелік склеродермия, барлық сатыдағы үдемелі жүйелік склероздың перифериялы және висцералды нысандары.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2-3-дәрежедегі бүйрек қызметінің жеткіліксіздігі бар созылмалы гепатиттің айқын нысандары.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Порталды гипертензиясы бар бауыр циррозы.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Іш өту синдромы мен жиі қан кетуі бар тоқ ішектің  тұқымында бар диффузиялы полипозы.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Крон ауруы және жиі асқынулары мен қайталаған қан кетулері бар басқа да тән емес колиттер.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2-3 сатылы созылмалы бүйрек қызметінің жеткіліксіздігі бар (СБЖ) созылмалы бүйрек аурулары.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Вестибулярлы қызметтің бұзылуы, оның ішінде Меньер ауруы.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Бір және екі жақты естуді электроакустикалық түзетумен (есту аппараттарын кем дегенде 6 метрден сыбырлап сөйлеуді қабылдау деңгейіне дейін таңдау) жақсарту мүмкін болмаған жағдайда оның кез-келген этиологиясының тұрақты төмендеуі.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Көздің көрмеуі.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Ауыр тұрақты немесе жиі асқынатын ауырсыну құбылыстары бар созылмалы және ұзаққа созылған психикалық бұзылулар.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Маскүнемдік, нашақорлық, уытқұмарлық.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Псориаз, күлдіреуік, ихтиоз нысанындағы дерматоздар ауыр нысандары.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