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0b35" w14:textId="8f6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жылғы 14 мамырдағы N 6-7 "Семей қаласын көркейту, көгалдандыру және санитарлық тазарту Ережелерін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қалалық мәслихатының 2006 жылғы 15 желтоқсандағы N 33-15 шешімі. Шығыс Қазақстан облысысның Әділет департаменті Семей қаласының Әділет басқармасында 2007 жылғы 11 қаңтарда N 5-2-56 тіркелді. Күші жойылды - Шығыс Қазақстан облысы Семей қаласы мәслихатының 2008 жылғы 20 маусымдағы N 8/71-IV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 мәслихатының 2008.06.20 N 8/71-IV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148-II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 8-тармақшасының негізінде, Семей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14 мамырдағы N 6-7 "Семей қаласын көркейту, көгалдандыру және санитарлық тазарту Ережелерін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"Семей қаласын көркейту, көгалдандыру және санитарлық тазарту Ережелері"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8-бөлім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Шығыс Қазақстан облысының Семей қаласынның әдiлет басқармасының әділет Департаментінде мемлекеттік тіркелген күннен бастап заң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маслихаттың хатшысы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