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25ff" w14:textId="55c25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каласының жеке кұрамдас бөліктеріне атау беру және атауын өзгерту туралы</w:t>
      </w:r>
    </w:p>
    <w:p>
      <w:pPr>
        <w:spacing w:after="0"/>
        <w:ind w:left="0"/>
        <w:jc w:val="both"/>
      </w:pPr>
      <w:r>
        <w:rPr>
          <w:rFonts w:ascii="Times New Roman"/>
          <w:b w:val="false"/>
          <w:i w:val="false"/>
          <w:color w:val="000000"/>
          <w:sz w:val="28"/>
        </w:rPr>
        <w:t>Бірлескен Шымкент қалалық мәслихатының 2006 жылғы 21 желтоқсандағы N 353/334-3с шешімі және Шымкент қаласы әкімдігінің 2006 жылғы 22 желтоқсандағы N 371 шешімі. Шымкент қаласының әділет басқармасында 2007 жылы 16 қаңтарда N 14-1-48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"Қазақстан Республикасының әкімшілік-аумақтық құрылысы туралы" Заңының  </w:t>
      </w:r>
      <w:r>
        <w:rPr>
          <w:rFonts w:ascii="Times New Roman"/>
          <w:b w:val="false"/>
          <w:i w:val="false"/>
          <w:color w:val="000000"/>
          <w:sz w:val="28"/>
        </w:rPr>
        <w:t xml:space="preserve">13 бабы 4 тармағына </w:t>
      </w:r>
      <w:r>
        <w:rPr>
          <w:rFonts w:ascii="Times New Roman"/>
          <w:b w:val="false"/>
          <w:i w:val="false"/>
          <w:color w:val="000000"/>
          <w:sz w:val="28"/>
        </w:rPr>
        <w:t xml:space="preserve">, Оңтүстік Қазақстан облыстық мәслихаты мен Оңтүстік Қазақстан облысы әкімдігінің "Шымкент қаласындағы ауыл округтерін, поселкелер мен ауылдарды тарату туралы" бірлескен шешіміне сәйкес және тиісті аумақ халқының пікірін ескере отырып, Шымкент қалалық мәслихаты  </w:t>
      </w:r>
      <w:r>
        <w:rPr>
          <w:rFonts w:ascii="Times New Roman"/>
          <w:b/>
          <w:i w:val="false"/>
          <w:color w:val="000000"/>
          <w:sz w:val="28"/>
        </w:rPr>
        <w:t xml:space="preserve">ШЕШІМ ЕТТІ </w:t>
      </w:r>
      <w:r>
        <w:rPr>
          <w:rFonts w:ascii="Times New Roman"/>
          <w:b w:val="false"/>
          <w:i w:val="false"/>
          <w:color w:val="000000"/>
          <w:sz w:val="28"/>
        </w:rPr>
        <w:t xml:space="preserve"> және Шымкент қаласының әкімдігі  </w:t>
      </w:r>
      <w:r>
        <w:rPr>
          <w:rFonts w:ascii="Times New Roman"/>
          <w:b/>
          <w:i w:val="false"/>
          <w:color w:val="000000"/>
          <w:sz w:val="28"/>
        </w:rPr>
        <w:t xml:space="preserve">ҚАУЛЫ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1.Еңбекші аудандағы шартты атауы "Чапаевка поселкесі" деп аталатын тұрғын жай аумағы - Оңтүстік шағынауданы; </w:t>
      </w:r>
      <w:r>
        <w:br/>
      </w:r>
      <w:r>
        <w:rPr>
          <w:rFonts w:ascii="Times New Roman"/>
          <w:b w:val="false"/>
          <w:i w:val="false"/>
          <w:color w:val="000000"/>
          <w:sz w:val="28"/>
        </w:rPr>
        <w:t xml:space="preserve">
      - Абай ауданындағы бұрынғы Тельман, Куйбышев,Ленин ауылдары мен Самал 3 шағынауданының аумақтары - Қатын көпір шағынауданы; </w:t>
      </w:r>
      <w:r>
        <w:br/>
      </w:r>
      <w:r>
        <w:rPr>
          <w:rFonts w:ascii="Times New Roman"/>
          <w:b w:val="false"/>
          <w:i w:val="false"/>
          <w:color w:val="000000"/>
          <w:sz w:val="28"/>
        </w:rPr>
        <w:t xml:space="preserve">
      - Абай ауданындағы бұрынғы Наурыз поселкесінін аумағы -  </w:t>
      </w:r>
      <w:r>
        <w:br/>
      </w:r>
      <w:r>
        <w:rPr>
          <w:rFonts w:ascii="Times New Roman"/>
          <w:b w:val="false"/>
          <w:i w:val="false"/>
          <w:color w:val="000000"/>
          <w:sz w:val="28"/>
        </w:rPr>
        <w:t xml:space="preserve">
"Қазығурт" шағынауданы; </w:t>
      </w:r>
      <w:r>
        <w:br/>
      </w:r>
      <w:r>
        <w:rPr>
          <w:rFonts w:ascii="Times New Roman"/>
          <w:b w:val="false"/>
          <w:i w:val="false"/>
          <w:color w:val="000000"/>
          <w:sz w:val="28"/>
        </w:rPr>
        <w:t xml:space="preserve">
      - Абай ауданындағы Қайтпас-2 ауылының аумағы - "Ақжайык" шағынауданы; </w:t>
      </w:r>
      <w:r>
        <w:br/>
      </w:r>
      <w:r>
        <w:rPr>
          <w:rFonts w:ascii="Times New Roman"/>
          <w:b w:val="false"/>
          <w:i w:val="false"/>
          <w:color w:val="000000"/>
          <w:sz w:val="28"/>
        </w:rPr>
        <w:t xml:space="preserve">
      - Абай ауданындағы бұрынғы Қызыл жар ауылының аумағы - Қызыл жар шағынауданы; </w:t>
      </w:r>
      <w:r>
        <w:br/>
      </w:r>
      <w:r>
        <w:rPr>
          <w:rFonts w:ascii="Times New Roman"/>
          <w:b w:val="false"/>
          <w:i w:val="false"/>
          <w:color w:val="000000"/>
          <w:sz w:val="28"/>
        </w:rPr>
        <w:t xml:space="preserve">
      - Абай ауданындағы бұрынғы Жиделі ауылының аумағы - Жиделі шағынауданы; </w:t>
      </w:r>
      <w:r>
        <w:br/>
      </w:r>
      <w:r>
        <w:rPr>
          <w:rFonts w:ascii="Times New Roman"/>
          <w:b w:val="false"/>
          <w:i w:val="false"/>
          <w:color w:val="000000"/>
          <w:sz w:val="28"/>
        </w:rPr>
        <w:t xml:space="preserve">
      - Абай ауданындағы бұрынғы Ынтымақ ауылының - Ынтымақ шағынауданы; </w:t>
      </w:r>
      <w:r>
        <w:br/>
      </w:r>
      <w:r>
        <w:rPr>
          <w:rFonts w:ascii="Times New Roman"/>
          <w:b w:val="false"/>
          <w:i w:val="false"/>
          <w:color w:val="000000"/>
          <w:sz w:val="28"/>
        </w:rPr>
        <w:t xml:space="preserve">
      - Абай ауданындағы бұрынғы Ақтас ауылының аумағы - Ақтас шағынауданы; </w:t>
      </w:r>
      <w:r>
        <w:br/>
      </w:r>
      <w:r>
        <w:rPr>
          <w:rFonts w:ascii="Times New Roman"/>
          <w:b w:val="false"/>
          <w:i w:val="false"/>
          <w:color w:val="000000"/>
          <w:sz w:val="28"/>
        </w:rPr>
        <w:t xml:space="preserve">
      - Әл-Фараби ауданындағы Қайтпас -1 ауылының аумағы - Қайтпас шағынауданы; </w:t>
      </w:r>
      <w:r>
        <w:br/>
      </w:r>
      <w:r>
        <w:rPr>
          <w:rFonts w:ascii="Times New Roman"/>
          <w:b w:val="false"/>
          <w:i w:val="false"/>
          <w:color w:val="000000"/>
          <w:sz w:val="28"/>
        </w:rPr>
        <w:t xml:space="preserve">
      - Әл-Фараби ауданындағы Бозарық ауылының аумағы - Бозарық шағынауданы; </w:t>
      </w:r>
      <w:r>
        <w:br/>
      </w:r>
      <w:r>
        <w:rPr>
          <w:rFonts w:ascii="Times New Roman"/>
          <w:b w:val="false"/>
          <w:i w:val="false"/>
          <w:color w:val="000000"/>
          <w:sz w:val="28"/>
        </w:rPr>
        <w:t xml:space="preserve">
      - Абай ауданындағы бұрынғы Тұрлан поселкесінің аумағы - Тұрлан шағынауданы деп аталсын.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2.Абай ауданының Қатынкөпір ауылының атауы жоқ көшесіне Сағынбек Юсуповтың; </w:t>
      </w:r>
      <w:r>
        <w:br/>
      </w:r>
      <w:r>
        <w:rPr>
          <w:rFonts w:ascii="Times New Roman"/>
          <w:b w:val="false"/>
          <w:i w:val="false"/>
          <w:color w:val="000000"/>
          <w:sz w:val="28"/>
        </w:rPr>
        <w:t xml:space="preserve">
      Абай ауданының Қызыл Жар ауылының атауы жоқ көшесіне Кәтип Нәбиевтің есімдері берілсін.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3.Абай ауданындағы Тверь көшесінің атауы өзгертіліп, көшеге Дәуренбек Құрманбековтың есімі берілсін.                 </w:t>
      </w:r>
    </w:p>
    <w:p>
      <w:pPr>
        <w:spacing w:after="0"/>
        <w:ind w:left="0"/>
        <w:jc w:val="both"/>
      </w:pPr>
      <w:r>
        <w:rPr>
          <w:rFonts w:ascii="Times New Roman"/>
          <w:b w:val="false"/>
          <w:i/>
          <w:color w:val="000000"/>
          <w:sz w:val="28"/>
        </w:rPr>
        <w:t xml:space="preserve">       Қалалық мәслихат </w:t>
      </w:r>
      <w:r>
        <w:br/>
      </w:r>
      <w:r>
        <w:rPr>
          <w:rFonts w:ascii="Times New Roman"/>
          <w:b w:val="false"/>
          <w:i w:val="false"/>
          <w:color w:val="000000"/>
          <w:sz w:val="28"/>
        </w:rPr>
        <w:t>
</w:t>
      </w:r>
      <w:r>
        <w:rPr>
          <w:rFonts w:ascii="Times New Roman"/>
          <w:b w:val="false"/>
          <w:i/>
          <w:color w:val="000000"/>
          <w:sz w:val="28"/>
        </w:rPr>
        <w:t xml:space="preserve">      сессиясының төрайымы </w:t>
      </w:r>
    </w:p>
    <w:p>
      <w:pPr>
        <w:spacing w:after="0"/>
        <w:ind w:left="0"/>
        <w:jc w:val="both"/>
      </w:pPr>
      <w:r>
        <w:rPr>
          <w:rFonts w:ascii="Times New Roman"/>
          <w:b w:val="false"/>
          <w:i/>
          <w:color w:val="000000"/>
          <w:sz w:val="28"/>
        </w:rPr>
        <w:t xml:space="preserve">      Шымкент қаласының </w:t>
      </w:r>
      <w:r>
        <w:br/>
      </w:r>
      <w:r>
        <w:rPr>
          <w:rFonts w:ascii="Times New Roman"/>
          <w:b w:val="false"/>
          <w:i w:val="false"/>
          <w:color w:val="000000"/>
          <w:sz w:val="28"/>
        </w:rPr>
        <w:t>
</w:t>
      </w:r>
      <w:r>
        <w:rPr>
          <w:rFonts w:ascii="Times New Roman"/>
          <w:b w:val="false"/>
          <w:i/>
          <w:color w:val="000000"/>
          <w:sz w:val="28"/>
        </w:rPr>
        <w:t xml:space="preserve">      әкімі </w:t>
      </w:r>
    </w:p>
    <w:p>
      <w:pPr>
        <w:spacing w:after="0"/>
        <w:ind w:left="0"/>
        <w:jc w:val="both"/>
      </w:pPr>
      <w:r>
        <w:rPr>
          <w:rFonts w:ascii="Times New Roman"/>
          <w:b w:val="false"/>
          <w:i/>
          <w:color w:val="000000"/>
          <w:sz w:val="28"/>
        </w:rPr>
        <w:t xml:space="preserve">      Қалалық мәслихат </w:t>
      </w:r>
      <w:r>
        <w:br/>
      </w:r>
      <w:r>
        <w:rPr>
          <w:rFonts w:ascii="Times New Roman"/>
          <w:b w:val="false"/>
          <w:i w:val="false"/>
          <w:color w:val="000000"/>
          <w:sz w:val="28"/>
        </w:rPr>
        <w:t>
</w:t>
      </w:r>
      <w:r>
        <w:rPr>
          <w:rFonts w:ascii="Times New Roman"/>
          <w:b w:val="false"/>
          <w:i/>
          <w:color w:val="000000"/>
          <w:sz w:val="28"/>
        </w:rPr>
        <w:t xml:space="preserve">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